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CFE16" w14:textId="48D735E8" w:rsidR="000243D7" w:rsidRPr="00293D69" w:rsidRDefault="00871166" w:rsidP="000243D7">
      <w:pPr>
        <w:spacing w:after="0"/>
        <w:jc w:val="center"/>
        <w:rPr>
          <w:rFonts w:ascii="TH SarabunPSK" w:hAnsi="TH SarabunPSK" w:cs="TH SarabunPSK"/>
          <w:sz w:val="52"/>
          <w:szCs w:val="52"/>
        </w:rPr>
      </w:pPr>
      <w:r w:rsidRPr="00293D69">
        <w:rPr>
          <w:rFonts w:ascii="TH SarabunPSK" w:hAnsi="TH SarabunPSK" w:cs="TH SarabunPSK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A993157" wp14:editId="5A6D1AD9">
                <wp:simplePos x="0" y="0"/>
                <wp:positionH relativeFrom="column">
                  <wp:posOffset>2679065</wp:posOffset>
                </wp:positionH>
                <wp:positionV relativeFrom="paragraph">
                  <wp:posOffset>3888740</wp:posOffset>
                </wp:positionV>
                <wp:extent cx="3714750" cy="448945"/>
                <wp:effectExtent l="0" t="0" r="0" b="8255"/>
                <wp:wrapNone/>
                <wp:docPr id="59869524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0" cy="448945"/>
                        </a:xfrm>
                        <a:prstGeom prst="rect">
                          <a:avLst/>
                        </a:prstGeom>
                        <a:solidFill>
                          <a:srgbClr val="F265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D25313" id="Rectangle 1" o:spid="_x0000_s1026" style="position:absolute;margin-left:210.95pt;margin-top:306.2pt;width:292.5pt;height:35.3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" fillcolor="#f26522" stroked="f" strokeweight="1pt"/>
            </w:pict>
          </mc:Fallback>
        </mc:AlternateContent>
      </w:r>
      <w:r w:rsidRPr="00293D6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F2F102A" wp14:editId="43D9CC92">
                <wp:simplePos x="0" y="0"/>
                <wp:positionH relativeFrom="column">
                  <wp:posOffset>374015</wp:posOffset>
                </wp:positionH>
                <wp:positionV relativeFrom="paragraph">
                  <wp:posOffset>2936240</wp:posOffset>
                </wp:positionV>
                <wp:extent cx="840105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E90BA" w14:textId="42201D83" w:rsidR="000243D7" w:rsidRPr="002F68BE" w:rsidRDefault="000243D7" w:rsidP="002F68BE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293D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รายงานผลการดำเนินการเพื่อส่งเสริมคุณธรรมและความโปร่งใสภายในหน่วยงา</w:t>
                            </w:r>
                            <w:r w:rsidR="002F68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น</w:t>
                            </w:r>
                            <w:r w:rsidRPr="00293D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ประจำปีงบประมาณ พ.ศ. 256</w:t>
                            </w:r>
                            <w:r w:rsidR="00293D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  <w:t>8</w:t>
                            </w:r>
                            <w:r w:rsidR="002F68B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br/>
                            </w:r>
                            <w:r w:rsidRPr="00293D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มหาวิทยาลัยเทคโนโลยีสุรนารี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2F10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.45pt;margin-top:231.2pt;width:661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" filled="f" stroked="f">
                <v:textbox style="mso-fit-shape-to-text:t">
                  <w:txbxContent>
                    <w:p w14:paraId="25DE90BA" w14:textId="42201D83" w:rsidR="000243D7" w:rsidRPr="002F68BE" w:rsidRDefault="000243D7" w:rsidP="002F68BE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  <w:r w:rsidRPr="00293D69"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:cs/>
                        </w:rPr>
                        <w:t>รายงานผลการดำเนินการเพื่อส่งเสริมคุณธรรมและความโปร่งใสภายในหน่วยงา</w:t>
                      </w:r>
                      <w:r w:rsidR="002F68BE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</w:rPr>
                        <w:t>น</w:t>
                      </w:r>
                      <w:r w:rsidRPr="00293D69"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:cs/>
                        </w:rPr>
                        <w:t>ประจำปีงบประมาณ พ.ศ. 256</w:t>
                      </w:r>
                      <w:r w:rsidR="00293D69"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</w:rPr>
                        <w:t>8</w:t>
                      </w:r>
                      <w:r w:rsidR="002F68BE"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:cs/>
                        </w:rPr>
                        <w:br/>
                      </w:r>
                      <w:r w:rsidRPr="00293D69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6"/>
                          <w:szCs w:val="56"/>
                          <w:cs/>
                        </w:rPr>
                        <w:t>มหาวิทยาลัยเทคโนโลยีสุรนารี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93D69">
        <w:rPr>
          <w:rFonts w:ascii="TH SarabunPSK" w:hAnsi="TH SarabunPSK" w:cs="TH SarabunPSK"/>
          <w:noProof/>
          <w:sz w:val="72"/>
          <w:szCs w:val="72"/>
        </w:rPr>
        <w:drawing>
          <wp:anchor distT="0" distB="0" distL="114300" distR="114300" simplePos="0" relativeHeight="251667456" behindDoc="0" locked="0" layoutInCell="1" allowOverlap="1" wp14:anchorId="4FD8E3EC" wp14:editId="030395CF">
            <wp:simplePos x="0" y="0"/>
            <wp:positionH relativeFrom="column">
              <wp:posOffset>3933825</wp:posOffset>
            </wp:positionH>
            <wp:positionV relativeFrom="paragraph">
              <wp:posOffset>847725</wp:posOffset>
            </wp:positionV>
            <wp:extent cx="1434525" cy="1800000"/>
            <wp:effectExtent l="0" t="0" r="0" b="0"/>
            <wp:wrapNone/>
            <wp:docPr id="15766923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692370" name="Picture 15766923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4525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1E8C" w:rsidRPr="00293D69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1B094A60" wp14:editId="61B70F9F">
            <wp:simplePos x="0" y="0"/>
            <wp:positionH relativeFrom="page">
              <wp:align>right</wp:align>
            </wp:positionH>
            <wp:positionV relativeFrom="paragraph">
              <wp:posOffset>4641215</wp:posOffset>
            </wp:positionV>
            <wp:extent cx="4629150" cy="4556125"/>
            <wp:effectExtent l="0" t="0" r="0" b="0"/>
            <wp:wrapNone/>
            <wp:docPr id="172281558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15582" name="Picture 1722815582"/>
                    <pic:cNvPicPr/>
                  </pic:nvPicPr>
                  <pic:blipFill rotWithShape="1">
                    <a:blip r:embed="rId9" cstate="print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70" t="23714" r="31176" b="24273"/>
                    <a:stretch/>
                  </pic:blipFill>
                  <pic:spPr bwMode="auto">
                    <a:xfrm>
                      <a:off x="0" y="0"/>
                      <a:ext cx="4629150" cy="455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1E8C" w:rsidRPr="00293D6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96B3E3B" wp14:editId="7612D2AF">
                <wp:simplePos x="0" y="0"/>
                <wp:positionH relativeFrom="column">
                  <wp:posOffset>-549910</wp:posOffset>
                </wp:positionH>
                <wp:positionV relativeFrom="paragraph">
                  <wp:posOffset>7089140</wp:posOffset>
                </wp:positionV>
                <wp:extent cx="10057765" cy="133350"/>
                <wp:effectExtent l="0" t="0" r="635" b="0"/>
                <wp:wrapNone/>
                <wp:docPr id="104898429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7765" cy="133350"/>
                          <a:chOff x="-2447924" y="0"/>
                          <a:chExt cx="10058399" cy="238125"/>
                        </a:xfrm>
                      </wpg:grpSpPr>
                      <wps:wsp>
                        <wps:cNvPr id="209337173" name="Rectangle 1"/>
                        <wps:cNvSpPr/>
                        <wps:spPr>
                          <a:xfrm>
                            <a:off x="-2447924" y="0"/>
                            <a:ext cx="7620000" cy="238125"/>
                          </a:xfrm>
                          <a:prstGeom prst="rect">
                            <a:avLst/>
                          </a:prstGeom>
                          <a:solidFill>
                            <a:srgbClr val="F2652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750704" name="Rectangle 1"/>
                        <wps:cNvSpPr/>
                        <wps:spPr>
                          <a:xfrm>
                            <a:off x="5000625" y="0"/>
                            <a:ext cx="876300" cy="238125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9460808" name="Rectangle 1"/>
                        <wps:cNvSpPr/>
                        <wps:spPr>
                          <a:xfrm>
                            <a:off x="5772150" y="0"/>
                            <a:ext cx="1838325" cy="238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E6A642" id="Group 3" o:spid="_x0000_s1026" style="position:absolute;margin-left:-43.3pt;margin-top:558.2pt;width:791.95pt;height:10.5pt;z-index:251659264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">
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" fillcolor="#f26522" stroked="f" strokeweight="1pt"/>
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" fillcolor="#963" stroked="f" strokeweight="1pt"/>
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" fillcolor="#7f7f7f [1612]" stroked="f" strokeweight="1pt"/>
              </v:group>
            </w:pict>
          </mc:Fallback>
        </mc:AlternateContent>
      </w:r>
      <w:r w:rsidR="00A54CEF" w:rsidRPr="00293D6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360FCAB7" wp14:editId="7BB281BF">
                <wp:simplePos x="0" y="0"/>
                <wp:positionH relativeFrom="column">
                  <wp:posOffset>1021715</wp:posOffset>
                </wp:positionH>
                <wp:positionV relativeFrom="paragraph">
                  <wp:posOffset>6161405</wp:posOffset>
                </wp:positionV>
                <wp:extent cx="7029450" cy="1404620"/>
                <wp:effectExtent l="0" t="0" r="0" b="3810"/>
                <wp:wrapNone/>
                <wp:docPr id="18067855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94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E21EF0" w14:textId="0D2DAE57" w:rsidR="00A54CEF" w:rsidRPr="00293D69" w:rsidRDefault="00F41305" w:rsidP="00A54CEF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293D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จัดทำโดย </w:t>
                            </w:r>
                            <w:r w:rsidR="00A54CEF" w:rsidRPr="00293D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คณะกรรมการดำเนินการประเมินคุณธรรมและความโปร่งใสในการดำเนินงานของมหาวิทยาลัยเทคโนโลยีสุรนารี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0FCAB7" id="_x0000_s1027" type="#_x0000_t202" style="position:absolute;left:0;text-align:left;margin-left:80.45pt;margin-top:485.15pt;width:553.5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" filled="f" stroked="f">
                <v:textbox style="mso-fit-shape-to-text:t">
                  <w:txbxContent>
                    <w:p w14:paraId="17E21EF0" w14:textId="0D2DAE57" w:rsidR="00A54CEF" w:rsidRPr="00293D69" w:rsidRDefault="00F41305" w:rsidP="00A54CEF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293D6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จัดทำโดย </w:t>
                      </w:r>
                      <w:r w:rsidR="00A54CEF" w:rsidRPr="00293D6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คณะกรรมการดำเนินการประเมินคุณธรรมและความโปร่งใสในการดำเนินงานของมหาวิทยาลัยเทคโนโลยีสุรนารี</w:t>
                      </w:r>
                    </w:p>
                  </w:txbxContent>
                </v:textbox>
              </v:shape>
            </w:pict>
          </mc:Fallback>
        </mc:AlternateContent>
      </w:r>
      <w:r w:rsidR="000243D7" w:rsidRPr="00293D69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33F08C4A" wp14:editId="3EC694DD">
            <wp:simplePos x="0" y="0"/>
            <wp:positionH relativeFrom="column">
              <wp:posOffset>7954010</wp:posOffset>
            </wp:positionH>
            <wp:positionV relativeFrom="paragraph">
              <wp:posOffset>-38100</wp:posOffset>
            </wp:positionV>
            <wp:extent cx="3181350" cy="3130550"/>
            <wp:effectExtent l="0" t="0" r="0" b="0"/>
            <wp:wrapNone/>
            <wp:docPr id="18006443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15582" name="Picture 1722815582"/>
                    <pic:cNvPicPr/>
                  </pic:nvPicPr>
                  <pic:blipFill rotWithShape="1">
                    <a:blip r:embed="rId10" cstate="print">
                      <a:alphaModFix amt="3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70" t="23714" r="31176" b="24273"/>
                    <a:stretch/>
                  </pic:blipFill>
                  <pic:spPr bwMode="auto">
                    <a:xfrm>
                      <a:off x="0" y="0"/>
                      <a:ext cx="3181350" cy="3130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3D7" w:rsidRPr="00293D69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474A4D89" wp14:editId="74B9230F">
            <wp:simplePos x="0" y="0"/>
            <wp:positionH relativeFrom="column">
              <wp:posOffset>-1485900</wp:posOffset>
            </wp:positionH>
            <wp:positionV relativeFrom="paragraph">
              <wp:posOffset>-1390650</wp:posOffset>
            </wp:positionV>
            <wp:extent cx="2571750" cy="2531110"/>
            <wp:effectExtent l="0" t="0" r="0" b="0"/>
            <wp:wrapNone/>
            <wp:docPr id="191994795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15582" name="Picture 1722815582"/>
                    <pic:cNvPicPr/>
                  </pic:nvPicPr>
                  <pic:blipFill rotWithShape="1">
                    <a:blip r:embed="rId11" cstate="print">
                      <a:alphaModFix amt="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70" t="23714" r="31176" b="24273"/>
                    <a:stretch/>
                  </pic:blipFill>
                  <pic:spPr bwMode="auto">
                    <a:xfrm>
                      <a:off x="0" y="0"/>
                      <a:ext cx="2571750" cy="2531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3D7" w:rsidRPr="00293D69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574A6D7" w14:textId="77777777" w:rsidR="000243D7" w:rsidRPr="00293D69" w:rsidRDefault="000243D7" w:rsidP="000243D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0243D7" w:rsidRPr="00293D69" w:rsidSect="000243D7">
          <w:headerReference w:type="default" r:id="rId12"/>
          <w:footerReference w:type="default" r:id="rId13"/>
          <w:type w:val="oddPage"/>
          <w:pgSz w:w="15840" w:h="12240" w:orient="landscape" w:code="1"/>
          <w:pgMar w:top="851" w:right="1134" w:bottom="1440" w:left="851" w:header="709" w:footer="709" w:gutter="0"/>
          <w:pgNumType w:fmt="numberInDash" w:start="0"/>
          <w:cols w:space="708"/>
          <w:titlePg/>
          <w:docGrid w:linePitch="360"/>
        </w:sectPr>
      </w:pPr>
    </w:p>
    <w:p w14:paraId="3BD51E30" w14:textId="24B31C7E" w:rsidR="002F2788" w:rsidRPr="00871166" w:rsidRDefault="002F2788" w:rsidP="00690764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7116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รายงานผลการดำเนินการตามมาตรการส่งเสริมคุณธรรมและความโปร่งใส </w:t>
      </w:r>
      <w:r w:rsidR="00D82BE5" w:rsidRPr="00871166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 พ.ศ. 256</w:t>
      </w:r>
      <w:r w:rsidR="006A0710" w:rsidRPr="00871166">
        <w:rPr>
          <w:rFonts w:ascii="TH SarabunPSK" w:hAnsi="TH SarabunPSK" w:cs="TH SarabunPSK"/>
          <w:b/>
          <w:bCs/>
          <w:sz w:val="36"/>
          <w:szCs w:val="36"/>
        </w:rPr>
        <w:t>8</w:t>
      </w:r>
    </w:p>
    <w:p w14:paraId="31F57D38" w14:textId="61E36559" w:rsidR="00B75DF0" w:rsidRDefault="00B5765D" w:rsidP="004D6DF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93D6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3E086E05" wp14:editId="1C3E67F1">
                <wp:simplePos x="0" y="0"/>
                <wp:positionH relativeFrom="column">
                  <wp:posOffset>-969010</wp:posOffset>
                </wp:positionH>
                <wp:positionV relativeFrom="paragraph">
                  <wp:posOffset>6656070</wp:posOffset>
                </wp:positionV>
                <wp:extent cx="10506075" cy="190500"/>
                <wp:effectExtent l="0" t="0" r="9525" b="0"/>
                <wp:wrapNone/>
                <wp:docPr id="1597255924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06075" cy="190500"/>
                          <a:chOff x="-2447924" y="0"/>
                          <a:chExt cx="10058399" cy="238125"/>
                        </a:xfrm>
                      </wpg:grpSpPr>
                      <wps:wsp>
                        <wps:cNvPr id="1250989106" name="Rectangle 1"/>
                        <wps:cNvSpPr/>
                        <wps:spPr>
                          <a:xfrm>
                            <a:off x="-2447924" y="0"/>
                            <a:ext cx="7620000" cy="238125"/>
                          </a:xfrm>
                          <a:prstGeom prst="rect">
                            <a:avLst/>
                          </a:prstGeom>
                          <a:solidFill>
                            <a:srgbClr val="F2652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883838" name="Rectangle 1"/>
                        <wps:cNvSpPr/>
                        <wps:spPr>
                          <a:xfrm>
                            <a:off x="5000625" y="0"/>
                            <a:ext cx="876300" cy="238125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6498715" name="Rectangle 1"/>
                        <wps:cNvSpPr/>
                        <wps:spPr>
                          <a:xfrm>
                            <a:off x="5772150" y="0"/>
                            <a:ext cx="1838325" cy="238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D83AFA" id="Group 3" o:spid="_x0000_s1026" style="position:absolute;margin-left:-76.3pt;margin-top:524.1pt;width:827.25pt;height:15pt;z-index:251686912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">
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" fillcolor="#f26522" stroked="f" strokeweight="1pt"/>
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" fillcolor="#963" stroked="f" strokeweight="1pt"/>
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" fillcolor="#7f7f7f [1612]" stroked="f" strokeweight="1pt"/>
              </v:group>
            </w:pict>
          </mc:Fallback>
        </mc:AlternateContent>
      </w:r>
      <w:r w:rsidR="002F2788" w:rsidRPr="00871166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มหาวิทยาลัยเทคโ</w:t>
      </w:r>
      <w:r w:rsidR="000F0D4A" w:rsidRPr="00871166">
        <w:rPr>
          <w:rFonts w:ascii="TH SarabunPSK" w:hAnsi="TH SarabunPSK" w:cs="TH SarabunPSK"/>
          <w:b/>
          <w:bCs/>
          <w:sz w:val="36"/>
          <w:szCs w:val="36"/>
          <w:cs/>
        </w:rPr>
        <w:t>นโลยีสุรนารี</w:t>
      </w:r>
    </w:p>
    <w:tbl>
      <w:tblPr>
        <w:tblStyle w:val="TableGrid"/>
        <w:tblW w:w="1502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549"/>
        <w:gridCol w:w="2978"/>
        <w:gridCol w:w="2124"/>
        <w:gridCol w:w="1563"/>
        <w:gridCol w:w="2838"/>
        <w:gridCol w:w="2977"/>
      </w:tblGrid>
      <w:tr w:rsidR="00582063" w:rsidRPr="006A0710" w14:paraId="37F282E9" w14:textId="77777777" w:rsidTr="00582063">
        <w:trPr>
          <w:tblHeader/>
        </w:trPr>
        <w:tc>
          <w:tcPr>
            <w:tcW w:w="2549" w:type="dxa"/>
            <w:shd w:val="clear" w:color="auto" w:fill="F4B083" w:themeFill="accent2" w:themeFillTint="99"/>
          </w:tcPr>
          <w:p w14:paraId="1952BB79" w14:textId="126FD125" w:rsidR="00582063" w:rsidRPr="00871166" w:rsidRDefault="00582063" w:rsidP="0058206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87116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มาตรการ/โครงการ/กิจกรรม</w:t>
            </w:r>
          </w:p>
          <w:p w14:paraId="6739CE02" w14:textId="66D3C943" w:rsidR="00582063" w:rsidRPr="00871166" w:rsidRDefault="00582063" w:rsidP="0058206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871166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871166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  <w:t>Measures/Projects/Activities)</w:t>
            </w:r>
          </w:p>
        </w:tc>
        <w:tc>
          <w:tcPr>
            <w:tcW w:w="2978" w:type="dxa"/>
            <w:shd w:val="clear" w:color="auto" w:fill="F4B083" w:themeFill="accent2" w:themeFillTint="99"/>
          </w:tcPr>
          <w:p w14:paraId="6C599CC9" w14:textId="38551941" w:rsidR="00582063" w:rsidRPr="00871166" w:rsidRDefault="00582063" w:rsidP="0058206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87116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ขั้นตอน/วิธีการปฏิบัติ</w:t>
            </w:r>
          </w:p>
          <w:p w14:paraId="2FA1081B" w14:textId="07509B56" w:rsidR="00582063" w:rsidRPr="00871166" w:rsidRDefault="00582063" w:rsidP="0058206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871166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871166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  <w:t>Procedures/Implementation Steps)</w:t>
            </w:r>
          </w:p>
        </w:tc>
        <w:tc>
          <w:tcPr>
            <w:tcW w:w="2124" w:type="dxa"/>
            <w:shd w:val="clear" w:color="auto" w:fill="F4B083" w:themeFill="accent2" w:themeFillTint="99"/>
          </w:tcPr>
          <w:p w14:paraId="2664EA86" w14:textId="77777777" w:rsidR="00582063" w:rsidRPr="00871166" w:rsidRDefault="00582063" w:rsidP="0058206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87116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ช่วงระยะเวลาดำเนินการ</w:t>
            </w:r>
          </w:p>
          <w:p w14:paraId="4FC0C46E" w14:textId="107B4761" w:rsidR="00582063" w:rsidRPr="00871166" w:rsidRDefault="00582063" w:rsidP="0058206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871166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871166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  <w:t>Implementation Period)</w:t>
            </w:r>
          </w:p>
        </w:tc>
        <w:tc>
          <w:tcPr>
            <w:tcW w:w="1563" w:type="dxa"/>
            <w:shd w:val="clear" w:color="auto" w:fill="F4B083" w:themeFill="accent2" w:themeFillTint="99"/>
          </w:tcPr>
          <w:p w14:paraId="5229F4EA" w14:textId="77777777" w:rsidR="00582063" w:rsidRPr="00871166" w:rsidRDefault="00582063" w:rsidP="0058206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87116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ผู้รับผิดชอบ</w:t>
            </w:r>
          </w:p>
          <w:p w14:paraId="1184CF9F" w14:textId="2EA58987" w:rsidR="00582063" w:rsidRPr="00871166" w:rsidRDefault="00582063" w:rsidP="0058206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871166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871166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  <w:t>Responsible Person)</w:t>
            </w:r>
          </w:p>
        </w:tc>
        <w:tc>
          <w:tcPr>
            <w:tcW w:w="2838" w:type="dxa"/>
            <w:shd w:val="clear" w:color="auto" w:fill="F4B083" w:themeFill="accent2" w:themeFillTint="99"/>
          </w:tcPr>
          <w:p w14:paraId="1A6DA24D" w14:textId="011B5B28" w:rsidR="00582063" w:rsidRPr="00871166" w:rsidRDefault="00582063" w:rsidP="0058206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87116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ผลการดำเนินการ</w:t>
            </w:r>
          </w:p>
          <w:p w14:paraId="313C9AE3" w14:textId="0A14ED89" w:rsidR="00582063" w:rsidRPr="00871166" w:rsidRDefault="00582063" w:rsidP="0058206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871166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871166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  <w:t>Output</w:t>
            </w:r>
            <w:r w:rsidRPr="00871166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2977" w:type="dxa"/>
            <w:shd w:val="clear" w:color="auto" w:fill="F4B083" w:themeFill="accent2" w:themeFillTint="99"/>
          </w:tcPr>
          <w:p w14:paraId="7D0EB1A8" w14:textId="183C1F2F" w:rsidR="00582063" w:rsidRPr="00BF28C9" w:rsidRDefault="00582063" w:rsidP="00BF28C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ผลลัพธ์/ผลสัมฤทธิ์ในการดำเนินการ </w:t>
            </w:r>
            <w:r w:rsidRPr="00BF28C9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BF28C9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  <w:t>Outcome/Result</w:t>
            </w:r>
            <w:r w:rsidRPr="00BF28C9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</w:tr>
      <w:tr w:rsidR="00582063" w:rsidRPr="006A0710" w14:paraId="7D0930A6" w14:textId="77777777" w:rsidTr="00582063">
        <w:tc>
          <w:tcPr>
            <w:tcW w:w="2549" w:type="dxa"/>
          </w:tcPr>
          <w:p w14:paraId="6637F5AC" w14:textId="164F9E24" w:rsidR="00582063" w:rsidRPr="006A0710" w:rsidRDefault="00601BBD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152E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1. </w:t>
            </w:r>
            <w:r w:rsidRPr="003152EF">
              <w:rPr>
                <w:rFonts w:ascii="TH SarabunPSK" w:hAnsi="TH SarabunPSK" w:cs="TH SarabunPSK"/>
                <w:b/>
                <w:bCs/>
                <w:sz w:val="28"/>
                <w:cs/>
              </w:rPr>
              <w:t>กระบวนการปฏิบัติงานที่โปร่งใสและมีประสิทธิภาพ</w:t>
            </w:r>
          </w:p>
        </w:tc>
        <w:tc>
          <w:tcPr>
            <w:tcW w:w="2978" w:type="dxa"/>
          </w:tcPr>
          <w:p w14:paraId="5BE7ADE8" w14:textId="77078DDD" w:rsidR="00582063" w:rsidRPr="003152E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152EF"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152EF">
              <w:rPr>
                <w:rFonts w:ascii="TH SarabunPSK" w:hAnsi="TH SarabunPSK" w:cs="TH SarabunPSK"/>
                <w:sz w:val="28"/>
                <w:cs/>
              </w:rPr>
              <w:t>จัดทำขั้นตอนและระยะเวลาที่ใช้ในการปฏิบัติงานหรือการให้บริการแต่ละขั้นตอนไว้ในคู่มือหรือมาตรฐานการปฏิบัติงาน</w:t>
            </w:r>
          </w:p>
          <w:p w14:paraId="52C539B1" w14:textId="6BA64C87" w:rsidR="00582063" w:rsidRPr="003152E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152EF">
              <w:rPr>
                <w:rFonts w:ascii="TH SarabunPSK" w:hAnsi="TH SarabunPSK" w:cs="TH SarabunPSK"/>
                <w:sz w:val="28"/>
                <w:cs/>
              </w:rPr>
              <w:t>2.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152EF">
              <w:rPr>
                <w:rFonts w:ascii="TH SarabunPSK" w:hAnsi="TH SarabunPSK" w:cs="TH SarabunPSK"/>
                <w:sz w:val="28"/>
                <w:cs/>
              </w:rPr>
              <w:t xml:space="preserve">กำชับเจ้าหน้าที่ให้ดำเนินงานตามขั้นตอนและทันตามกำหนดเวลาแก่ผู้มาติดต่อ พร้อมทั้งกำชับเจ้าหน้าที่ปฏิบัติต่อผู้รับบริการอย่างเท่าเทียมกัน ไม่เลือกปฏิบัติ </w:t>
            </w:r>
          </w:p>
          <w:p w14:paraId="1EB5BE67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152EF">
              <w:rPr>
                <w:rFonts w:ascii="TH SarabunPSK" w:hAnsi="TH SarabunPSK" w:cs="TH SarabunPSK"/>
                <w:sz w:val="28"/>
                <w:cs/>
              </w:rPr>
              <w:t>3.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152EF">
              <w:rPr>
                <w:rFonts w:ascii="TH SarabunPSK" w:hAnsi="TH SarabunPSK" w:cs="TH SarabunPSK"/>
                <w:sz w:val="28"/>
                <w:cs/>
              </w:rPr>
              <w:t>ประชาสัมพันธ์วิธีการ ขั้นตอนและระยะเวลาที่ใช้ในการให้บริการแก่ผู้มาติดต่อหรือผู้รับบริการทราบ ผ่านช่องทางที่หลากหลาย</w:t>
            </w:r>
          </w:p>
          <w:p w14:paraId="0BD8C359" w14:textId="47D59504" w:rsidR="00582063" w:rsidRPr="006A0710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4" w:type="dxa"/>
          </w:tcPr>
          <w:p w14:paraId="607755B2" w14:textId="77777777" w:rsidR="00582063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 ตุลาคม 2567</w:t>
            </w:r>
          </w:p>
          <w:p w14:paraId="4B031E63" w14:textId="6968014F" w:rsidR="00582063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ถึง</w:t>
            </w:r>
          </w:p>
          <w:p w14:paraId="15CADB1E" w14:textId="3059D5D0" w:rsidR="00582063" w:rsidRPr="006A0710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 กันยายน 2568</w:t>
            </w:r>
          </w:p>
        </w:tc>
        <w:tc>
          <w:tcPr>
            <w:tcW w:w="1563" w:type="dxa"/>
          </w:tcPr>
          <w:p w14:paraId="66CA03DF" w14:textId="77777777" w:rsidR="00BF28C9" w:rsidRDefault="00BF28C9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</w:t>
            </w:r>
            <w:r w:rsidR="00582063" w:rsidRPr="00007B89">
              <w:rPr>
                <w:rFonts w:ascii="TH SarabunPSK" w:hAnsi="TH SarabunPSK" w:cs="TH SarabunPSK"/>
                <w:sz w:val="28"/>
                <w:cs/>
              </w:rPr>
              <w:t>หน่วยงาน</w:t>
            </w:r>
          </w:p>
          <w:p w14:paraId="1F99D5B0" w14:textId="3B632D34" w:rsidR="00582063" w:rsidRPr="00007B89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07B89">
              <w:rPr>
                <w:rFonts w:ascii="TH SarabunPSK" w:hAnsi="TH SarabunPSK" w:cs="TH SarabunPSK"/>
                <w:sz w:val="28"/>
                <w:cs/>
              </w:rPr>
              <w:t>ที่ให้บริการ</w:t>
            </w:r>
          </w:p>
          <w:p w14:paraId="545A3A80" w14:textId="51D82CEC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8" w:type="dxa"/>
          </w:tcPr>
          <w:p w14:paraId="425266F4" w14:textId="160EE454" w:rsidR="00582063" w:rsidRPr="00407F0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จัดทำและเผยแพร่คู่มือ/มาตรฐานการปฏิบัติงานครบทุกกระบวนงานหลัก</w:t>
            </w:r>
          </w:p>
          <w:p w14:paraId="6E447FAC" w14:textId="0B91D4DE" w:rsidR="00582063" w:rsidRPr="00407F0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มีการกำชับและติดตามเจ้าหน้าที่ให้ปฏิบัติงานตามขั้นตอนและระยะเวลาที่กำหนด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ผ่านการประชุมประจำหน่วยงาน</w:t>
            </w:r>
          </w:p>
          <w:p w14:paraId="2244C0B4" w14:textId="76E9EDBE" w:rsidR="00582063" w:rsidRPr="006A0710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มีการประชาสัมพันธ์ขั้นตอนการให้บริการผ่านเว็บไซต์</w:t>
            </w:r>
            <w:r>
              <w:rPr>
                <w:rFonts w:ascii="TH SarabunPSK" w:hAnsi="TH SarabunPSK" w:cs="TH SarabunPSK" w:hint="cs"/>
                <w:sz w:val="28"/>
                <w:cs/>
              </w:rPr>
              <w:t>ของแต่ละหน่วยงานที่ให้บริการ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และช่องทางสื่อสารของมหาวิทยาลัย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ได้แก่ เว็บไซต์มหาวิทยาลัย, </w:t>
            </w:r>
            <w:r w:rsidRPr="005E4302">
              <w:rPr>
                <w:rFonts w:ascii="TH SarabunPSK" w:hAnsi="TH SarabunPSK" w:cs="TH SarabunPSK"/>
                <w:sz w:val="28"/>
                <w:cs/>
              </w:rPr>
              <w:t>โซเชียลมีเดีย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มหาวิทยาลัย, บอร์ดประชาสัมพันธ์</w:t>
            </w:r>
          </w:p>
        </w:tc>
        <w:tc>
          <w:tcPr>
            <w:tcW w:w="2977" w:type="dxa"/>
          </w:tcPr>
          <w:p w14:paraId="3019F32A" w14:textId="45092720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การปฏิบัติงานมีความเป็นมาตรฐาน โปร่งใส ตรวจสอบได้</w:t>
            </w:r>
          </w:p>
          <w:p w14:paraId="6E92613B" w14:textId="1BB0118C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pacing w:val="-6"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pacing w:val="-6"/>
                <w:sz w:val="28"/>
                <w:cs/>
              </w:rPr>
              <w:t>ผู้รับบริการได้รับบริการตามระยะเวลา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ที่กำหนดเพิ่มขึ้น</w:t>
            </w:r>
          </w:p>
          <w:p w14:paraId="42A172B6" w14:textId="4312D52C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ลดข้อร้องเรียนเกี่ยวกับ</w:t>
            </w: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การให้บริการ</w:t>
            </w:r>
          </w:p>
        </w:tc>
      </w:tr>
      <w:tr w:rsidR="00582063" w:rsidRPr="006A0710" w14:paraId="548301C4" w14:textId="77777777" w:rsidTr="00582063">
        <w:tc>
          <w:tcPr>
            <w:tcW w:w="2549" w:type="dxa"/>
          </w:tcPr>
          <w:p w14:paraId="3ADE1954" w14:textId="0DAB84BF" w:rsidR="00582063" w:rsidRPr="004167B8" w:rsidRDefault="00B5765D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152E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2. </w:t>
            </w:r>
            <w:r w:rsidRPr="003152E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การให้บริการและระบบ </w:t>
            </w:r>
            <w:r w:rsidRPr="003152EF">
              <w:rPr>
                <w:rFonts w:ascii="TH SarabunPSK" w:hAnsi="TH SarabunPSK" w:cs="TH SarabunPSK"/>
                <w:b/>
                <w:bCs/>
                <w:sz w:val="28"/>
              </w:rPr>
              <w:t>E-Service</w:t>
            </w:r>
          </w:p>
        </w:tc>
        <w:tc>
          <w:tcPr>
            <w:tcW w:w="2978" w:type="dxa"/>
          </w:tcPr>
          <w:p w14:paraId="6188B3BF" w14:textId="6378D3A8" w:rsidR="00582063" w:rsidRPr="003152E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152EF"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152EF">
              <w:rPr>
                <w:rFonts w:ascii="TH SarabunPSK" w:hAnsi="TH SarabunPSK" w:cs="TH SarabunPSK"/>
                <w:sz w:val="28"/>
                <w:cs/>
              </w:rPr>
              <w:t>ให้ทุกหน่วยงานที่ให้บริการจัดทำช่องทางให้บริการออนไลน์ และประชาสัมพันธ์ให้ผู้บริการได้รับทราบอย่างทั่วถึง</w:t>
            </w:r>
          </w:p>
          <w:p w14:paraId="54649F9F" w14:textId="5AEB2EA0" w:rsidR="00582063" w:rsidRPr="003152E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152EF">
              <w:rPr>
                <w:rFonts w:ascii="TH SarabunPSK" w:hAnsi="TH SarabunPSK" w:cs="TH SarabunPSK"/>
                <w:sz w:val="28"/>
                <w:cs/>
              </w:rPr>
              <w:t>2.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152EF">
              <w:rPr>
                <w:rFonts w:ascii="TH SarabunPSK" w:hAnsi="TH SarabunPSK" w:cs="TH SarabunPSK"/>
                <w:sz w:val="28"/>
                <w:cs/>
              </w:rPr>
              <w:t xml:space="preserve">กำชับเจ้าหน้าที่ให้ดำเนินงานตามขั้นตอน/ระยะเวลาตามกำหนดเวลาแก่ผู้มาติดต่อ พร้อมทั้งกำชับเจ้าหน้าที่ปฏิบัติต่อผู้รับบริการอย่างเท่าเทียมกัน ไม่เลือกปฏิบัติ </w:t>
            </w:r>
          </w:p>
          <w:p w14:paraId="334C6C8E" w14:textId="47A67631" w:rsidR="00582063" w:rsidRPr="003152E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152EF">
              <w:rPr>
                <w:rFonts w:ascii="TH SarabunPSK" w:hAnsi="TH SarabunPSK" w:cs="TH SarabunPSK"/>
                <w:sz w:val="28"/>
                <w:cs/>
              </w:rPr>
              <w:t>3.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152EF">
              <w:rPr>
                <w:rFonts w:ascii="TH SarabunPSK" w:hAnsi="TH SarabunPSK" w:cs="TH SarabunPSK"/>
                <w:sz w:val="28"/>
                <w:cs/>
              </w:rPr>
              <w:t xml:space="preserve">พัฒนาการให้บริการและระบบ </w:t>
            </w:r>
            <w:r w:rsidRPr="003152EF">
              <w:rPr>
                <w:rFonts w:ascii="TH SarabunPSK" w:hAnsi="TH SarabunPSK" w:cs="TH SarabunPSK"/>
                <w:sz w:val="28"/>
              </w:rPr>
              <w:t>E-Service</w:t>
            </w:r>
          </w:p>
          <w:p w14:paraId="54325C95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152EF">
              <w:rPr>
                <w:rFonts w:ascii="TH SarabunPSK" w:hAnsi="TH SarabunPSK" w:cs="TH SarabunPSK"/>
                <w:sz w:val="28"/>
                <w:cs/>
              </w:rPr>
              <w:lastRenderedPageBreak/>
              <w:t>4.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152EF">
              <w:rPr>
                <w:rFonts w:ascii="TH SarabunPSK" w:hAnsi="TH SarabunPSK" w:cs="TH SarabunPSK"/>
                <w:sz w:val="28"/>
                <w:cs/>
              </w:rPr>
              <w:t xml:space="preserve">เพิ่มช่องทางการบริการผ่านระบบ </w:t>
            </w:r>
            <w:r w:rsidRPr="003152EF">
              <w:rPr>
                <w:rFonts w:ascii="TH SarabunPSK" w:hAnsi="TH SarabunPSK" w:cs="TH SarabunPSK"/>
                <w:sz w:val="28"/>
              </w:rPr>
              <w:t>E-Service</w:t>
            </w:r>
          </w:p>
          <w:p w14:paraId="757E7FA8" w14:textId="210D9E33" w:rsidR="00582063" w:rsidRPr="006A0710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4" w:type="dxa"/>
          </w:tcPr>
          <w:p w14:paraId="5BF2E2DB" w14:textId="77777777" w:rsidR="00582063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1 ตุลาคม 2567</w:t>
            </w:r>
          </w:p>
          <w:p w14:paraId="0FF5C3FA" w14:textId="77777777" w:rsidR="00582063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ถึง</w:t>
            </w:r>
          </w:p>
          <w:p w14:paraId="10F44F90" w14:textId="2F80239F" w:rsidR="00582063" w:rsidRPr="006A0710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 กันยายน 2568</w:t>
            </w:r>
          </w:p>
        </w:tc>
        <w:tc>
          <w:tcPr>
            <w:tcW w:w="1563" w:type="dxa"/>
          </w:tcPr>
          <w:p w14:paraId="15B34F72" w14:textId="77777777" w:rsidR="00582063" w:rsidRPr="00007B89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07B89">
              <w:rPr>
                <w:rFonts w:ascii="TH SarabunPSK" w:hAnsi="TH SarabunPSK" w:cs="TH SarabunPSK"/>
                <w:sz w:val="28"/>
                <w:cs/>
              </w:rPr>
              <w:t>หน่วยงานที่ให้บริการ</w:t>
            </w:r>
          </w:p>
          <w:p w14:paraId="5FEB4DE9" w14:textId="3C5B394F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007B89">
              <w:rPr>
                <w:rFonts w:ascii="TH SarabunPSK" w:hAnsi="TH SarabunPSK" w:cs="TH SarabunPSK"/>
                <w:sz w:val="28"/>
                <w:cs/>
              </w:rPr>
              <w:t>ทุกหน่วยงาน</w:t>
            </w:r>
          </w:p>
        </w:tc>
        <w:tc>
          <w:tcPr>
            <w:tcW w:w="2838" w:type="dxa"/>
          </w:tcPr>
          <w:p w14:paraId="115449FA" w14:textId="2AA6E6A7" w:rsidR="00582063" w:rsidRPr="00407F0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หน่วยงาน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ที่ให้บริการทุกหน่วยงาน</w:t>
            </w:r>
            <w:r w:rsidRPr="002E2A54">
              <w:rPr>
                <w:rFonts w:ascii="TH SarabunPSK" w:hAnsi="TH SarabunPSK" w:cs="TH SarabunPSK"/>
                <w:sz w:val="28"/>
                <w:cs/>
              </w:rPr>
              <w:t xml:space="preserve">มีการพัฒนา/ปรับปรุงระบบ 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 w:rsidRPr="002E2A54">
              <w:rPr>
                <w:rFonts w:ascii="TH SarabunPSK" w:hAnsi="TH SarabunPSK" w:cs="TH SarabunPSK"/>
                <w:sz w:val="28"/>
              </w:rPr>
              <w:t xml:space="preserve">E-Service </w:t>
            </w:r>
            <w:r w:rsidRPr="002E2A54">
              <w:rPr>
                <w:rFonts w:ascii="TH SarabunPSK" w:hAnsi="TH SarabunPSK" w:cs="TH SarabunPSK"/>
                <w:sz w:val="28"/>
                <w:cs/>
              </w:rPr>
              <w:t>ให้ใช้งานง่าย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และเพิ่ม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ช่องทางให้บริการออนไลน์</w:t>
            </w:r>
          </w:p>
          <w:p w14:paraId="7A5638E1" w14:textId="0A75ACB1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มีการประชาสัมพันธ์ช่องทางบริการออนไลน์อย่างต่อเนื่อง</w:t>
            </w:r>
            <w:r w:rsidR="00837636">
              <w:rPr>
                <w:rFonts w:ascii="TH SarabunPSK" w:hAnsi="TH SarabunPSK" w:cs="TH SarabunPSK" w:hint="cs"/>
                <w:sz w:val="28"/>
                <w:cs/>
              </w:rPr>
              <w:t xml:space="preserve"> อาทิ</w:t>
            </w:r>
          </w:p>
          <w:p w14:paraId="079D00C9" w14:textId="071D8C92" w:rsidR="00837636" w:rsidRPr="006A0710" w:rsidRDefault="00837636" w:rsidP="00582063">
            <w:pPr>
              <w:jc w:val="thaiDistribute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ระบบสมาชิกเพื่อเข้าใช้บริการสถานกีฬาและสุขภาพ และ ระบบเบิกสวัสดิการสำหรับบุคลากรมหาวิทยาลัย</w:t>
            </w:r>
          </w:p>
        </w:tc>
        <w:tc>
          <w:tcPr>
            <w:tcW w:w="2977" w:type="dxa"/>
          </w:tcPr>
          <w:p w14:paraId="795429A9" w14:textId="17FEB6A6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ผู้รับบริการสามารถเข้าถึงบริการได้สะดวก รวดเร็ว</w:t>
            </w:r>
          </w:p>
          <w:p w14:paraId="5A6CDBC3" w14:textId="77777777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ลดการเดินทางและระยะเวลาการให้บริการ</w:t>
            </w:r>
          </w:p>
          <w:p w14:paraId="2D33DEB6" w14:textId="7C02CDB4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ความพึงพอใจของผู้รับบริการเพิ่มขึ้น</w:t>
            </w:r>
          </w:p>
        </w:tc>
      </w:tr>
      <w:tr w:rsidR="00582063" w:rsidRPr="006A0710" w14:paraId="5D7996A0" w14:textId="77777777" w:rsidTr="00582063">
        <w:tc>
          <w:tcPr>
            <w:tcW w:w="2549" w:type="dxa"/>
          </w:tcPr>
          <w:p w14:paraId="7B1D0BA3" w14:textId="2072833D" w:rsidR="00582063" w:rsidRPr="006A0710" w:rsidRDefault="00B5765D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3. </w:t>
            </w:r>
            <w:r w:rsidRPr="003152EF">
              <w:rPr>
                <w:rFonts w:ascii="TH SarabunPSK" w:hAnsi="TH SarabunPSK" w:cs="TH SarabunPSK"/>
                <w:b/>
                <w:bCs/>
                <w:sz w:val="28"/>
                <w:cs/>
              </w:rPr>
              <w:t>ช่องทางและรูปแบบการประชาสัมพันธ์เผยแพร่ข้อมูลข่าวสารภาครัฐ</w:t>
            </w:r>
          </w:p>
        </w:tc>
        <w:tc>
          <w:tcPr>
            <w:tcW w:w="2978" w:type="dxa"/>
          </w:tcPr>
          <w:p w14:paraId="33C7D949" w14:textId="3CAFB8AC" w:rsidR="00582063" w:rsidRPr="003152E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152EF"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152EF">
              <w:rPr>
                <w:rFonts w:ascii="TH SarabunPSK" w:hAnsi="TH SarabunPSK" w:cs="TH SarabunPSK"/>
                <w:sz w:val="28"/>
                <w:cs/>
              </w:rPr>
              <w:t>เพิ่มช่องทางให้บุคคลภายนอกสามารถสอบถามข้อมูลต่าง ๆ ของมหาวิทยาลัย และสามารถสื่อสารสองทางกับผู้สอบถามได้อย่างชัดเจน</w:t>
            </w:r>
          </w:p>
          <w:p w14:paraId="24546EAB" w14:textId="5EC4A1E6" w:rsidR="00582063" w:rsidRPr="006A0710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152EF">
              <w:rPr>
                <w:rFonts w:ascii="TH SarabunPSK" w:hAnsi="TH SarabunPSK" w:cs="TH SarabunPSK"/>
                <w:sz w:val="28"/>
                <w:cs/>
              </w:rPr>
              <w:t>2.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152EF">
              <w:rPr>
                <w:rFonts w:ascii="TH SarabunPSK" w:hAnsi="TH SarabunPSK" w:cs="TH SarabunPSK"/>
                <w:sz w:val="28"/>
                <w:cs/>
              </w:rPr>
              <w:t>ประชาสัมพันธ์ช่องทางการติดต่อให้กับสาธารณชนได้รับทราบอย่างทั่วถึง</w:t>
            </w:r>
          </w:p>
        </w:tc>
        <w:tc>
          <w:tcPr>
            <w:tcW w:w="2124" w:type="dxa"/>
          </w:tcPr>
          <w:p w14:paraId="6668FC09" w14:textId="77777777" w:rsidR="00582063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 ตุลาคม 2567</w:t>
            </w:r>
          </w:p>
          <w:p w14:paraId="6499D2BD" w14:textId="77777777" w:rsidR="00582063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ถึง</w:t>
            </w:r>
          </w:p>
          <w:p w14:paraId="562652BD" w14:textId="7C3684F5" w:rsidR="00582063" w:rsidRPr="006A0710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 กันยายน 2568</w:t>
            </w:r>
          </w:p>
        </w:tc>
        <w:tc>
          <w:tcPr>
            <w:tcW w:w="1563" w:type="dxa"/>
          </w:tcPr>
          <w:p w14:paraId="26F1DF52" w14:textId="3DACE16A" w:rsidR="00582063" w:rsidRDefault="00582063" w:rsidP="00B5765D">
            <w:pPr>
              <w:rPr>
                <w:rFonts w:ascii="TH SarabunPSK" w:hAnsi="TH SarabunPSK" w:cs="TH SarabunPSK"/>
                <w:sz w:val="28"/>
                <w:cs/>
              </w:rPr>
            </w:pPr>
            <w:r w:rsidRPr="00E20076">
              <w:rPr>
                <w:rFonts w:ascii="TH SarabunPSK" w:hAnsi="TH SarabunPSK" w:cs="TH SarabunPSK"/>
                <w:sz w:val="28"/>
                <w:cs/>
              </w:rPr>
              <w:t>ส่วนประชาสัมพันธ์</w:t>
            </w:r>
          </w:p>
        </w:tc>
        <w:tc>
          <w:tcPr>
            <w:tcW w:w="2838" w:type="dxa"/>
          </w:tcPr>
          <w:p w14:paraId="486E1A40" w14:textId="3695ABF0" w:rsidR="00582063" w:rsidRPr="00407F0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พัฒนาและปรับปรุง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ช่องทางการสื่อสาร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สองทางของมหาวิทยาลัย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ได้แก่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 xml:space="preserve"> เว็บไซต์</w:t>
            </w:r>
            <w:r w:rsidRPr="00407F0F">
              <w:rPr>
                <w:rFonts w:ascii="TH SarabunPSK" w:hAnsi="TH SarabunPSK" w:cs="TH SarabunPSK"/>
                <w:sz w:val="28"/>
              </w:rPr>
              <w:t>, Facebook, Line Official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  <w:p w14:paraId="21094155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pacing w:val="-6"/>
                <w:sz w:val="28"/>
              </w:rPr>
            </w:pPr>
            <w:r w:rsidRPr="00347B20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- </w:t>
            </w:r>
            <w:r w:rsidRPr="00347B20">
              <w:rPr>
                <w:rFonts w:ascii="TH SarabunPSK" w:hAnsi="TH SarabunPSK" w:cs="TH SarabunPSK"/>
                <w:spacing w:val="-6"/>
                <w:sz w:val="28"/>
                <w:cs/>
              </w:rPr>
              <w:t>มีการเผยแพร่ข้อมูลข่าวสารอย่างสม่ำเสมอ</w:t>
            </w:r>
            <w:r w:rsidRPr="00347B20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ทุกช่องทางของมหาวิทยาลัย </w:t>
            </w:r>
            <w:r>
              <w:rPr>
                <w:rFonts w:ascii="TH SarabunPSK" w:hAnsi="TH SarabunPSK" w:cs="TH SarabunPSK" w:hint="cs"/>
                <w:spacing w:val="-6"/>
                <w:sz w:val="28"/>
                <w:cs/>
              </w:rPr>
              <w:t>ให้บุคลากรภายในและสาธารณชนได้รับทราบ</w:t>
            </w:r>
          </w:p>
          <w:p w14:paraId="344F9943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pacing w:val="-6"/>
                <w:sz w:val="28"/>
              </w:rPr>
            </w:pPr>
            <w:r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- </w:t>
            </w:r>
            <w:r w:rsidRPr="00B01EA7">
              <w:rPr>
                <w:rFonts w:ascii="TH SarabunPSK" w:hAnsi="TH SarabunPSK" w:cs="TH SarabunPSK"/>
                <w:spacing w:val="-6"/>
                <w:sz w:val="28"/>
                <w:cs/>
              </w:rPr>
              <w:t xml:space="preserve">เปิดโอกาสให้บุคคลภายนอกได้มีส่วนร่วมในการดำเนินงานตามภารกิจของหน่วยงาน </w:t>
            </w:r>
            <w:r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ประจำปีงบประมาณ พ.ศ. </w:t>
            </w:r>
            <w:r w:rsidRPr="00B01EA7">
              <w:rPr>
                <w:rFonts w:ascii="TH SarabunPSK" w:hAnsi="TH SarabunPSK" w:cs="TH SarabunPSK"/>
                <w:spacing w:val="-6"/>
                <w:sz w:val="28"/>
                <w:cs/>
              </w:rPr>
              <w:t>2568</w:t>
            </w:r>
          </w:p>
          <w:p w14:paraId="1740F47B" w14:textId="666D272A" w:rsidR="00582063" w:rsidRPr="00347B20" w:rsidRDefault="00582063" w:rsidP="00582063">
            <w:pPr>
              <w:jc w:val="thaiDistribute"/>
              <w:rPr>
                <w:rFonts w:ascii="TH SarabunPSK" w:hAnsi="TH SarabunPSK" w:cs="TH SarabunPSK"/>
                <w:spacing w:val="-6"/>
                <w:sz w:val="28"/>
              </w:rPr>
            </w:pPr>
          </w:p>
        </w:tc>
        <w:tc>
          <w:tcPr>
            <w:tcW w:w="2977" w:type="dxa"/>
          </w:tcPr>
          <w:p w14:paraId="125E86B4" w14:textId="02743ECC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ประชาชนเข้าถึงข้อมูลข่าวสารได้</w:t>
            </w:r>
            <w:r w:rsidRPr="00BF28C9"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  <w:t>มากขึ้น</w:t>
            </w:r>
            <w:r w:rsidRPr="00BF28C9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 xml:space="preserve"> และมีส่วนร่วมในการเสนอแนะเพื่อพัฒนาและปรับปรุงมหาวิทยาลัยให้ดียิ่งขึ้น</w:t>
            </w:r>
          </w:p>
          <w:p w14:paraId="089DBD63" w14:textId="26773F8E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ลดความคลาดเคลื่อนของข้อมูลข่าวสาร</w:t>
            </w:r>
          </w:p>
          <w:p w14:paraId="4F62620F" w14:textId="4DC7AECA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การสื่อสารระหว่างมหาวิทยาลัยกับผู้มีส่วนได้ส่วนเสียมีประสิทธิภาพ</w:t>
            </w:r>
          </w:p>
          <w:p w14:paraId="31EFC1AA" w14:textId="65581FDB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</w:tc>
      </w:tr>
      <w:tr w:rsidR="00582063" w:rsidRPr="006A0710" w14:paraId="2CBA4B98" w14:textId="77777777" w:rsidTr="00582063">
        <w:tc>
          <w:tcPr>
            <w:tcW w:w="2549" w:type="dxa"/>
          </w:tcPr>
          <w:p w14:paraId="49F82A0A" w14:textId="3A1C6FDB" w:rsidR="00582063" w:rsidRPr="006A0710" w:rsidRDefault="00B5765D" w:rsidP="00B576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152E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4. </w:t>
            </w:r>
            <w:r w:rsidRPr="003152EF">
              <w:rPr>
                <w:rFonts w:ascii="TH SarabunPSK" w:hAnsi="TH SarabunPSK" w:cs="TH SarabunPSK"/>
                <w:b/>
                <w:bCs/>
                <w:sz w:val="28"/>
                <w:cs/>
              </w:rPr>
              <w:t>กระบวนการกำกับดูแลการใช้ทรัพย์สินของราชการ</w:t>
            </w:r>
          </w:p>
        </w:tc>
        <w:tc>
          <w:tcPr>
            <w:tcW w:w="2978" w:type="dxa"/>
          </w:tcPr>
          <w:p w14:paraId="318E72EF" w14:textId="3FACAED4" w:rsidR="00582063" w:rsidRPr="003152E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152EF"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152EF">
              <w:rPr>
                <w:rFonts w:ascii="TH SarabunPSK" w:hAnsi="TH SarabunPSK" w:cs="TH SarabunPSK"/>
                <w:sz w:val="28"/>
                <w:cs/>
              </w:rPr>
              <w:t>กำกับดูแล ตรวจสอบ เพื่อป้องกันมิให้นำทรัพย์สินของมหาวิทยาลัยไปใช้ประโยชน์ส่วนตัวหรือพวกพ้อง</w:t>
            </w:r>
          </w:p>
          <w:p w14:paraId="40DC0754" w14:textId="74781909" w:rsidR="00582063" w:rsidRPr="003152E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152EF">
              <w:rPr>
                <w:rFonts w:ascii="TH SarabunPSK" w:hAnsi="TH SarabunPSK" w:cs="TH SarabunPSK"/>
                <w:sz w:val="28"/>
                <w:cs/>
              </w:rPr>
              <w:t>2.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152EF">
              <w:rPr>
                <w:rFonts w:ascii="TH SarabunPSK" w:hAnsi="TH SarabunPSK" w:cs="TH SarabunPSK"/>
                <w:sz w:val="28"/>
                <w:cs/>
              </w:rPr>
              <w:t>ประชาสัมพันธ์แนวทางการยืมทรัพย์สินของมหาวิทยาลัยให้บุคลากรทราบและถือปฏิบัติอย่างเคร่งครัด</w:t>
            </w:r>
          </w:p>
          <w:p w14:paraId="5071AA76" w14:textId="77138479" w:rsidR="00582063" w:rsidRPr="006A0710" w:rsidRDefault="00B5765D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93D6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 wp14:anchorId="192C7790" wp14:editId="79B53B3F">
                      <wp:simplePos x="0" y="0"/>
                      <wp:positionH relativeFrom="column">
                        <wp:posOffset>-2004695</wp:posOffset>
                      </wp:positionH>
                      <wp:positionV relativeFrom="paragraph">
                        <wp:posOffset>1907540</wp:posOffset>
                      </wp:positionV>
                      <wp:extent cx="10506075" cy="190500"/>
                      <wp:effectExtent l="0" t="0" r="9525" b="0"/>
                      <wp:wrapNone/>
                      <wp:docPr id="150213471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06075" cy="190500"/>
                                <a:chOff x="-2447924" y="0"/>
                                <a:chExt cx="10058399" cy="238125"/>
                              </a:xfrm>
                            </wpg:grpSpPr>
                            <wps:wsp>
                              <wps:cNvPr id="1054539294" name="Rectangle 1"/>
                              <wps:cNvSpPr/>
                              <wps:spPr>
                                <a:xfrm>
                                  <a:off x="-2447924" y="0"/>
                                  <a:ext cx="76200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2652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3396886" name="Rectangle 1"/>
                              <wps:cNvSpPr/>
                              <wps:spPr>
                                <a:xfrm>
                                  <a:off x="5000625" y="0"/>
                                  <a:ext cx="8763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9663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0463952" name="Rectangle 1"/>
                              <wps:cNvSpPr/>
                              <wps:spPr>
                                <a:xfrm>
                                  <a:off x="5772150" y="0"/>
                                  <a:ext cx="1838325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F0C504" id="Group 3" o:spid="_x0000_s1026" style="position:absolute;margin-left:-157.85pt;margin-top:150.2pt;width:827.25pt;height:15pt;z-index:251688960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">
      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" fillcolor="#f26522" stroked="f" strokeweight="1pt"/>
      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" fillcolor="#963" stroked="f" strokeweight="1pt"/>
      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" fillcolor="#7f7f7f [1612]" stroked="f" strokeweight="1pt"/>
                    </v:group>
                  </w:pict>
                </mc:Fallback>
              </mc:AlternateContent>
            </w:r>
            <w:r w:rsidR="00582063" w:rsidRPr="003152EF">
              <w:rPr>
                <w:rFonts w:ascii="TH SarabunPSK" w:hAnsi="TH SarabunPSK" w:cs="TH SarabunPSK"/>
                <w:sz w:val="28"/>
                <w:cs/>
              </w:rPr>
              <w:t>3.</w:t>
            </w:r>
            <w:r w:rsidR="0058206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582063" w:rsidRPr="003152EF">
              <w:rPr>
                <w:rFonts w:ascii="TH SarabunPSK" w:hAnsi="TH SarabunPSK" w:cs="TH SarabunPSK"/>
                <w:sz w:val="28"/>
                <w:cs/>
              </w:rPr>
              <w:t>จัดอบรมแนวทางการขอยืมทรัพย์สินของราชการให้แก่บุคลากรได้รับทราบ และแนวทางการกำกับ ดูแล ตรวจสอบ</w:t>
            </w:r>
          </w:p>
        </w:tc>
        <w:tc>
          <w:tcPr>
            <w:tcW w:w="2124" w:type="dxa"/>
          </w:tcPr>
          <w:p w14:paraId="5297A536" w14:textId="77777777" w:rsidR="00582063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 ตุลาคม 2567</w:t>
            </w:r>
          </w:p>
          <w:p w14:paraId="1EA9EC59" w14:textId="77777777" w:rsidR="00582063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ถึง</w:t>
            </w:r>
          </w:p>
          <w:p w14:paraId="33A53FC5" w14:textId="77DCE31A" w:rsidR="00582063" w:rsidRPr="006A0710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 กันยายน 2568</w:t>
            </w:r>
          </w:p>
        </w:tc>
        <w:tc>
          <w:tcPr>
            <w:tcW w:w="1563" w:type="dxa"/>
          </w:tcPr>
          <w:p w14:paraId="29B07A21" w14:textId="2C506A5D" w:rsidR="00582063" w:rsidRDefault="00582063" w:rsidP="00B5765D">
            <w:pPr>
              <w:rPr>
                <w:rFonts w:ascii="TH SarabunPSK" w:hAnsi="TH SarabunPSK" w:cs="TH SarabunPSK"/>
                <w:sz w:val="28"/>
                <w:cs/>
              </w:rPr>
            </w:pPr>
            <w:r w:rsidRPr="00E20076">
              <w:rPr>
                <w:rFonts w:ascii="TH SarabunPSK" w:hAnsi="TH SarabunPSK" w:cs="TH SarabunPSK"/>
                <w:sz w:val="28"/>
                <w:cs/>
              </w:rPr>
              <w:t>ส่วนบริหารสินทรัพย์</w:t>
            </w:r>
          </w:p>
        </w:tc>
        <w:tc>
          <w:tcPr>
            <w:tcW w:w="2838" w:type="dxa"/>
          </w:tcPr>
          <w:p w14:paraId="4EF11021" w14:textId="66B78685" w:rsidR="00582063" w:rsidRPr="00407F0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มีแนวปฏิบัติการยืม</w:t>
            </w: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คืนทรัพย์สินที่ชัดเจน</w:t>
            </w:r>
          </w:p>
          <w:p w14:paraId="11049589" w14:textId="55FFFB79" w:rsidR="00582063" w:rsidRPr="00407F0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ให้ความรู้แก่บุคลากรเกี่ยวกับการใช้ทรัพย์สิน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ของมหาวิทยาลัยในแต่ละหน่วยงาน</w:t>
            </w:r>
          </w:p>
          <w:p w14:paraId="36471A34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มีการตรวจสอบและติดตามการใช้ทรัพย์สินอย่างสม่ำเสมอ</w:t>
            </w:r>
          </w:p>
          <w:p w14:paraId="4BB4A130" w14:textId="45520841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จัดทำ</w:t>
            </w:r>
            <w:r w:rsidRPr="00CF0C21">
              <w:rPr>
                <w:rFonts w:ascii="TH SarabunPSK" w:hAnsi="TH SarabunPSK" w:cs="TH SarabunPSK"/>
                <w:sz w:val="28"/>
                <w:cs/>
              </w:rPr>
              <w:t>รายงานการรับทรัพย์สินหรือประโยชน์อื่นใดโดยธรรมจรรยาสำหรับหน่วยงาน</w:t>
            </w:r>
          </w:p>
          <w:p w14:paraId="658C264E" w14:textId="19522AE8" w:rsidR="00582063" w:rsidRPr="006A0710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7" w:type="dxa"/>
          </w:tcPr>
          <w:p w14:paraId="0B99B63F" w14:textId="244B9AF4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ลดความเสี่ยงในการนำทรัพย์สินไปใช้ผิดวัตถุประสงค์</w:t>
            </w:r>
          </w:p>
          <w:p w14:paraId="22F15386" w14:textId="025C2BBB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บุคลากรมีความเข้าใจและปฏิบัติตามระเบียบมากขึ้น</w:t>
            </w:r>
          </w:p>
          <w:p w14:paraId="16D889C6" w14:textId="77777777" w:rsidR="00B5765D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การบริหารทรัพย์สินมีประสิทธิภาพและโปร่งใส</w:t>
            </w:r>
          </w:p>
          <w:p w14:paraId="4CA671F3" w14:textId="0110957B" w:rsidR="00582063" w:rsidRPr="00BF28C9" w:rsidRDefault="00B5765D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576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มีแนวปฏิบัติในการเบิกจ่ายงบประมาณประจำปี พ.ศ. 2569</w:t>
            </w:r>
          </w:p>
        </w:tc>
      </w:tr>
      <w:tr w:rsidR="00582063" w:rsidRPr="006A0710" w14:paraId="06D68C66" w14:textId="77777777" w:rsidTr="00582063">
        <w:tc>
          <w:tcPr>
            <w:tcW w:w="2549" w:type="dxa"/>
          </w:tcPr>
          <w:p w14:paraId="489AC004" w14:textId="39DFF592" w:rsidR="00582063" w:rsidRPr="006A0710" w:rsidRDefault="00B5765D" w:rsidP="00B576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 xml:space="preserve">5. </w:t>
            </w:r>
            <w:r w:rsidRPr="003152EF">
              <w:rPr>
                <w:rFonts w:ascii="TH SarabunPSK" w:hAnsi="TH SarabunPSK" w:cs="TH SarabunPSK"/>
                <w:b/>
                <w:bCs/>
                <w:sz w:val="28"/>
                <w:cs/>
              </w:rPr>
              <w:t>กระบวนการสร้างความโปร่งใสในการใช้งบประมาณและการจัดซื้อจัดจ้าง</w:t>
            </w:r>
          </w:p>
        </w:tc>
        <w:tc>
          <w:tcPr>
            <w:tcW w:w="2978" w:type="dxa"/>
          </w:tcPr>
          <w:p w14:paraId="5181195B" w14:textId="32B3FE44" w:rsidR="00582063" w:rsidRPr="00E20076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20076"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20076">
              <w:rPr>
                <w:rFonts w:ascii="TH SarabunPSK" w:hAnsi="TH SarabunPSK" w:cs="TH SarabunPSK"/>
                <w:sz w:val="28"/>
                <w:cs/>
              </w:rPr>
              <w:t xml:space="preserve">กำกับ ติดตาม ตรวจสอบถามถูกต้องของการใช้จ่ายงบประมาณของหน่วยงานที่อยู่ภายใต้การกำกับดูแล </w:t>
            </w:r>
          </w:p>
          <w:p w14:paraId="60B69D36" w14:textId="77777777" w:rsidR="00582063" w:rsidRPr="00E20076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20076">
              <w:rPr>
                <w:rFonts w:ascii="TH SarabunPSK" w:hAnsi="TH SarabunPSK" w:cs="TH SarabunPSK"/>
                <w:sz w:val="28"/>
                <w:cs/>
              </w:rPr>
              <w:t>ให้เป็นไปตามวัตถุประสงค์ทุกไตรมาสและแจ้งให้บุคลากรในหน่วยงานรับทราบอย่างทั่วถึง</w:t>
            </w:r>
          </w:p>
          <w:p w14:paraId="58BA02B2" w14:textId="1033E8EC" w:rsidR="00582063" w:rsidRPr="00E20076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20076">
              <w:rPr>
                <w:rFonts w:ascii="TH SarabunPSK" w:hAnsi="TH SarabunPSK" w:cs="TH SarabunPSK"/>
                <w:sz w:val="28"/>
                <w:cs/>
              </w:rPr>
              <w:t>2.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20076">
              <w:rPr>
                <w:rFonts w:ascii="TH SarabunPSK" w:hAnsi="TH SarabunPSK" w:cs="TH SarabunPSK"/>
                <w:sz w:val="28"/>
                <w:cs/>
              </w:rPr>
              <w:t>ตรวจสอบการเบิกจ่ายเงิน เช่น ค่าวัสดุอุปกรณ์ ค่าเดินทาง ค่าล่วงเวลา เป็นต้น อย่างน้อยปีละหนึ่งครั้ง</w:t>
            </w:r>
          </w:p>
          <w:p w14:paraId="31A47A3D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20076">
              <w:rPr>
                <w:rFonts w:ascii="TH SarabunPSK" w:hAnsi="TH SarabunPSK" w:cs="TH SarabunPSK"/>
                <w:sz w:val="28"/>
                <w:cs/>
              </w:rPr>
              <w:t>3.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20076">
              <w:rPr>
                <w:rFonts w:ascii="TH SarabunPSK" w:hAnsi="TH SarabunPSK" w:cs="TH SarabunPSK"/>
                <w:sz w:val="28"/>
                <w:cs/>
              </w:rPr>
              <w:t>จัดอบรม ให้ความรู้วิธีการเบิกจ่ายงบประมาณให้บุคลากรรับทราบอย่างทั่วถึง</w:t>
            </w:r>
          </w:p>
          <w:p w14:paraId="5EE3973F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2169A7B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6CAB0A6B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4E23DD2D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3C5340A" w14:textId="4458F8EA" w:rsidR="00582063" w:rsidRPr="006A0710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4" w:type="dxa"/>
          </w:tcPr>
          <w:p w14:paraId="7001554D" w14:textId="77777777" w:rsidR="00582063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 ตุลาคม 2567</w:t>
            </w:r>
          </w:p>
          <w:p w14:paraId="7E326AB9" w14:textId="77777777" w:rsidR="00582063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ถึง</w:t>
            </w:r>
          </w:p>
          <w:p w14:paraId="6F6A549F" w14:textId="6F352FDE" w:rsidR="00582063" w:rsidRPr="006A0710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 กันยายน 2568</w:t>
            </w:r>
          </w:p>
        </w:tc>
        <w:tc>
          <w:tcPr>
            <w:tcW w:w="1563" w:type="dxa"/>
          </w:tcPr>
          <w:p w14:paraId="240D36DF" w14:textId="77777777" w:rsidR="00582063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20076">
              <w:rPr>
                <w:rFonts w:ascii="TH SarabunPSK" w:hAnsi="TH SarabunPSK" w:cs="TH SarabunPSK"/>
                <w:sz w:val="28"/>
                <w:cs/>
              </w:rPr>
              <w:t>หน่วยตรวจสอบภายใน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14:paraId="214133A8" w14:textId="29FECE9F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E20076">
              <w:rPr>
                <w:rFonts w:ascii="TH SarabunPSK" w:hAnsi="TH SarabunPSK" w:cs="TH SarabunPSK"/>
                <w:sz w:val="28"/>
              </w:rPr>
              <w:t xml:space="preserve"> </w:t>
            </w:r>
            <w:r w:rsidRPr="00E20076">
              <w:rPr>
                <w:rFonts w:ascii="TH SarabunPSK" w:hAnsi="TH SarabunPSK" w:cs="TH SarabunPSK"/>
                <w:sz w:val="28"/>
                <w:cs/>
              </w:rPr>
              <w:t>ส่วนแผนงาน</w:t>
            </w:r>
          </w:p>
        </w:tc>
        <w:tc>
          <w:tcPr>
            <w:tcW w:w="2838" w:type="dxa"/>
          </w:tcPr>
          <w:p w14:paraId="0E8BC6E4" w14:textId="74B36546" w:rsidR="00582063" w:rsidRPr="00407F0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มีการติดตามและรายงานผลการใช้งบประมาณรายไตรมาส</w:t>
            </w:r>
          </w:p>
          <w:p w14:paraId="2359D66C" w14:textId="4A770BE9" w:rsidR="00582063" w:rsidRPr="00407F0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มีการตรวจสอบการเบิกจ่ายงบประมาณประจำปี</w:t>
            </w:r>
          </w:p>
          <w:p w14:paraId="5D3D54AA" w14:textId="4EAE88D9" w:rsidR="00582063" w:rsidRPr="006A0710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จัดอบรมให้ความรู้ด้านการเงินและพัสดุแก่บุคลากร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</w:t>
            </w:r>
            <w:r w:rsidRPr="00AC439F">
              <w:rPr>
                <w:rFonts w:ascii="TH SarabunPSK" w:hAnsi="TH SarabunPSK" w:cs="TH SarabunPSK"/>
                <w:sz w:val="28"/>
                <w:cs/>
              </w:rPr>
              <w:t>การจัดท</w:t>
            </w:r>
            <w:r>
              <w:rPr>
                <w:rFonts w:ascii="TH SarabunPSK" w:hAnsi="TH SarabunPSK" w:cs="TH SarabunPSK" w:hint="cs"/>
                <w:sz w:val="28"/>
                <w:cs/>
              </w:rPr>
              <w:t>ำร่าง</w:t>
            </w:r>
            <w:r w:rsidRPr="00AC439F">
              <w:rPr>
                <w:rFonts w:ascii="TH SarabunPSK" w:hAnsi="TH SarabunPSK" w:cs="TH SarabunPSK"/>
                <w:sz w:val="28"/>
                <w:cs/>
              </w:rPr>
              <w:t>ขอบเขตของงาน กรณีหน่วยงานของรัฐก</w:t>
            </w:r>
            <w:r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AC439F">
              <w:rPr>
                <w:rFonts w:ascii="TH SarabunPSK" w:hAnsi="TH SarabunPSK" w:cs="TH SarabunPSK"/>
                <w:sz w:val="28"/>
                <w:cs/>
              </w:rPr>
              <w:t>หนดเกณฑ์การพิจารณา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C439F">
              <w:rPr>
                <w:rFonts w:ascii="TH SarabunPSK" w:hAnsi="TH SarabunPSK" w:cs="TH SarabunPSK"/>
                <w:sz w:val="28"/>
                <w:cs/>
              </w:rPr>
              <w:t>โดยใช้เกณฑ์ราคาประกอบเกณฑ์อื่น</w:t>
            </w:r>
            <w:r>
              <w:rPr>
                <w:rFonts w:ascii="TH SarabunPSK" w:hAnsi="TH SarabunPSK" w:cs="TH SarabunPSK" w:hint="cs"/>
                <w:sz w:val="28"/>
                <w:cs/>
              </w:rPr>
              <w:t>) เมื่อวันที่ 11 ก.พ. 2568</w:t>
            </w:r>
          </w:p>
        </w:tc>
        <w:tc>
          <w:tcPr>
            <w:tcW w:w="2977" w:type="dxa"/>
          </w:tcPr>
          <w:p w14:paraId="06A93FB2" w14:textId="21CFF88D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การใช้จ่ายงบประมาณเป็นไปตามระเบียบและวัตถุประสงค์</w:t>
            </w:r>
          </w:p>
          <w:p w14:paraId="25FD5580" w14:textId="1AA75C90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ลดข้อผิดพลาดในการเบิกจ่าย</w:t>
            </w:r>
          </w:p>
          <w:p w14:paraId="1DD9063C" w14:textId="77777777" w:rsidR="00B5765D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สร้างความเชื่อมั่นด้านความโปร่งใสทางการเงิน</w:t>
            </w:r>
          </w:p>
          <w:p w14:paraId="14E5F62C" w14:textId="3F49E66C" w:rsidR="00582063" w:rsidRPr="00B5765D" w:rsidRDefault="00B5765D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576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 มีมาตรการบริหารงบประมาณและการคลัง ประจำปีงบประมาณ พ.ศ. 2568</w:t>
            </w:r>
          </w:p>
        </w:tc>
      </w:tr>
      <w:tr w:rsidR="00582063" w:rsidRPr="006A0710" w14:paraId="2391CA40" w14:textId="77777777" w:rsidTr="00582063">
        <w:tc>
          <w:tcPr>
            <w:tcW w:w="2549" w:type="dxa"/>
          </w:tcPr>
          <w:p w14:paraId="493275AB" w14:textId="4B00848A" w:rsidR="00582063" w:rsidRPr="004167B8" w:rsidRDefault="00B5765D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6. </w:t>
            </w:r>
            <w:r w:rsidRPr="00E20076">
              <w:rPr>
                <w:rFonts w:ascii="TH SarabunPSK" w:hAnsi="TH SarabunPSK" w:cs="TH SarabunPSK"/>
                <w:b/>
                <w:bCs/>
                <w:sz w:val="28"/>
                <w:cs/>
              </w:rPr>
              <w:t>กระบวนการควบคุม ตรวจสอบการใช้อำนาจและการบริหารงานบุคคล</w:t>
            </w:r>
          </w:p>
        </w:tc>
        <w:tc>
          <w:tcPr>
            <w:tcW w:w="2978" w:type="dxa"/>
          </w:tcPr>
          <w:p w14:paraId="7799ADCA" w14:textId="3612B5EA" w:rsidR="00582063" w:rsidRPr="00E20076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20076"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20076">
              <w:rPr>
                <w:rFonts w:ascii="TH SarabunPSK" w:hAnsi="TH SarabunPSK" w:cs="TH SarabunPSK"/>
                <w:sz w:val="28"/>
                <w:cs/>
              </w:rPr>
              <w:t>ศึกษาหลักเกณฑ์การประเมิน</w:t>
            </w:r>
          </w:p>
          <w:p w14:paraId="5DAD1345" w14:textId="64B9F6FF" w:rsidR="00582063" w:rsidRPr="00E20076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20076">
              <w:rPr>
                <w:rFonts w:ascii="TH SarabunPSK" w:hAnsi="TH SarabunPSK" w:cs="TH SarabunPSK"/>
                <w:sz w:val="28"/>
                <w:cs/>
              </w:rPr>
              <w:t>2.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20076">
              <w:rPr>
                <w:rFonts w:ascii="TH SarabunPSK" w:hAnsi="TH SarabunPSK" w:cs="TH SarabunPSK"/>
                <w:sz w:val="28"/>
                <w:cs/>
              </w:rPr>
              <w:t>จัดทำแผนดำเนินการที่ชัดเจน</w:t>
            </w:r>
          </w:p>
          <w:p w14:paraId="21A3BC51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20076">
              <w:rPr>
                <w:rFonts w:ascii="TH SarabunPSK" w:hAnsi="TH SarabunPSK" w:cs="TH SarabunPSK"/>
                <w:sz w:val="28"/>
                <w:cs/>
              </w:rPr>
              <w:t>3.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20076">
              <w:rPr>
                <w:rFonts w:ascii="TH SarabunPSK" w:hAnsi="TH SarabunPSK" w:cs="TH SarabunPSK"/>
                <w:sz w:val="28"/>
                <w:cs/>
              </w:rPr>
              <w:t>ตรวจสอบความครบถ้วนสมบูรณ์ของข้อมูลก่อนเผยแพร่ข้อมูลสู่สาธารณะ</w:t>
            </w:r>
          </w:p>
          <w:p w14:paraId="330041D5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7262E47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46BE1479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C73927A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103949F1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2FD8F69E" w14:textId="6C720C3D" w:rsidR="00582063" w:rsidRPr="006A0710" w:rsidRDefault="00B5765D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93D6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74A871EC" wp14:editId="477B3868">
                      <wp:simplePos x="0" y="0"/>
                      <wp:positionH relativeFrom="column">
                        <wp:posOffset>-2290445</wp:posOffset>
                      </wp:positionH>
                      <wp:positionV relativeFrom="paragraph">
                        <wp:posOffset>937260</wp:posOffset>
                      </wp:positionV>
                      <wp:extent cx="10506075" cy="190500"/>
                      <wp:effectExtent l="0" t="0" r="9525" b="0"/>
                      <wp:wrapNone/>
                      <wp:docPr id="990676881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06075" cy="190500"/>
                                <a:chOff x="-2447924" y="0"/>
                                <a:chExt cx="10058399" cy="238125"/>
                              </a:xfrm>
                            </wpg:grpSpPr>
                            <wps:wsp>
                              <wps:cNvPr id="2012073436" name="Rectangle 1"/>
                              <wps:cNvSpPr/>
                              <wps:spPr>
                                <a:xfrm>
                                  <a:off x="-2447924" y="0"/>
                                  <a:ext cx="76200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2652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7128897" name="Rectangle 1"/>
                              <wps:cNvSpPr/>
                              <wps:spPr>
                                <a:xfrm>
                                  <a:off x="5000625" y="0"/>
                                  <a:ext cx="8763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9663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5114525" name="Rectangle 1"/>
                              <wps:cNvSpPr/>
                              <wps:spPr>
                                <a:xfrm>
                                  <a:off x="5772150" y="0"/>
                                  <a:ext cx="1838325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F095E4" id="Group 3" o:spid="_x0000_s1026" style="position:absolute;margin-left:-180.35pt;margin-top:73.8pt;width:827.25pt;height:15pt;z-index:251691008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">
      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" fillcolor="#f26522" stroked="f" strokeweight="1pt"/>
      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" fillcolor="#963" stroked="f" strokeweight="1pt"/>
      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" fillcolor="#7f7f7f [1612]" stroked="f" strokeweight="1pt"/>
                    </v:group>
                  </w:pict>
                </mc:Fallback>
              </mc:AlternateContent>
            </w:r>
          </w:p>
        </w:tc>
        <w:tc>
          <w:tcPr>
            <w:tcW w:w="2124" w:type="dxa"/>
          </w:tcPr>
          <w:p w14:paraId="667A50CE" w14:textId="77777777" w:rsidR="00582063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 ตุลาคม 2567</w:t>
            </w:r>
          </w:p>
          <w:p w14:paraId="7D7AE418" w14:textId="77777777" w:rsidR="00582063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ถึง</w:t>
            </w:r>
          </w:p>
          <w:p w14:paraId="3179C88B" w14:textId="6E8D772F" w:rsidR="00582063" w:rsidRPr="006A0710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 กันยายน 2568</w:t>
            </w:r>
          </w:p>
        </w:tc>
        <w:tc>
          <w:tcPr>
            <w:tcW w:w="1563" w:type="dxa"/>
          </w:tcPr>
          <w:p w14:paraId="183F8D16" w14:textId="2F4979C9" w:rsidR="00582063" w:rsidRPr="004B34D5" w:rsidRDefault="00582063" w:rsidP="00582063">
            <w:pPr>
              <w:jc w:val="thaiDistribute"/>
              <w:rPr>
                <w:rFonts w:ascii="TH SarabunPSK" w:hAnsi="TH SarabunPSK" w:cs="TH SarabunPSK"/>
                <w:spacing w:val="-6"/>
                <w:sz w:val="28"/>
                <w:cs/>
              </w:rPr>
            </w:pPr>
            <w:r w:rsidRPr="00E20076">
              <w:rPr>
                <w:rFonts w:ascii="TH SarabunPSK" w:hAnsi="TH SarabunPSK" w:cs="TH SarabunPSK"/>
                <w:sz w:val="28"/>
                <w:cs/>
              </w:rPr>
              <w:t>ส่วนทรัพยากรบุคคล</w:t>
            </w:r>
          </w:p>
        </w:tc>
        <w:tc>
          <w:tcPr>
            <w:tcW w:w="2838" w:type="dxa"/>
          </w:tcPr>
          <w:p w14:paraId="27DB20A6" w14:textId="29ED8622" w:rsidR="00582063" w:rsidRPr="004B34D5" w:rsidRDefault="00582063" w:rsidP="00582063">
            <w:pPr>
              <w:jc w:val="thaiDistribute"/>
              <w:rPr>
                <w:rFonts w:ascii="TH SarabunPSK" w:hAnsi="TH SarabunPSK" w:cs="TH SarabunPSK"/>
                <w:spacing w:val="-6"/>
                <w:sz w:val="28"/>
              </w:rPr>
            </w:pPr>
            <w:r w:rsidRPr="004B34D5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- </w:t>
            </w:r>
            <w:r w:rsidRPr="004B34D5">
              <w:rPr>
                <w:rFonts w:ascii="TH SarabunPSK" w:hAnsi="TH SarabunPSK" w:cs="TH SarabunPSK"/>
                <w:spacing w:val="-6"/>
                <w:sz w:val="28"/>
                <w:cs/>
              </w:rPr>
              <w:t>มีแผนดำเนินการด้านข้อมูลบุคลากรที่ชัดเจน</w:t>
            </w:r>
            <w:r w:rsidRPr="004B34D5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</w:t>
            </w:r>
            <w:r w:rsidRPr="004B34D5">
              <w:rPr>
                <w:rFonts w:ascii="TH SarabunPSK" w:hAnsi="TH SarabunPSK" w:cs="TH SarabunPSK"/>
                <w:spacing w:val="-6"/>
                <w:sz w:val="28"/>
                <w:cs/>
              </w:rPr>
              <w:t>ตรวจสอบความถูกต้องของข้อมูลก่อนเผยแพร่</w:t>
            </w:r>
          </w:p>
          <w:p w14:paraId="28E24338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pacing w:val="-6"/>
                <w:sz w:val="28"/>
              </w:rPr>
            </w:pPr>
            <w:r w:rsidRPr="004B34D5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- </w:t>
            </w:r>
            <w:r w:rsidRPr="004B34D5">
              <w:rPr>
                <w:rFonts w:ascii="TH SarabunPSK" w:hAnsi="TH SarabunPSK" w:cs="TH SarabunPSK"/>
                <w:spacing w:val="-6"/>
                <w:sz w:val="28"/>
                <w:cs/>
              </w:rPr>
              <w:t>ดำเนินการตามหลักเกณฑ์การประเมินอย่างครบถ้วน</w:t>
            </w:r>
          </w:p>
          <w:p w14:paraId="280F385E" w14:textId="1E48DDCF" w:rsidR="00582063" w:rsidRPr="006A0710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pacing w:val="-6"/>
                <w:sz w:val="28"/>
                <w:cs/>
              </w:rPr>
              <w:t>- จัดอบรม</w:t>
            </w:r>
            <w:r w:rsidRPr="00AC439F">
              <w:rPr>
                <w:rFonts w:ascii="TH SarabunPSK" w:hAnsi="TH SarabunPSK" w:cs="TH SarabunPSK"/>
                <w:spacing w:val="-6"/>
                <w:sz w:val="28"/>
                <w:cs/>
              </w:rPr>
              <w:t>การใช้งานแพลตฟอร์มภาครัฐ (</w:t>
            </w:r>
            <w:r w:rsidRPr="00AC439F">
              <w:rPr>
                <w:rFonts w:ascii="TH SarabunPSK" w:hAnsi="TH SarabunPSK" w:cs="TH SarabunPSK"/>
                <w:spacing w:val="-6"/>
                <w:sz w:val="28"/>
              </w:rPr>
              <w:t xml:space="preserve">GPPC) </w:t>
            </w:r>
            <w:r w:rsidRPr="00AC439F">
              <w:rPr>
                <w:rFonts w:ascii="TH SarabunPSK" w:hAnsi="TH SarabunPSK" w:cs="TH SarabunPSK"/>
                <w:spacing w:val="-6"/>
                <w:sz w:val="28"/>
                <w:cs/>
              </w:rPr>
              <w:t>เพื่อบริหารจัดการข้อมูลส่วนบุคคล</w:t>
            </w:r>
            <w:r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เมื่อวันที่ 21 พ.ค. 2568 </w:t>
            </w:r>
          </w:p>
        </w:tc>
        <w:tc>
          <w:tcPr>
            <w:tcW w:w="2977" w:type="dxa"/>
          </w:tcPr>
          <w:p w14:paraId="2C8E4178" w14:textId="7F094730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การบริหารงานบุคคลมีความโปร่งใส ตรวจสอบได้</w:t>
            </w:r>
          </w:p>
          <w:p w14:paraId="6872512A" w14:textId="013B73EA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ลดข้อผิดพลาดด้านข้อมูลบุคลากร</w:t>
            </w:r>
          </w:p>
          <w:p w14:paraId="6AF226A4" w14:textId="5AD8FFE5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pacing w:val="-6"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pacing w:val="-6"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pacing w:val="-6"/>
                <w:sz w:val="28"/>
                <w:cs/>
              </w:rPr>
              <w:t>สร้างความเป็นธรรมในการบริหารงานบุคคล</w:t>
            </w:r>
          </w:p>
        </w:tc>
      </w:tr>
      <w:tr w:rsidR="00582063" w:rsidRPr="006A0710" w14:paraId="6DB6A709" w14:textId="77777777" w:rsidTr="00582063">
        <w:trPr>
          <w:trHeight w:val="3481"/>
        </w:trPr>
        <w:tc>
          <w:tcPr>
            <w:tcW w:w="2549" w:type="dxa"/>
            <w:vMerge w:val="restart"/>
          </w:tcPr>
          <w:p w14:paraId="25BE80C2" w14:textId="0D0BD2AA" w:rsidR="00582063" w:rsidRPr="006A0710" w:rsidRDefault="00B5765D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 xml:space="preserve">7. </w:t>
            </w:r>
            <w:r w:rsidRPr="00E20076">
              <w:rPr>
                <w:rFonts w:ascii="TH SarabunPSK" w:hAnsi="TH SarabunPSK" w:cs="TH SarabunPSK"/>
                <w:b/>
                <w:bCs/>
                <w:sz w:val="28"/>
                <w:cs/>
              </w:rPr>
              <w:t>กลไกและมาตรการในการแก้ไขและป้องกันการทุจริตในหน่วยงาน</w:t>
            </w:r>
          </w:p>
        </w:tc>
        <w:tc>
          <w:tcPr>
            <w:tcW w:w="2978" w:type="dxa"/>
          </w:tcPr>
          <w:p w14:paraId="0E5E5770" w14:textId="5EF47E3F" w:rsidR="00582063" w:rsidRPr="00E20076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20076"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20076">
              <w:rPr>
                <w:rFonts w:ascii="TH SarabunPSK" w:hAnsi="TH SarabunPSK" w:cs="TH SarabunPSK"/>
                <w:sz w:val="28"/>
                <w:cs/>
              </w:rPr>
              <w:t>เผยแพร่ช่องทางและมาตรการจัดการเรื่องร้องเรียนการทุจริต</w:t>
            </w:r>
          </w:p>
          <w:p w14:paraId="544D294C" w14:textId="523A813E" w:rsidR="00582063" w:rsidRPr="00E20076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20076">
              <w:rPr>
                <w:rFonts w:ascii="TH SarabunPSK" w:hAnsi="TH SarabunPSK" w:cs="TH SarabunPSK"/>
                <w:sz w:val="28"/>
                <w:cs/>
              </w:rPr>
              <w:t>2.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20076">
              <w:rPr>
                <w:rFonts w:ascii="TH SarabunPSK" w:hAnsi="TH SarabunPSK" w:cs="TH SarabunPSK"/>
                <w:sz w:val="28"/>
                <w:cs/>
              </w:rPr>
              <w:t>ตรวจสอบเรื่องร้องเรียนการทุจริต</w:t>
            </w:r>
          </w:p>
          <w:p w14:paraId="2F3618A2" w14:textId="77777777" w:rsidR="00582063" w:rsidRPr="00E20076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20076">
              <w:rPr>
                <w:rFonts w:ascii="TH SarabunPSK" w:hAnsi="TH SarabunPSK" w:cs="TH SarabunPSK"/>
                <w:sz w:val="28"/>
                <w:cs/>
              </w:rPr>
              <w:t>ด้วยความรวดเร็ว ตรงไปตรงมา</w:t>
            </w:r>
          </w:p>
          <w:p w14:paraId="495BD864" w14:textId="3B98DF3C" w:rsidR="00582063" w:rsidRPr="00E20076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20076">
              <w:rPr>
                <w:rFonts w:ascii="TH SarabunPSK" w:hAnsi="TH SarabunPSK" w:cs="TH SarabunPSK"/>
                <w:sz w:val="28"/>
                <w:cs/>
              </w:rPr>
              <w:t>3.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20076">
              <w:rPr>
                <w:rFonts w:ascii="TH SarabunPSK" w:hAnsi="TH SarabunPSK" w:cs="TH SarabunPSK"/>
                <w:sz w:val="28"/>
                <w:cs/>
              </w:rPr>
              <w:t>รายงานสรุปผลการดำเนินการแก้ไขการทุจริตและเผยแพร่ให้บุคลากรทราบ</w:t>
            </w:r>
          </w:p>
          <w:p w14:paraId="1AA25BF1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20076">
              <w:rPr>
                <w:rFonts w:ascii="TH SarabunPSK" w:hAnsi="TH SarabunPSK" w:cs="TH SarabunPSK"/>
                <w:sz w:val="28"/>
                <w:cs/>
              </w:rPr>
              <w:t>4.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20076">
              <w:rPr>
                <w:rFonts w:ascii="TH SarabunPSK" w:hAnsi="TH SarabunPSK" w:cs="TH SarabunPSK"/>
                <w:sz w:val="28"/>
                <w:cs/>
              </w:rPr>
              <w:t>การให้ความรู้เกี่ยวกับการทุจริตและป้องกันการทุจริตในมหาวิทยาลัย</w:t>
            </w:r>
          </w:p>
          <w:p w14:paraId="65C8E61A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BC563BC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38A94E74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BF7C758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185E5A8F" w14:textId="457A4038" w:rsidR="00582063" w:rsidRPr="00E20076" w:rsidRDefault="00B5765D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93D6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046FE95E" wp14:editId="691B889F">
                      <wp:simplePos x="0" y="0"/>
                      <wp:positionH relativeFrom="column">
                        <wp:posOffset>-1909445</wp:posOffset>
                      </wp:positionH>
                      <wp:positionV relativeFrom="paragraph">
                        <wp:posOffset>3706495</wp:posOffset>
                      </wp:positionV>
                      <wp:extent cx="10506075" cy="190500"/>
                      <wp:effectExtent l="0" t="0" r="9525" b="0"/>
                      <wp:wrapNone/>
                      <wp:docPr id="1298108081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06075" cy="190500"/>
                                <a:chOff x="-2447924" y="0"/>
                                <a:chExt cx="10058399" cy="238125"/>
                              </a:xfrm>
                            </wpg:grpSpPr>
                            <wps:wsp>
                              <wps:cNvPr id="449382332" name="Rectangle 1"/>
                              <wps:cNvSpPr/>
                              <wps:spPr>
                                <a:xfrm>
                                  <a:off x="-2447924" y="0"/>
                                  <a:ext cx="76200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2652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6562215" name="Rectangle 1"/>
                              <wps:cNvSpPr/>
                              <wps:spPr>
                                <a:xfrm>
                                  <a:off x="5000625" y="0"/>
                                  <a:ext cx="8763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9663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6684741" name="Rectangle 1"/>
                              <wps:cNvSpPr/>
                              <wps:spPr>
                                <a:xfrm>
                                  <a:off x="5772150" y="0"/>
                                  <a:ext cx="1838325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71517A" id="Group 3" o:spid="_x0000_s1026" style="position:absolute;margin-left:-150.35pt;margin-top:291.85pt;width:827.25pt;height:15pt;z-index:251693056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">
      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" fillcolor="#f26522" stroked="f" strokeweight="1pt"/>
      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" fillcolor="#963" stroked="f" strokeweight="1pt"/>
      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" fillcolor="#7f7f7f [1612]" stroked="f" strokeweight="1pt"/>
                    </v:group>
                  </w:pict>
                </mc:Fallback>
              </mc:AlternateContent>
            </w:r>
          </w:p>
        </w:tc>
        <w:tc>
          <w:tcPr>
            <w:tcW w:w="2124" w:type="dxa"/>
          </w:tcPr>
          <w:p w14:paraId="442239B0" w14:textId="77777777" w:rsidR="00582063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 ตุลาคม 2567</w:t>
            </w:r>
          </w:p>
          <w:p w14:paraId="700BF944" w14:textId="77777777" w:rsidR="00582063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ถึง</w:t>
            </w:r>
          </w:p>
          <w:p w14:paraId="76C4EFBF" w14:textId="166687DD" w:rsidR="00582063" w:rsidRPr="006A0710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 กันยายน 2568</w:t>
            </w:r>
          </w:p>
        </w:tc>
        <w:tc>
          <w:tcPr>
            <w:tcW w:w="1563" w:type="dxa"/>
          </w:tcPr>
          <w:p w14:paraId="222346AF" w14:textId="30D1ED8F" w:rsidR="00582063" w:rsidRDefault="00582063" w:rsidP="00B5765D">
            <w:pPr>
              <w:rPr>
                <w:rFonts w:ascii="TH SarabunPSK" w:hAnsi="TH SarabunPSK" w:cs="TH SarabunPSK"/>
                <w:sz w:val="28"/>
                <w:cs/>
              </w:rPr>
            </w:pPr>
            <w:r w:rsidRPr="00902AE5">
              <w:rPr>
                <w:rFonts w:ascii="TH SarabunPSK" w:hAnsi="TH SarabunPSK" w:cs="TH SarabunPSK"/>
                <w:sz w:val="28"/>
                <w:cs/>
              </w:rPr>
              <w:t>คณะกรรมการดำเนินการประเมินคุณธรรมและความโปร่งใสในการดำเนินงานของมหาวิทยาลัยเทคโนโลยีสุรนารี</w:t>
            </w:r>
          </w:p>
        </w:tc>
        <w:tc>
          <w:tcPr>
            <w:tcW w:w="2838" w:type="dxa"/>
          </w:tcPr>
          <w:p w14:paraId="2E7871D9" w14:textId="0FF0C0DB" w:rsidR="00582063" w:rsidRPr="00407F0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มีการเผยแพร่ช่องทางร้องเรียนการทุจริตอย่างชัดเจน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ผ่านช่องทางออนไลน์ ทางเว็บไซต์มหาวิทยาลัยและเว็บไซต์ส่วนทรัพยากรบุคคล</w:t>
            </w:r>
          </w:p>
          <w:p w14:paraId="5DB4654D" w14:textId="05DBA528" w:rsidR="00582063" w:rsidRPr="00407F0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มีระบบตรวจสอบและดำเนินการเรื่องร้องเรียน</w:t>
            </w:r>
          </w:p>
          <w:p w14:paraId="6C9F2226" w14:textId="41A40D89" w:rsidR="00582063" w:rsidRPr="00407F0F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มีการรายงานผลและเผยแพร่สถิติเรื่องร้องเรียน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ประจำปี</w:t>
            </w:r>
          </w:p>
          <w:p w14:paraId="2FD46886" w14:textId="6683253D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จัดกิจกรรม/อบรม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สอดแทรก</w:t>
            </w:r>
            <w:r w:rsidRPr="00407F0F">
              <w:rPr>
                <w:rFonts w:ascii="TH SarabunPSK" w:hAnsi="TH SarabunPSK" w:cs="TH SarabunPSK"/>
                <w:sz w:val="28"/>
                <w:cs/>
              </w:rPr>
              <w:t>ให้ความรู้ด้านการป้องกันการทุจริต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ได้แก่ </w:t>
            </w:r>
            <w:r w:rsidRPr="00997FD7">
              <w:rPr>
                <w:rFonts w:ascii="TH SarabunPSK" w:hAnsi="TH SarabunPSK" w:cs="TH SarabunPSK"/>
                <w:sz w:val="28"/>
                <w:cs/>
              </w:rPr>
              <w:t>จัดกิจกรรมเสริมสร้างความเข้าใจในการป้องกันการทุจริต เรื่อง “การประเมินความเสี่ยงของการเกิดทุจริตและแนวทางในการบริหารจัดการทุจริต”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(17 มี.ค. 2568), </w:t>
            </w:r>
            <w:r w:rsidRPr="00AD60E9">
              <w:rPr>
                <w:rFonts w:ascii="TH SarabunPSK" w:hAnsi="TH SarabunPSK" w:cs="TH SarabunPSK"/>
                <w:sz w:val="28"/>
                <w:cs/>
              </w:rPr>
              <w:t>ประชุมประสานงานบริหาร ครั้งที่ 1/2568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(14 ม.ค. 2568) </w:t>
            </w:r>
            <w:r w:rsidRPr="00AD60E9">
              <w:rPr>
                <w:rFonts w:ascii="TH SarabunPSK" w:hAnsi="TH SarabunPSK" w:cs="TH SarabunPSK"/>
                <w:sz w:val="28"/>
                <w:cs/>
              </w:rPr>
              <w:t>แสดงเจตจำนงต่อต้านการทุจริตคอร์รัปชัน ส่งเสริมการเป็นองค์กรคุณธรรมและโปร่งใส พร้อมมอบนโยบายไม่รับของขวัญและของกำนัลทุกชนิดจากการปฏิบัติหน้าที่ (</w:t>
            </w:r>
            <w:r w:rsidRPr="00AD60E9">
              <w:rPr>
                <w:rFonts w:ascii="TH SarabunPSK" w:hAnsi="TH SarabunPSK" w:cs="TH SarabunPSK"/>
                <w:sz w:val="28"/>
              </w:rPr>
              <w:t xml:space="preserve">No Gift Policy) </w:t>
            </w:r>
            <w:r w:rsidRPr="00AD60E9">
              <w:rPr>
                <w:rFonts w:ascii="TH SarabunPSK" w:hAnsi="TH SarabunPSK" w:cs="TH SarabunPSK"/>
                <w:sz w:val="28"/>
                <w:cs/>
              </w:rPr>
              <w:t>ประจำปีงบประมาณ พ.ศ. 2568</w:t>
            </w:r>
          </w:p>
          <w:p w14:paraId="7C2E5D62" w14:textId="6545E54A" w:rsidR="00582063" w:rsidRPr="006A0710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ทบทวนปรับปรุงข้อบังคับ</w:t>
            </w:r>
            <w:r w:rsidRPr="008753F1">
              <w:rPr>
                <w:rFonts w:ascii="TH SarabunPSK" w:hAnsi="TH SarabunPSK" w:cs="TH SarabunPSK"/>
                <w:sz w:val="28"/>
                <w:cs/>
              </w:rPr>
              <w:t xml:space="preserve"> วิธีการร้องเรียน หลักเกณฑ์การคุ้มครองผู้ร้องเรียน ผู้เป็นพยานและผู้ถูกร้องเรียน</w:t>
            </w:r>
          </w:p>
        </w:tc>
        <w:tc>
          <w:tcPr>
            <w:tcW w:w="2977" w:type="dxa"/>
          </w:tcPr>
          <w:p w14:paraId="6D30C3C5" w14:textId="368BC901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บุคลากรมีความตระหนักด้านคุณธรรมและความโปร่งใสเพิ่มขึ้น</w:t>
            </w:r>
          </w:p>
          <w:p w14:paraId="02D35A4D" w14:textId="573BF85E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การจัดการเรื่องร้องเรียนมีความรวดเร็วและเป็นธรรม</w:t>
            </w:r>
          </w:p>
          <w:p w14:paraId="1497EAE6" w14:textId="77777777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BF28C9">
              <w:rPr>
                <w:rFonts w:ascii="TH SarabunPSK" w:hAnsi="TH SarabunPSK" w:cs="TH SarabunPSK"/>
                <w:b/>
                <w:bCs/>
                <w:sz w:val="28"/>
                <w:cs/>
              </w:rPr>
              <w:t>ลดโอกาสการเกิดการทุจริตในหน่วยงาน</w:t>
            </w:r>
          </w:p>
          <w:p w14:paraId="19C16121" w14:textId="5FDB5EFC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 เปิดโอกาสให้สามารถร้องเรียนการทุจริตและประพฤติมิชอบของเจ้าหน้าที่ได้สะดวกยิ่งขึ้น</w:t>
            </w:r>
          </w:p>
        </w:tc>
      </w:tr>
      <w:tr w:rsidR="00582063" w:rsidRPr="006A0710" w14:paraId="7CE796EF" w14:textId="77777777" w:rsidTr="00582063">
        <w:trPr>
          <w:trHeight w:val="3150"/>
        </w:trPr>
        <w:tc>
          <w:tcPr>
            <w:tcW w:w="2549" w:type="dxa"/>
            <w:vMerge/>
          </w:tcPr>
          <w:p w14:paraId="6AD87493" w14:textId="77777777" w:rsidR="00582063" w:rsidRPr="004167B8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78" w:type="dxa"/>
          </w:tcPr>
          <w:p w14:paraId="62291A38" w14:textId="77777777" w:rsidR="00582063" w:rsidRPr="00CF0C21" w:rsidRDefault="00582063" w:rsidP="00582063">
            <w:pPr>
              <w:jc w:val="thaiDistribute"/>
              <w:rPr>
                <w:rFonts w:ascii="TH SarabunPSK" w:hAnsi="TH SarabunPSK" w:cs="TH SarabunPSK"/>
                <w:spacing w:val="-8"/>
                <w:sz w:val="28"/>
              </w:rPr>
            </w:pPr>
            <w:r w:rsidRPr="00CF0C21">
              <w:rPr>
                <w:rFonts w:ascii="TH SarabunPSK" w:hAnsi="TH SarabunPSK" w:cs="TH SarabunPSK"/>
                <w:spacing w:val="-8"/>
                <w:sz w:val="28"/>
                <w:cs/>
              </w:rPr>
              <w:t>1.</w:t>
            </w:r>
            <w:r w:rsidRPr="00CF0C21">
              <w:rPr>
                <w:rFonts w:ascii="TH SarabunPSK" w:hAnsi="TH SarabunPSK" w:cs="TH SarabunPSK" w:hint="cs"/>
                <w:spacing w:val="-8"/>
                <w:sz w:val="28"/>
                <w:cs/>
              </w:rPr>
              <w:t xml:space="preserve"> </w:t>
            </w:r>
            <w:r w:rsidRPr="00CF0C21">
              <w:rPr>
                <w:rFonts w:ascii="TH SarabunPSK" w:hAnsi="TH SarabunPSK" w:cs="TH SarabunPSK"/>
                <w:spacing w:val="-8"/>
                <w:sz w:val="28"/>
                <w:cs/>
              </w:rPr>
              <w:t>ทบทวนทำความเข้าใจในหลักเกณฑ์การประเมิน</w:t>
            </w:r>
          </w:p>
          <w:p w14:paraId="5DDFC250" w14:textId="77777777" w:rsidR="00582063" w:rsidRPr="00E20076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20076">
              <w:rPr>
                <w:rFonts w:ascii="TH SarabunPSK" w:hAnsi="TH SarabunPSK" w:cs="TH SarabunPSK"/>
                <w:sz w:val="28"/>
                <w:cs/>
              </w:rPr>
              <w:t>2.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20076">
              <w:rPr>
                <w:rFonts w:ascii="TH SarabunPSK" w:hAnsi="TH SarabunPSK" w:cs="TH SarabunPSK"/>
                <w:sz w:val="28"/>
                <w:cs/>
              </w:rPr>
              <w:t>กำหนดผู้รับผิดชอบ ตรวจสอบความครบถ้วนสมบูรณ์ของข้อมูลก่อนเผยแพร่ข้อมูลสู่สาธารณะ</w:t>
            </w:r>
          </w:p>
          <w:p w14:paraId="0CFD1521" w14:textId="77777777" w:rsidR="00582063" w:rsidRPr="00E20076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20076">
              <w:rPr>
                <w:rFonts w:ascii="TH SarabunPSK" w:hAnsi="TH SarabunPSK" w:cs="TH SarabunPSK"/>
                <w:sz w:val="28"/>
                <w:cs/>
              </w:rPr>
              <w:t>3.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20076">
              <w:rPr>
                <w:rFonts w:ascii="TH SarabunPSK" w:hAnsi="TH SarabunPSK" w:cs="TH SarabunPSK"/>
                <w:sz w:val="28"/>
                <w:cs/>
              </w:rPr>
              <w:t>เผยแพร่ข้อมูลสถิติเรื่องร้องเรียนการทุจริตและประพฤติมิชอบของหน่วยงานให้กับสาธารณชน</w:t>
            </w:r>
          </w:p>
        </w:tc>
        <w:tc>
          <w:tcPr>
            <w:tcW w:w="2124" w:type="dxa"/>
          </w:tcPr>
          <w:p w14:paraId="68F24C8C" w14:textId="77777777" w:rsidR="00582063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 ตุลาคม 2567</w:t>
            </w:r>
          </w:p>
          <w:p w14:paraId="23B5D4FB" w14:textId="77777777" w:rsidR="00582063" w:rsidRDefault="00582063" w:rsidP="005820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ถึง</w:t>
            </w:r>
          </w:p>
          <w:p w14:paraId="642051DA" w14:textId="3437F338" w:rsidR="00582063" w:rsidRDefault="00582063" w:rsidP="0058206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 มิถุนายน 2568</w:t>
            </w:r>
          </w:p>
        </w:tc>
        <w:tc>
          <w:tcPr>
            <w:tcW w:w="1563" w:type="dxa"/>
          </w:tcPr>
          <w:p w14:paraId="56417F89" w14:textId="0093631D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02AE5">
              <w:rPr>
                <w:rFonts w:ascii="TH SarabunPSK" w:hAnsi="TH SarabunPSK" w:cs="TH SarabunPSK"/>
                <w:sz w:val="28"/>
                <w:cs/>
              </w:rPr>
              <w:t>คณะกรรมการดำเนินการประเมินคุณธรรมและความโปร่งใสในการดำเนินงานของมหาวิทยาลัยเทคโนโลยีสุรนารี</w:t>
            </w:r>
          </w:p>
        </w:tc>
        <w:tc>
          <w:tcPr>
            <w:tcW w:w="2838" w:type="dxa"/>
          </w:tcPr>
          <w:p w14:paraId="5C036BB1" w14:textId="3E5B7919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ประชุมคณะกรรมการฯ และหน่วยงานที่เกี่ยวข้อง ประจำปีงบประมาณ พ.ศ. 2568 เพื่อชี้แจงและสร้างการรับรู้และความเข้าใจในหลักเกณฑ์การประเมิน </w:t>
            </w:r>
          </w:p>
          <w:p w14:paraId="2CE6381D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มอบหมายหน่วยงานที่รับผิดชอบดำเนินการให้ส่วนที่เกี่ยข้อง และให้ฝ่ายเลขานุการฯ รวบรวมข้อมูล ตรวจสอบ และเผยแพร่ข้อมูลสู่สาธารณะ</w:t>
            </w:r>
          </w:p>
          <w:p w14:paraId="6A12CC45" w14:textId="77777777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26C23">
              <w:rPr>
                <w:rFonts w:ascii="TH SarabunPSK" w:hAnsi="TH SarabunPSK" w:cs="TH SarabunPSK"/>
                <w:sz w:val="28"/>
                <w:cs/>
              </w:rPr>
              <w:t>- มอบหมายส่วนทรัพยากรบุคคลจัดทำข้อมูลสถิติเรื่องร้องเรียนการทุจริตและประพฤติมิชอบและเผยแพร่ข้อมูลผ่านทางเว็บไซต์ของหน่วยงานและมหาวิทยาลัย</w:t>
            </w:r>
          </w:p>
          <w:p w14:paraId="46F1013F" w14:textId="62CE6489" w:rsidR="00582063" w:rsidRDefault="00582063" w:rsidP="0058206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77" w:type="dxa"/>
          </w:tcPr>
          <w:p w14:paraId="1A05B278" w14:textId="77777777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 หน่วยงานภายในมหาวิทยาลัยมีความรู้และความเข้าใจเกี่ยวกับหลักเกณฑ์การประเมิน และนำไปเป็นแนวทางดำเนินการงาน</w:t>
            </w:r>
          </w:p>
          <w:p w14:paraId="028BFDD2" w14:textId="77777777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 สร้างเครือข่ายและประสานงานในการดำเนินงานได้อย่างมีประสิทธิภาพ</w:t>
            </w:r>
          </w:p>
          <w:p w14:paraId="26C99AB1" w14:textId="706BD446" w:rsidR="00582063" w:rsidRPr="00BF28C9" w:rsidRDefault="00582063" w:rsidP="00BF28C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F28C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 นำข้อมูลสถิติมาวิเคราะห์เปรียบเทียบในแต่ละปี เพื่อทบทวนการดำเนินงานและการป้องกันการทุจริตของมหาวิทยาลัยได้</w:t>
            </w:r>
          </w:p>
        </w:tc>
      </w:tr>
    </w:tbl>
    <w:p w14:paraId="2F160983" w14:textId="21BF6DBD" w:rsidR="00AD60E9" w:rsidRDefault="00AD60E9" w:rsidP="00AD60E9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046F95C" w14:textId="09287B78" w:rsidR="00A01C3B" w:rsidRDefault="00A01C3B" w:rsidP="00AD60E9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A473B35" w14:textId="77777777" w:rsidR="00B5765D" w:rsidRDefault="00B5765D" w:rsidP="00AD60E9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70867B2" w14:textId="7452FF59" w:rsidR="00B5765D" w:rsidRDefault="00B5765D" w:rsidP="00AD60E9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D9E3E96" w14:textId="4E8C2933" w:rsidR="00B5765D" w:rsidRDefault="00B5765D" w:rsidP="00AD60E9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D269825" w14:textId="7AB35A8B" w:rsidR="00B5765D" w:rsidRDefault="00B5765D" w:rsidP="00AD60E9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5524471" w14:textId="22F3C38C" w:rsidR="00B5765D" w:rsidRDefault="00B5765D" w:rsidP="00AD60E9">
      <w:pPr>
        <w:jc w:val="center"/>
        <w:rPr>
          <w:rFonts w:ascii="TH SarabunPSK" w:hAnsi="TH SarabunPSK" w:cs="TH SarabunPSK"/>
          <w:sz w:val="32"/>
          <w:szCs w:val="32"/>
        </w:rPr>
      </w:pPr>
      <w:r w:rsidRPr="00293D6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274FC1D8" wp14:editId="26871AF6">
                <wp:simplePos x="0" y="0"/>
                <wp:positionH relativeFrom="column">
                  <wp:posOffset>-972820</wp:posOffset>
                </wp:positionH>
                <wp:positionV relativeFrom="paragraph">
                  <wp:posOffset>1018540</wp:posOffset>
                </wp:positionV>
                <wp:extent cx="10506075" cy="190500"/>
                <wp:effectExtent l="0" t="0" r="9525" b="0"/>
                <wp:wrapNone/>
                <wp:docPr id="60351922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06075" cy="190500"/>
                          <a:chOff x="-2447924" y="0"/>
                          <a:chExt cx="10058399" cy="238125"/>
                        </a:xfrm>
                      </wpg:grpSpPr>
                      <wps:wsp>
                        <wps:cNvPr id="772264565" name="Rectangle 1"/>
                        <wps:cNvSpPr/>
                        <wps:spPr>
                          <a:xfrm>
                            <a:off x="-2447924" y="0"/>
                            <a:ext cx="7620000" cy="238125"/>
                          </a:xfrm>
                          <a:prstGeom prst="rect">
                            <a:avLst/>
                          </a:prstGeom>
                          <a:solidFill>
                            <a:srgbClr val="F2652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7688636" name="Rectangle 1"/>
                        <wps:cNvSpPr/>
                        <wps:spPr>
                          <a:xfrm>
                            <a:off x="5000625" y="0"/>
                            <a:ext cx="876300" cy="238125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772508" name="Rectangle 1"/>
                        <wps:cNvSpPr/>
                        <wps:spPr>
                          <a:xfrm>
                            <a:off x="5772150" y="0"/>
                            <a:ext cx="1838325" cy="238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729771" id="Group 3" o:spid="_x0000_s1026" style="position:absolute;margin-left:-76.6pt;margin-top:80.2pt;width:827.25pt;height:15pt;z-index:251695104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">
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" fillcolor="#f26522" stroked="f" strokeweight="1pt"/>
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" fillcolor="#963" stroked="f" strokeweight="1pt"/>
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" fillcolor="#7f7f7f [1612]" stroked="f" strokeweight="1pt"/>
              </v:group>
            </w:pict>
          </mc:Fallback>
        </mc:AlternateContent>
      </w:r>
    </w:p>
    <w:p w14:paraId="7B17846F" w14:textId="52FD4E7C" w:rsidR="00A01C3B" w:rsidRPr="00B5765D" w:rsidRDefault="00A01C3B" w:rsidP="00AD60E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B5765D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>ภาคผนวก</w:t>
      </w:r>
    </w:p>
    <w:p w14:paraId="16ED512B" w14:textId="7CC571E5" w:rsidR="00A01C3B" w:rsidRDefault="00A01C3B" w:rsidP="00A01C3B">
      <w:pPr>
        <w:pStyle w:val="ListParagraph"/>
        <w:numPr>
          <w:ilvl w:val="0"/>
          <w:numId w:val="3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01C3B">
        <w:rPr>
          <w:rFonts w:ascii="TH SarabunPSK" w:hAnsi="TH SarabunPSK" w:cs="TH SarabunPSK"/>
          <w:sz w:val="32"/>
          <w:szCs w:val="32"/>
          <w:cs/>
        </w:rPr>
        <w:t xml:space="preserve">ประกาศเจตนารมณ์ให้ความสำคัญเรื่องคุณธรรมและความโปร่งใสในการดำเนินงานของมหาวิทยาลัยภายใต้หลักธรรมาภิบาลและวัฒนธรรมคุณภาพ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A01C3B">
        <w:rPr>
          <w:rFonts w:ascii="TH SarabunPSK" w:hAnsi="TH SarabunPSK" w:cs="TH SarabunPSK"/>
          <w:sz w:val="32"/>
          <w:szCs w:val="32"/>
          <w:cs/>
        </w:rPr>
        <w:t>รักษามาตรฐานระดับคะแนนและปรับปรุงการดำเนินงานอย่างต่อเนื่อง พร้อมประกาศมาตรการส่งเสริมคุณธรรมและความโปร่งใส ป้องกันการทุจริต ประจำปีงบประมาณ พ.ศ. 2568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15ECF">
        <w:rPr>
          <w:rFonts w:ascii="TH SarabunPSK" w:hAnsi="TH SarabunPSK" w:cs="TH SarabunPSK" w:hint="cs"/>
          <w:sz w:val="32"/>
          <w:szCs w:val="32"/>
          <w:cs/>
        </w:rPr>
        <w:t>เมื่อ</w:t>
      </w:r>
      <w:r w:rsidRPr="00A01C3B">
        <w:rPr>
          <w:rFonts w:ascii="TH SarabunPSK" w:hAnsi="TH SarabunPSK" w:cs="TH SarabunPSK"/>
          <w:sz w:val="32"/>
          <w:szCs w:val="32"/>
          <w:cs/>
        </w:rPr>
        <w:t>วันที่ 19 พฤศจิกายน 2567</w:t>
      </w:r>
    </w:p>
    <w:p w14:paraId="2D21888F" w14:textId="21BF6561" w:rsidR="00A01C3B" w:rsidRDefault="00A01C3B" w:rsidP="00A01C3B">
      <w:pPr>
        <w:pStyle w:val="ListParagraph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hyperlink r:id="rId14" w:history="1">
        <w:r w:rsidRPr="00196531">
          <w:rPr>
            <w:rStyle w:val="Hyperlink"/>
            <w:rFonts w:ascii="TH SarabunPSK" w:hAnsi="TH SarabunPSK" w:cs="TH SarabunPSK"/>
            <w:sz w:val="32"/>
            <w:szCs w:val="32"/>
          </w:rPr>
          <w:t>https://www.sut.ac.th/news/detail/</w:t>
        </w:r>
        <w:r w:rsidRPr="00196531">
          <w:rPr>
            <w:rStyle w:val="Hyperlink"/>
            <w:rFonts w:ascii="TH SarabunPSK" w:hAnsi="TH SarabunPSK" w:cs="TH SarabunPSK"/>
            <w:sz w:val="32"/>
            <w:szCs w:val="32"/>
            <w:cs/>
          </w:rPr>
          <w:t>7/</w:t>
        </w:r>
        <w:r w:rsidRPr="00196531">
          <w:rPr>
            <w:rStyle w:val="Hyperlink"/>
            <w:rFonts w:ascii="TH SarabunPSK" w:hAnsi="TH SarabunPSK" w:cs="TH SarabunPSK"/>
            <w:sz w:val="32"/>
            <w:szCs w:val="32"/>
          </w:rPr>
          <w:t>news</w:t>
        </w:r>
        <w:r w:rsidRPr="00196531">
          <w:rPr>
            <w:rStyle w:val="Hyperlink"/>
            <w:rFonts w:ascii="TH SarabunPSK" w:hAnsi="TH SarabunPSK" w:cs="TH SarabunPSK"/>
            <w:sz w:val="32"/>
            <w:szCs w:val="32"/>
            <w:cs/>
          </w:rPr>
          <w:t>20241119</w:t>
        </w:r>
      </w:hyperlink>
    </w:p>
    <w:p w14:paraId="7810DD75" w14:textId="3DFB830A" w:rsidR="00915ECF" w:rsidRDefault="00915ECF" w:rsidP="00915ECF">
      <w:pPr>
        <w:pStyle w:val="ListParagraph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15ECF">
        <w:rPr>
          <w:rFonts w:ascii="TH SarabunPSK" w:hAnsi="TH SarabunPSK" w:cs="TH SarabunPSK"/>
          <w:sz w:val="32"/>
          <w:szCs w:val="32"/>
          <w:cs/>
        </w:rPr>
        <w:t>มหาวิทยาลัยจัดทํานโยบายไม่รับของขวัญและของกํานัลทุกชนิดจากการปฏิบัติหน้าที่ (</w:t>
      </w:r>
      <w:r w:rsidRPr="00915ECF">
        <w:rPr>
          <w:rFonts w:ascii="TH SarabunPSK" w:hAnsi="TH SarabunPSK" w:cs="TH SarabunPSK"/>
          <w:sz w:val="32"/>
          <w:szCs w:val="32"/>
        </w:rPr>
        <w:t xml:space="preserve">No Gift Policy) </w:t>
      </w:r>
      <w:r w:rsidRPr="00915ECF">
        <w:rPr>
          <w:rFonts w:ascii="TH SarabunPSK" w:hAnsi="TH SarabunPSK" w:cs="TH SarabunPSK"/>
          <w:sz w:val="32"/>
          <w:szCs w:val="32"/>
          <w:cs/>
        </w:rPr>
        <w:t>ประจําปีงบประมาณ พ.ศ. 2568 เมื่อวันที่ 20 พฤศจิกายน 2567 และนําเผยแพร่ทางเว็บไซต์ของมหาวิทยาลัยเทคโนโลยีสุรนารี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และสื่อต่าง ๆ ของมหาวิทยาลัย</w:t>
      </w:r>
    </w:p>
    <w:p w14:paraId="4BF63FDB" w14:textId="75CBE335" w:rsidR="00915ECF" w:rsidRPr="00915ECF" w:rsidRDefault="00915ECF" w:rsidP="00915ECF">
      <w:pPr>
        <w:pStyle w:val="ListParagraph"/>
        <w:jc w:val="thaiDistribute"/>
        <w:rPr>
          <w:rFonts w:ascii="TH SarabunPSK" w:hAnsi="TH SarabunPSK" w:cs="TH SarabunPSK"/>
          <w:sz w:val="32"/>
          <w:szCs w:val="32"/>
        </w:rPr>
      </w:pPr>
      <w:hyperlink r:id="rId15" w:history="1">
        <w:r w:rsidRPr="00196531">
          <w:rPr>
            <w:rStyle w:val="Hyperlink"/>
            <w:rFonts w:ascii="TH SarabunPSK" w:hAnsi="TH SarabunPSK" w:cs="TH SarabunPSK"/>
            <w:sz w:val="32"/>
            <w:szCs w:val="32"/>
          </w:rPr>
          <w:t>https://www.sut.ac.th/news/detail/</w:t>
        </w:r>
        <w:r w:rsidRPr="00196531">
          <w:rPr>
            <w:rStyle w:val="Hyperlink"/>
            <w:rFonts w:ascii="TH SarabunPSK" w:hAnsi="TH SarabunPSK" w:cs="TH SarabunPSK"/>
            <w:sz w:val="32"/>
            <w:szCs w:val="32"/>
            <w:cs/>
          </w:rPr>
          <w:t>7/</w:t>
        </w:r>
        <w:r w:rsidRPr="00196531">
          <w:rPr>
            <w:rStyle w:val="Hyperlink"/>
            <w:rFonts w:ascii="TH SarabunPSK" w:hAnsi="TH SarabunPSK" w:cs="TH SarabunPSK"/>
            <w:sz w:val="32"/>
            <w:szCs w:val="32"/>
          </w:rPr>
          <w:t>news</w:t>
        </w:r>
        <w:r w:rsidRPr="00196531">
          <w:rPr>
            <w:rStyle w:val="Hyperlink"/>
            <w:rFonts w:ascii="TH SarabunPSK" w:hAnsi="TH SarabunPSK" w:cs="TH SarabunPSK"/>
            <w:sz w:val="32"/>
            <w:szCs w:val="32"/>
            <w:cs/>
          </w:rPr>
          <w:t>20241211</w:t>
        </w:r>
      </w:hyperlink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67785E0" w14:textId="11CAA3DD" w:rsidR="00A01C3B" w:rsidRDefault="00036BE4" w:rsidP="00A01C3B">
      <w:pPr>
        <w:pStyle w:val="ListParagraph"/>
        <w:numPr>
          <w:ilvl w:val="0"/>
          <w:numId w:val="3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036BE4">
        <w:rPr>
          <w:rFonts w:ascii="TH SarabunPSK" w:hAnsi="TH SarabunPSK" w:cs="TH SarabunPSK"/>
          <w:sz w:val="32"/>
          <w:szCs w:val="32"/>
          <w:cs/>
        </w:rPr>
        <w:t>อธิการบดีมหาวิทยาลัยเทคโนโลยีสุรนารีนําคณะผู้บริหาร</w:t>
      </w:r>
      <w:r w:rsidR="00915ECF" w:rsidRPr="00915ECF">
        <w:rPr>
          <w:rFonts w:ascii="TH SarabunPSK" w:hAnsi="TH SarabunPSK" w:cs="TH SarabunPSK"/>
          <w:sz w:val="32"/>
          <w:szCs w:val="32"/>
          <w:cs/>
        </w:rPr>
        <w:t>แสดงเจตจำนงต่อต้านการทุจริตคอร์รัปชัน ส่งเสริมการเป็นองค์กรคุณธรรมและโปร่งใส พร้อมมอบนโยบายไม่รับของขวัญและของกำนัลทุกชนิดจากการปฏิบัติหน้าที่ (</w:t>
      </w:r>
      <w:r w:rsidR="00915ECF" w:rsidRPr="00915ECF">
        <w:rPr>
          <w:rFonts w:ascii="TH SarabunPSK" w:hAnsi="TH SarabunPSK" w:cs="TH SarabunPSK"/>
          <w:sz w:val="32"/>
          <w:szCs w:val="32"/>
        </w:rPr>
        <w:t xml:space="preserve">No Gift Policy) </w:t>
      </w:r>
      <w:r w:rsidR="00915ECF" w:rsidRPr="00915ECF">
        <w:rPr>
          <w:rFonts w:ascii="TH SarabunPSK" w:hAnsi="TH SarabunPSK" w:cs="TH SarabunPSK"/>
          <w:sz w:val="32"/>
          <w:szCs w:val="32"/>
          <w:cs/>
        </w:rPr>
        <w:t>ประจำปีงบประมาณ พ.ศ. 2568</w:t>
      </w:r>
      <w:r w:rsidR="00915ECF">
        <w:rPr>
          <w:rFonts w:ascii="TH SarabunPSK" w:hAnsi="TH SarabunPSK" w:cs="TH SarabunPSK" w:hint="cs"/>
          <w:sz w:val="32"/>
          <w:szCs w:val="32"/>
          <w:cs/>
        </w:rPr>
        <w:t xml:space="preserve"> เมื่อวันที่ 14 มกราคม 2568</w:t>
      </w:r>
    </w:p>
    <w:p w14:paraId="0128FED1" w14:textId="4C078278" w:rsidR="00A01C3B" w:rsidRDefault="00915ECF" w:rsidP="00036BE4">
      <w:pPr>
        <w:pStyle w:val="ListParagraph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hyperlink r:id="rId16" w:history="1">
        <w:r w:rsidRPr="00196531">
          <w:rPr>
            <w:rStyle w:val="Hyperlink"/>
            <w:rFonts w:ascii="TH SarabunPSK" w:hAnsi="TH SarabunPSK" w:cs="TH SarabunPSK"/>
            <w:sz w:val="32"/>
            <w:szCs w:val="32"/>
          </w:rPr>
          <w:t>https://www.sut.ac.th/news/detail/</w:t>
        </w:r>
        <w:r w:rsidRPr="00196531">
          <w:rPr>
            <w:rStyle w:val="Hyperlink"/>
            <w:rFonts w:ascii="TH SarabunPSK" w:hAnsi="TH SarabunPSK" w:cs="TH SarabunPSK"/>
            <w:sz w:val="32"/>
            <w:szCs w:val="32"/>
            <w:cs/>
          </w:rPr>
          <w:t>7/</w:t>
        </w:r>
        <w:r w:rsidRPr="00196531">
          <w:rPr>
            <w:rStyle w:val="Hyperlink"/>
            <w:rFonts w:ascii="TH SarabunPSK" w:hAnsi="TH SarabunPSK" w:cs="TH SarabunPSK"/>
            <w:sz w:val="32"/>
            <w:szCs w:val="32"/>
          </w:rPr>
          <w:t>news</w:t>
        </w:r>
        <w:r w:rsidRPr="00196531">
          <w:rPr>
            <w:rStyle w:val="Hyperlink"/>
            <w:rFonts w:ascii="TH SarabunPSK" w:hAnsi="TH SarabunPSK" w:cs="TH SarabunPSK"/>
            <w:sz w:val="32"/>
            <w:szCs w:val="32"/>
            <w:cs/>
          </w:rPr>
          <w:t>20250116</w:t>
        </w:r>
      </w:hyperlink>
    </w:p>
    <w:p w14:paraId="46C4C4DB" w14:textId="59572095" w:rsidR="00036BE4" w:rsidRDefault="00036BE4" w:rsidP="00036BE4">
      <w:pPr>
        <w:pStyle w:val="ListParagraph"/>
        <w:numPr>
          <w:ilvl w:val="0"/>
          <w:numId w:val="3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036BE4">
        <w:rPr>
          <w:rFonts w:ascii="TH SarabunPSK" w:hAnsi="TH SarabunPSK" w:cs="TH SarabunPSK"/>
          <w:sz w:val="32"/>
          <w:szCs w:val="32"/>
          <w:cs/>
        </w:rPr>
        <w:t>กิจกรรมเสริมสร้างความเข้าใจในการป้องกันการทุจริต เรื่อง “การประเมินความเสี่ยงของการเกิดทุจริตและแนวทางในการบริหารจัดการทุจริต”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C6B21" w:rsidRPr="007C6B21">
        <w:rPr>
          <w:rFonts w:ascii="TH SarabunPSK" w:hAnsi="TH SarabunPSK" w:cs="TH SarabunPSK"/>
          <w:sz w:val="32"/>
          <w:szCs w:val="32"/>
          <w:cs/>
        </w:rPr>
        <w:t>เมื่อวันที่ 17 มีนาคม 2568</w:t>
      </w:r>
      <w:r w:rsidR="007C6B2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9D19C33" w14:textId="693A9769" w:rsidR="007C6B21" w:rsidRDefault="007C6B21" w:rsidP="007C6B21">
      <w:pPr>
        <w:pStyle w:val="ListParagraph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hyperlink r:id="rId17" w:history="1">
        <w:r w:rsidRPr="00196531">
          <w:rPr>
            <w:rStyle w:val="Hyperlink"/>
            <w:rFonts w:ascii="TH SarabunPSK" w:hAnsi="TH SarabunPSK" w:cs="TH SarabunPSK"/>
            <w:sz w:val="32"/>
            <w:szCs w:val="32"/>
          </w:rPr>
          <w:t>https://www.sut.ac.th/news/detail/</w:t>
        </w:r>
        <w:r w:rsidRPr="00196531">
          <w:rPr>
            <w:rStyle w:val="Hyperlink"/>
            <w:rFonts w:ascii="TH SarabunPSK" w:hAnsi="TH SarabunPSK" w:cs="TH SarabunPSK"/>
            <w:sz w:val="32"/>
            <w:szCs w:val="32"/>
            <w:cs/>
          </w:rPr>
          <w:t>7/</w:t>
        </w:r>
        <w:r w:rsidRPr="00196531">
          <w:rPr>
            <w:rStyle w:val="Hyperlink"/>
            <w:rFonts w:ascii="TH SarabunPSK" w:hAnsi="TH SarabunPSK" w:cs="TH SarabunPSK"/>
            <w:sz w:val="32"/>
            <w:szCs w:val="32"/>
          </w:rPr>
          <w:t>news</w:t>
        </w:r>
        <w:r w:rsidRPr="00196531">
          <w:rPr>
            <w:rStyle w:val="Hyperlink"/>
            <w:rFonts w:ascii="TH SarabunPSK" w:hAnsi="TH SarabunPSK" w:cs="TH SarabunPSK"/>
            <w:sz w:val="32"/>
            <w:szCs w:val="32"/>
            <w:cs/>
          </w:rPr>
          <w:t>20250318</w:t>
        </w:r>
      </w:hyperlink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C889420" w14:textId="26554225" w:rsidR="007C6B21" w:rsidRDefault="007C6B21" w:rsidP="007C6B21">
      <w:pPr>
        <w:pStyle w:val="ListParagraph"/>
        <w:numPr>
          <w:ilvl w:val="0"/>
          <w:numId w:val="3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C6B21">
        <w:rPr>
          <w:rFonts w:ascii="TH SarabunPSK" w:hAnsi="TH SarabunPSK" w:cs="TH SarabunPSK"/>
          <w:sz w:val="32"/>
          <w:szCs w:val="32"/>
          <w:cs/>
        </w:rPr>
        <w:t>รายงานผลการรับทรัพย์สินหรือประโยชน์อื่นใดโดยธรรมจรรยา ประจำปีงบประมาณ พ.ศ. 2567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C6B21">
        <w:rPr>
          <w:rFonts w:ascii="TH SarabunPSK" w:hAnsi="TH SarabunPSK" w:cs="TH SarabunPSK"/>
          <w:sz w:val="32"/>
          <w:szCs w:val="32"/>
          <w:cs/>
        </w:rPr>
        <w:t>ตามมาตรา 128 แห่งพระราชบัญญัติประกอบรัฐธรรมนูญว่าด้วยการป้องกันและปราบปรามการทุจริต พ.ศ. 2561</w:t>
      </w:r>
    </w:p>
    <w:p w14:paraId="701990BF" w14:textId="135C13C0" w:rsidR="007C6B21" w:rsidRDefault="007C6B21" w:rsidP="007C6B21">
      <w:pPr>
        <w:pStyle w:val="ListParagraph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hyperlink r:id="rId18" w:history="1">
        <w:r w:rsidRPr="00196531">
          <w:rPr>
            <w:rStyle w:val="Hyperlink"/>
            <w:rFonts w:ascii="TH SarabunPSK" w:hAnsi="TH SarabunPSK" w:cs="TH SarabunPSK"/>
            <w:sz w:val="32"/>
            <w:szCs w:val="32"/>
          </w:rPr>
          <w:t>https://www.sut.ac.th/news/detail/</w:t>
        </w:r>
        <w:r w:rsidRPr="00196531">
          <w:rPr>
            <w:rStyle w:val="Hyperlink"/>
            <w:rFonts w:ascii="TH SarabunPSK" w:hAnsi="TH SarabunPSK" w:cs="TH SarabunPSK"/>
            <w:sz w:val="32"/>
            <w:szCs w:val="32"/>
            <w:cs/>
          </w:rPr>
          <w:t>7/</w:t>
        </w:r>
        <w:r w:rsidRPr="00196531">
          <w:rPr>
            <w:rStyle w:val="Hyperlink"/>
            <w:rFonts w:ascii="TH SarabunPSK" w:hAnsi="TH SarabunPSK" w:cs="TH SarabunPSK"/>
            <w:sz w:val="32"/>
            <w:szCs w:val="32"/>
          </w:rPr>
          <w:t>news</w:t>
        </w:r>
        <w:r w:rsidRPr="00196531">
          <w:rPr>
            <w:rStyle w:val="Hyperlink"/>
            <w:rFonts w:ascii="TH SarabunPSK" w:hAnsi="TH SarabunPSK" w:cs="TH SarabunPSK"/>
            <w:sz w:val="32"/>
            <w:szCs w:val="32"/>
            <w:cs/>
          </w:rPr>
          <w:t>20250416</w:t>
        </w:r>
      </w:hyperlink>
    </w:p>
    <w:p w14:paraId="2EEDD0B7" w14:textId="7B58A0F5" w:rsidR="007C6B21" w:rsidRPr="001802E3" w:rsidRDefault="007C6B21" w:rsidP="005F6BB8">
      <w:pPr>
        <w:pStyle w:val="ListParagraph"/>
        <w:numPr>
          <w:ilvl w:val="0"/>
          <w:numId w:val="31"/>
        </w:numPr>
        <w:spacing w:after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1802E3">
        <w:rPr>
          <w:rFonts w:ascii="TH SarabunPSK" w:hAnsi="TH SarabunPSK" w:cs="TH SarabunPSK"/>
          <w:spacing w:val="-4"/>
          <w:sz w:val="32"/>
          <w:szCs w:val="32"/>
          <w:cs/>
        </w:rPr>
        <w:t>รายงานผลการเปิดโอกาสให้บุคคลภายนอกมีส่วนร่วมในการดำเนินงานตามภารกิจของหน่วยงาน</w:t>
      </w:r>
      <w:r w:rsidRPr="001802E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1802E3">
        <w:rPr>
          <w:rFonts w:ascii="TH SarabunPSK" w:hAnsi="TH SarabunPSK" w:cs="TH SarabunPSK"/>
          <w:spacing w:val="-4"/>
          <w:sz w:val="32"/>
          <w:szCs w:val="32"/>
          <w:cs/>
        </w:rPr>
        <w:t>ประจำปีงบประมาณ พ.ศ. 2568 มหาวิทยาลัยเทคโนโลยีสุรนารี</w:t>
      </w:r>
    </w:p>
    <w:p w14:paraId="5EAA36E4" w14:textId="7A012A6A" w:rsidR="007C6B21" w:rsidRDefault="007C6B21" w:rsidP="007C6B21">
      <w:pPr>
        <w:pStyle w:val="ListParagraph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hyperlink r:id="rId19" w:history="1">
        <w:r w:rsidRPr="00196531">
          <w:rPr>
            <w:rStyle w:val="Hyperlink"/>
            <w:rFonts w:ascii="TH SarabunPSK" w:hAnsi="TH SarabunPSK" w:cs="TH SarabunPSK"/>
            <w:sz w:val="32"/>
            <w:szCs w:val="32"/>
          </w:rPr>
          <w:t>https://www.sut.ac.th/news/detail/</w:t>
        </w:r>
        <w:r w:rsidRPr="00196531">
          <w:rPr>
            <w:rStyle w:val="Hyperlink"/>
            <w:rFonts w:ascii="TH SarabunPSK" w:hAnsi="TH SarabunPSK" w:cs="TH SarabunPSK"/>
            <w:sz w:val="32"/>
            <w:szCs w:val="32"/>
            <w:cs/>
          </w:rPr>
          <w:t>7/</w:t>
        </w:r>
        <w:r w:rsidRPr="00196531">
          <w:rPr>
            <w:rStyle w:val="Hyperlink"/>
            <w:rFonts w:ascii="TH SarabunPSK" w:hAnsi="TH SarabunPSK" w:cs="TH SarabunPSK"/>
            <w:sz w:val="32"/>
            <w:szCs w:val="32"/>
          </w:rPr>
          <w:t>news</w:t>
        </w:r>
        <w:r w:rsidRPr="00196531">
          <w:rPr>
            <w:rStyle w:val="Hyperlink"/>
            <w:rFonts w:ascii="TH SarabunPSK" w:hAnsi="TH SarabunPSK" w:cs="TH SarabunPSK"/>
            <w:sz w:val="32"/>
            <w:szCs w:val="32"/>
            <w:cs/>
          </w:rPr>
          <w:t>20250417</w:t>
        </w:r>
      </w:hyperlink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99D9FB9" w14:textId="7CA19B49" w:rsidR="007C6B21" w:rsidRPr="007C6B21" w:rsidRDefault="00B5765D" w:rsidP="007C6B21">
      <w:pPr>
        <w:pStyle w:val="ListParagraph"/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93D6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ECF4005" wp14:editId="429CA244">
                <wp:simplePos x="0" y="0"/>
                <wp:positionH relativeFrom="column">
                  <wp:posOffset>-981075</wp:posOffset>
                </wp:positionH>
                <wp:positionV relativeFrom="paragraph">
                  <wp:posOffset>1990725</wp:posOffset>
                </wp:positionV>
                <wp:extent cx="10506075" cy="190500"/>
                <wp:effectExtent l="0" t="0" r="9525" b="0"/>
                <wp:wrapNone/>
                <wp:docPr id="1367336249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06075" cy="190500"/>
                          <a:chOff x="-2447924" y="0"/>
                          <a:chExt cx="10058399" cy="238125"/>
                        </a:xfrm>
                      </wpg:grpSpPr>
                      <wps:wsp>
                        <wps:cNvPr id="1538018325" name="Rectangle 1"/>
                        <wps:cNvSpPr/>
                        <wps:spPr>
                          <a:xfrm>
                            <a:off x="-2447924" y="0"/>
                            <a:ext cx="7620000" cy="238125"/>
                          </a:xfrm>
                          <a:prstGeom prst="rect">
                            <a:avLst/>
                          </a:prstGeom>
                          <a:solidFill>
                            <a:srgbClr val="F2652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8852311" name="Rectangle 1"/>
                        <wps:cNvSpPr/>
                        <wps:spPr>
                          <a:xfrm>
                            <a:off x="5000625" y="0"/>
                            <a:ext cx="876300" cy="238125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6720834" name="Rectangle 1"/>
                        <wps:cNvSpPr/>
                        <wps:spPr>
                          <a:xfrm>
                            <a:off x="5772150" y="0"/>
                            <a:ext cx="1838325" cy="238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ADED8D" id="Group 3" o:spid="_x0000_s1026" style="position:absolute;margin-left:-77.25pt;margin-top:156.75pt;width:827.25pt;height:15pt;z-index:251697152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">
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" fillcolor="#f26522" stroked="f" strokeweight="1pt"/>
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" fillcolor="#963" stroked="f" strokeweight="1pt"/>
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" fillcolor="#7f7f7f [1612]" stroked="f" strokeweight="1pt"/>
              </v:group>
            </w:pict>
          </mc:Fallback>
        </mc:AlternateContent>
      </w:r>
    </w:p>
    <w:sectPr w:rsidR="007C6B21" w:rsidRPr="007C6B21" w:rsidSect="00326C23">
      <w:footerReference w:type="default" r:id="rId20"/>
      <w:pgSz w:w="15840" w:h="12240" w:orient="landscape" w:code="1"/>
      <w:pgMar w:top="851" w:right="1134" w:bottom="426" w:left="851" w:header="709" w:footer="709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463BC" w14:textId="77777777" w:rsidR="00F2007B" w:rsidRDefault="00F2007B">
      <w:pPr>
        <w:spacing w:after="0" w:line="240" w:lineRule="auto"/>
      </w:pPr>
      <w:r>
        <w:separator/>
      </w:r>
    </w:p>
  </w:endnote>
  <w:endnote w:type="continuationSeparator" w:id="0">
    <w:p w14:paraId="163308F7" w14:textId="77777777" w:rsidR="00F2007B" w:rsidRDefault="00F20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32"/>
        <w:szCs w:val="32"/>
      </w:rPr>
      <w:id w:val="1586647616"/>
      <w:docPartObj>
        <w:docPartGallery w:val="Page Numbers (Bottom of Page)"/>
        <w:docPartUnique/>
      </w:docPartObj>
    </w:sdtPr>
    <w:sdtEndPr/>
    <w:sdtContent>
      <w:p w14:paraId="5FC4F1CD" w14:textId="524EBC48" w:rsidR="002029D5" w:rsidRPr="00D34ECF" w:rsidRDefault="002029D5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D34ECF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D34ECF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D34ECF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D34ECF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D34ECF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8E0A4F">
          <w:rPr>
            <w:rFonts w:ascii="TH SarabunPSK" w:hAnsi="TH SarabunPSK" w:cs="TH SarabunPSK"/>
            <w:noProof/>
            <w:sz w:val="32"/>
            <w:szCs w:val="32"/>
          </w:rPr>
          <w:t>- 7 -</w:t>
        </w:r>
        <w:r w:rsidRPr="00D34ECF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24"/>
        <w:szCs w:val="32"/>
      </w:rPr>
      <w:id w:val="1481569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49F8B6" w14:textId="6763D6F4" w:rsidR="003178F1" w:rsidRPr="00AD60E9" w:rsidRDefault="00AD60E9">
        <w:pPr>
          <w:pStyle w:val="Footer"/>
          <w:jc w:val="center"/>
          <w:rPr>
            <w:rFonts w:ascii="TH SarabunPSK" w:hAnsi="TH SarabunPSK" w:cs="TH SarabunPSK"/>
            <w:sz w:val="24"/>
            <w:szCs w:val="32"/>
          </w:rPr>
        </w:pPr>
        <w:r w:rsidRPr="00AD60E9">
          <w:rPr>
            <w:rFonts w:ascii="TH SarabunPSK" w:hAnsi="TH SarabunPSK" w:cs="TH SarabunPSK"/>
            <w:sz w:val="24"/>
            <w:szCs w:val="32"/>
          </w:rPr>
          <w:fldChar w:fldCharType="begin"/>
        </w:r>
        <w:r w:rsidRPr="00AD60E9">
          <w:rPr>
            <w:rFonts w:ascii="TH SarabunPSK" w:hAnsi="TH SarabunPSK" w:cs="TH SarabunPSK"/>
            <w:sz w:val="24"/>
            <w:szCs w:val="32"/>
          </w:rPr>
          <w:instrText xml:space="preserve"> PAGE   \* MERGEFORMAT </w:instrText>
        </w:r>
        <w:r w:rsidRPr="00AD60E9">
          <w:rPr>
            <w:rFonts w:ascii="TH SarabunPSK" w:hAnsi="TH SarabunPSK" w:cs="TH SarabunPSK"/>
            <w:sz w:val="24"/>
            <w:szCs w:val="32"/>
          </w:rPr>
          <w:fldChar w:fldCharType="separate"/>
        </w:r>
        <w:r w:rsidRPr="00AD60E9">
          <w:rPr>
            <w:rFonts w:ascii="TH SarabunPSK" w:hAnsi="TH SarabunPSK" w:cs="TH SarabunPSK"/>
            <w:noProof/>
            <w:sz w:val="24"/>
            <w:szCs w:val="32"/>
          </w:rPr>
          <w:t>2</w:t>
        </w:r>
        <w:r w:rsidRPr="00AD60E9">
          <w:rPr>
            <w:rFonts w:ascii="TH SarabunPSK" w:hAnsi="TH SarabunPSK" w:cs="TH SarabunPSK"/>
            <w:noProof/>
            <w:sz w:val="24"/>
            <w:szCs w:val="3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EAD14" w14:textId="77777777" w:rsidR="00F2007B" w:rsidRDefault="00F2007B">
      <w:pPr>
        <w:spacing w:after="0" w:line="240" w:lineRule="auto"/>
      </w:pPr>
      <w:r>
        <w:separator/>
      </w:r>
    </w:p>
  </w:footnote>
  <w:footnote w:type="continuationSeparator" w:id="0">
    <w:p w14:paraId="1BDF6B80" w14:textId="77777777" w:rsidR="00F2007B" w:rsidRDefault="00F20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29436" w14:textId="1856BE4C" w:rsidR="000D1E8C" w:rsidRDefault="00F0168C">
    <w:pPr>
      <w:pStyle w:val="Header"/>
    </w:pPr>
    <w:r>
      <w:rPr>
        <w:rFonts w:ascii="TH SarabunPSK" w:hAnsi="TH SarabunPSK" w:cs="TH SarabunPSK"/>
        <w:b/>
        <w:bCs/>
        <w:noProof/>
        <w:sz w:val="32"/>
        <w:szCs w:val="32"/>
      </w:rPr>
      <w:drawing>
        <wp:anchor distT="0" distB="0" distL="114300" distR="114300" simplePos="0" relativeHeight="251660288" behindDoc="0" locked="0" layoutInCell="1" allowOverlap="1" wp14:anchorId="53050C6F" wp14:editId="5CB0CDDD">
          <wp:simplePos x="0" y="0"/>
          <wp:positionH relativeFrom="column">
            <wp:posOffset>8830310</wp:posOffset>
          </wp:positionH>
          <wp:positionV relativeFrom="paragraph">
            <wp:posOffset>-297815</wp:posOffset>
          </wp:positionV>
          <wp:extent cx="487680" cy="381000"/>
          <wp:effectExtent l="0" t="0" r="7620" b="0"/>
          <wp:wrapTopAndBottom/>
          <wp:docPr id="1090856809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1211100" name="Picture 3012111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1E8C">
      <w:rPr>
        <w:rFonts w:ascii="TH SarabunPSK" w:hAnsi="TH SarabunPSK" w:cs="TH SarabunPSK"/>
        <w:b/>
        <w:bCs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E8EBA8B" wp14:editId="37039470">
          <wp:simplePos x="0" y="0"/>
          <wp:positionH relativeFrom="column">
            <wp:posOffset>1524000</wp:posOffset>
          </wp:positionH>
          <wp:positionV relativeFrom="paragraph">
            <wp:posOffset>427990</wp:posOffset>
          </wp:positionV>
          <wp:extent cx="6489065" cy="6489065"/>
          <wp:effectExtent l="0" t="0" r="0" b="0"/>
          <wp:wrapNone/>
          <wp:docPr id="75551417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5516414" name="Picture 1255516414"/>
                  <pic:cNvPicPr/>
                </pic:nvPicPr>
                <pic:blipFill>
                  <a:blip r:embed="rId2">
                    <a:alphaModFix amt="1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9065" cy="6489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E0083"/>
    <w:multiLevelType w:val="hybridMultilevel"/>
    <w:tmpl w:val="AFF4BF3A"/>
    <w:lvl w:ilvl="0" w:tplc="28603684">
      <w:start w:val="3"/>
      <w:numFmt w:val="bullet"/>
      <w:lvlText w:val="-"/>
      <w:lvlJc w:val="left"/>
      <w:pPr>
        <w:ind w:left="746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1" w15:restartNumberingAfterBreak="0">
    <w:nsid w:val="0F474B02"/>
    <w:multiLevelType w:val="hybridMultilevel"/>
    <w:tmpl w:val="AC747376"/>
    <w:lvl w:ilvl="0" w:tplc="CD0284B8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96015"/>
    <w:multiLevelType w:val="hybridMultilevel"/>
    <w:tmpl w:val="A2F2AC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AF28D5"/>
    <w:multiLevelType w:val="hybridMultilevel"/>
    <w:tmpl w:val="FF04E7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B06B9"/>
    <w:multiLevelType w:val="hybridMultilevel"/>
    <w:tmpl w:val="D5D4C7BE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1E6746"/>
    <w:multiLevelType w:val="hybridMultilevel"/>
    <w:tmpl w:val="C63EDA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E45313"/>
    <w:multiLevelType w:val="hybridMultilevel"/>
    <w:tmpl w:val="BEDEC4B0"/>
    <w:lvl w:ilvl="0" w:tplc="28603684">
      <w:start w:val="3"/>
      <w:numFmt w:val="bullet"/>
      <w:lvlText w:val="-"/>
      <w:lvlJc w:val="left"/>
      <w:pPr>
        <w:ind w:left="38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5" w:hanging="360"/>
      </w:pPr>
      <w:rPr>
        <w:rFonts w:ascii="Wingdings" w:hAnsi="Wingdings" w:hint="default"/>
      </w:rPr>
    </w:lvl>
  </w:abstractNum>
  <w:abstractNum w:abstractNumId="7" w15:restartNumberingAfterBreak="0">
    <w:nsid w:val="24406341"/>
    <w:multiLevelType w:val="hybridMultilevel"/>
    <w:tmpl w:val="00123282"/>
    <w:lvl w:ilvl="0" w:tplc="CD0284B8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F7D84"/>
    <w:multiLevelType w:val="hybridMultilevel"/>
    <w:tmpl w:val="195C253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D535EB"/>
    <w:multiLevelType w:val="hybridMultilevel"/>
    <w:tmpl w:val="9FD0907C"/>
    <w:lvl w:ilvl="0" w:tplc="66EABA86">
      <w:start w:val="1"/>
      <w:numFmt w:val="decimal"/>
      <w:lvlText w:val="%1)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D2268E"/>
    <w:multiLevelType w:val="hybridMultilevel"/>
    <w:tmpl w:val="5A0C1746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292728"/>
    <w:multiLevelType w:val="hybridMultilevel"/>
    <w:tmpl w:val="D5D4C7B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224551"/>
    <w:multiLevelType w:val="hybridMultilevel"/>
    <w:tmpl w:val="E7BCB92E"/>
    <w:lvl w:ilvl="0" w:tplc="947CDAD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FA4288"/>
    <w:multiLevelType w:val="hybridMultilevel"/>
    <w:tmpl w:val="3FF8627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C147E1D"/>
    <w:multiLevelType w:val="hybridMultilevel"/>
    <w:tmpl w:val="716E06B6"/>
    <w:lvl w:ilvl="0" w:tplc="8B84E8C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152C38"/>
    <w:multiLevelType w:val="hybridMultilevel"/>
    <w:tmpl w:val="43C42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CC7791"/>
    <w:multiLevelType w:val="hybridMultilevel"/>
    <w:tmpl w:val="41D037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622D45"/>
    <w:multiLevelType w:val="hybridMultilevel"/>
    <w:tmpl w:val="15445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996420"/>
    <w:multiLevelType w:val="hybridMultilevel"/>
    <w:tmpl w:val="C82E43A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9A42B8"/>
    <w:multiLevelType w:val="hybridMultilevel"/>
    <w:tmpl w:val="900A5C1C"/>
    <w:lvl w:ilvl="0" w:tplc="04090011">
      <w:start w:val="1"/>
      <w:numFmt w:val="decimal"/>
      <w:lvlText w:val="%1)"/>
      <w:lvlJc w:val="left"/>
      <w:pPr>
        <w:ind w:left="10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0" w15:restartNumberingAfterBreak="0">
    <w:nsid w:val="51D358B4"/>
    <w:multiLevelType w:val="hybridMultilevel"/>
    <w:tmpl w:val="C8561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14512"/>
    <w:multiLevelType w:val="hybridMultilevel"/>
    <w:tmpl w:val="AB705CF8"/>
    <w:lvl w:ilvl="0" w:tplc="E796EEBE">
      <w:start w:val="1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37967"/>
    <w:multiLevelType w:val="hybridMultilevel"/>
    <w:tmpl w:val="C63EDA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98D2DDA"/>
    <w:multiLevelType w:val="hybridMultilevel"/>
    <w:tmpl w:val="11567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286CB1"/>
    <w:multiLevelType w:val="hybridMultilevel"/>
    <w:tmpl w:val="08A86DC4"/>
    <w:lvl w:ilvl="0" w:tplc="7220AED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C861267"/>
    <w:multiLevelType w:val="hybridMultilevel"/>
    <w:tmpl w:val="814E0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406F28"/>
    <w:multiLevelType w:val="multilevel"/>
    <w:tmpl w:val="9D66D0A8"/>
    <w:lvl w:ilvl="0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3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15" w:hanging="1800"/>
      </w:pPr>
      <w:rPr>
        <w:rFonts w:hint="default"/>
      </w:rPr>
    </w:lvl>
  </w:abstractNum>
  <w:abstractNum w:abstractNumId="27" w15:restartNumberingAfterBreak="0">
    <w:nsid w:val="772D4103"/>
    <w:multiLevelType w:val="hybridMultilevel"/>
    <w:tmpl w:val="BE903D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4A7E18"/>
    <w:multiLevelType w:val="hybridMultilevel"/>
    <w:tmpl w:val="9C642FA0"/>
    <w:lvl w:ilvl="0" w:tplc="8B84E8C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5F75A1"/>
    <w:multiLevelType w:val="hybridMultilevel"/>
    <w:tmpl w:val="459A8424"/>
    <w:lvl w:ilvl="0" w:tplc="7164680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CAF08E1"/>
    <w:multiLevelType w:val="hybridMultilevel"/>
    <w:tmpl w:val="670EF012"/>
    <w:lvl w:ilvl="0" w:tplc="B6101582">
      <w:start w:val="1"/>
      <w:numFmt w:val="decimal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089932706">
    <w:abstractNumId w:val="9"/>
  </w:num>
  <w:num w:numId="2" w16cid:durableId="648636244">
    <w:abstractNumId w:val="24"/>
  </w:num>
  <w:num w:numId="3" w16cid:durableId="1489248110">
    <w:abstractNumId w:val="13"/>
  </w:num>
  <w:num w:numId="4" w16cid:durableId="1572426549">
    <w:abstractNumId w:val="11"/>
  </w:num>
  <w:num w:numId="5" w16cid:durableId="1437142070">
    <w:abstractNumId w:val="18"/>
  </w:num>
  <w:num w:numId="6" w16cid:durableId="1710062327">
    <w:abstractNumId w:val="12"/>
  </w:num>
  <w:num w:numId="7" w16cid:durableId="1862620930">
    <w:abstractNumId w:val="8"/>
  </w:num>
  <w:num w:numId="8" w16cid:durableId="1350764954">
    <w:abstractNumId w:val="21"/>
  </w:num>
  <w:num w:numId="9" w16cid:durableId="438913016">
    <w:abstractNumId w:val="27"/>
  </w:num>
  <w:num w:numId="10" w16cid:durableId="1423648173">
    <w:abstractNumId w:val="19"/>
  </w:num>
  <w:num w:numId="11" w16cid:durableId="2083064253">
    <w:abstractNumId w:val="2"/>
  </w:num>
  <w:num w:numId="12" w16cid:durableId="1303539490">
    <w:abstractNumId w:val="10"/>
  </w:num>
  <w:num w:numId="13" w16cid:durableId="1392848962">
    <w:abstractNumId w:val="4"/>
  </w:num>
  <w:num w:numId="14" w16cid:durableId="167826725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63504099">
    <w:abstractNumId w:val="29"/>
  </w:num>
  <w:num w:numId="16" w16cid:durableId="950161210">
    <w:abstractNumId w:val="17"/>
  </w:num>
  <w:num w:numId="17" w16cid:durableId="16189451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9712889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1206532">
    <w:abstractNumId w:val="6"/>
  </w:num>
  <w:num w:numId="20" w16cid:durableId="1720132035">
    <w:abstractNumId w:val="0"/>
  </w:num>
  <w:num w:numId="21" w16cid:durableId="631598750">
    <w:abstractNumId w:val="15"/>
  </w:num>
  <w:num w:numId="22" w16cid:durableId="1804349115">
    <w:abstractNumId w:val="7"/>
  </w:num>
  <w:num w:numId="23" w16cid:durableId="2146197203">
    <w:abstractNumId w:val="1"/>
  </w:num>
  <w:num w:numId="24" w16cid:durableId="217325080">
    <w:abstractNumId w:val="3"/>
  </w:num>
  <w:num w:numId="25" w16cid:durableId="237449792">
    <w:abstractNumId w:val="25"/>
  </w:num>
  <w:num w:numId="26" w16cid:durableId="1320157853">
    <w:abstractNumId w:val="26"/>
  </w:num>
  <w:num w:numId="27" w16cid:durableId="967054447">
    <w:abstractNumId w:val="16"/>
  </w:num>
  <w:num w:numId="28" w16cid:durableId="21055591">
    <w:abstractNumId w:val="20"/>
  </w:num>
  <w:num w:numId="29" w16cid:durableId="1847161574">
    <w:abstractNumId w:val="28"/>
  </w:num>
  <w:num w:numId="30" w16cid:durableId="720055568">
    <w:abstractNumId w:val="14"/>
  </w:num>
  <w:num w:numId="31" w16cid:durableId="171535057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7FF"/>
    <w:rsid w:val="00001BAC"/>
    <w:rsid w:val="00002C19"/>
    <w:rsid w:val="0000300B"/>
    <w:rsid w:val="0000761C"/>
    <w:rsid w:val="00007B89"/>
    <w:rsid w:val="000104F9"/>
    <w:rsid w:val="00010651"/>
    <w:rsid w:val="00011EB5"/>
    <w:rsid w:val="00012D1F"/>
    <w:rsid w:val="00017C63"/>
    <w:rsid w:val="000207EC"/>
    <w:rsid w:val="00020822"/>
    <w:rsid w:val="00020AFA"/>
    <w:rsid w:val="0002218D"/>
    <w:rsid w:val="00023AD4"/>
    <w:rsid w:val="000243D7"/>
    <w:rsid w:val="00024DB4"/>
    <w:rsid w:val="0003350C"/>
    <w:rsid w:val="00033C6D"/>
    <w:rsid w:val="00036BE4"/>
    <w:rsid w:val="000410A0"/>
    <w:rsid w:val="00042E63"/>
    <w:rsid w:val="00042F10"/>
    <w:rsid w:val="00043803"/>
    <w:rsid w:val="00044B80"/>
    <w:rsid w:val="000536DF"/>
    <w:rsid w:val="00053A70"/>
    <w:rsid w:val="00060001"/>
    <w:rsid w:val="00062610"/>
    <w:rsid w:val="00071B31"/>
    <w:rsid w:val="0007227C"/>
    <w:rsid w:val="00072E95"/>
    <w:rsid w:val="00074769"/>
    <w:rsid w:val="00074D01"/>
    <w:rsid w:val="00075C00"/>
    <w:rsid w:val="00076499"/>
    <w:rsid w:val="00087403"/>
    <w:rsid w:val="00090053"/>
    <w:rsid w:val="000951C3"/>
    <w:rsid w:val="000968D0"/>
    <w:rsid w:val="00097E21"/>
    <w:rsid w:val="000A177A"/>
    <w:rsid w:val="000A3800"/>
    <w:rsid w:val="000A6095"/>
    <w:rsid w:val="000B117C"/>
    <w:rsid w:val="000B2078"/>
    <w:rsid w:val="000B2314"/>
    <w:rsid w:val="000B2A5C"/>
    <w:rsid w:val="000B2DE7"/>
    <w:rsid w:val="000B6E16"/>
    <w:rsid w:val="000C51D8"/>
    <w:rsid w:val="000C5272"/>
    <w:rsid w:val="000C55CC"/>
    <w:rsid w:val="000D1E8C"/>
    <w:rsid w:val="000D43C6"/>
    <w:rsid w:val="000E2BF1"/>
    <w:rsid w:val="000E491F"/>
    <w:rsid w:val="000E687F"/>
    <w:rsid w:val="000E7E7E"/>
    <w:rsid w:val="000F060E"/>
    <w:rsid w:val="000F0D4A"/>
    <w:rsid w:val="000F13F2"/>
    <w:rsid w:val="000F2727"/>
    <w:rsid w:val="000F2775"/>
    <w:rsid w:val="000F3CAC"/>
    <w:rsid w:val="000F4203"/>
    <w:rsid w:val="000F4BB6"/>
    <w:rsid w:val="000F6654"/>
    <w:rsid w:val="000F67D3"/>
    <w:rsid w:val="000F7135"/>
    <w:rsid w:val="00100831"/>
    <w:rsid w:val="00100F05"/>
    <w:rsid w:val="001013CB"/>
    <w:rsid w:val="00102464"/>
    <w:rsid w:val="00102669"/>
    <w:rsid w:val="00111633"/>
    <w:rsid w:val="001143C3"/>
    <w:rsid w:val="00114E9F"/>
    <w:rsid w:val="00115657"/>
    <w:rsid w:val="00121523"/>
    <w:rsid w:val="00121EB0"/>
    <w:rsid w:val="00123FB4"/>
    <w:rsid w:val="001255C1"/>
    <w:rsid w:val="00126EBB"/>
    <w:rsid w:val="00127272"/>
    <w:rsid w:val="00127F8B"/>
    <w:rsid w:val="00135F31"/>
    <w:rsid w:val="00136A34"/>
    <w:rsid w:val="00136EDE"/>
    <w:rsid w:val="00142972"/>
    <w:rsid w:val="0014325D"/>
    <w:rsid w:val="001441C5"/>
    <w:rsid w:val="001460C2"/>
    <w:rsid w:val="00146BF1"/>
    <w:rsid w:val="001554EE"/>
    <w:rsid w:val="001619E2"/>
    <w:rsid w:val="00164149"/>
    <w:rsid w:val="00174F27"/>
    <w:rsid w:val="001802E3"/>
    <w:rsid w:val="00180657"/>
    <w:rsid w:val="0018268A"/>
    <w:rsid w:val="00183F9D"/>
    <w:rsid w:val="00184F03"/>
    <w:rsid w:val="00184F46"/>
    <w:rsid w:val="00190E1A"/>
    <w:rsid w:val="001926AC"/>
    <w:rsid w:val="0019318E"/>
    <w:rsid w:val="001968C8"/>
    <w:rsid w:val="001A1862"/>
    <w:rsid w:val="001A35F4"/>
    <w:rsid w:val="001A3B52"/>
    <w:rsid w:val="001A49CF"/>
    <w:rsid w:val="001B11F8"/>
    <w:rsid w:val="001B17CC"/>
    <w:rsid w:val="001C07EA"/>
    <w:rsid w:val="001C29C7"/>
    <w:rsid w:val="001C3BC4"/>
    <w:rsid w:val="001D0241"/>
    <w:rsid w:val="001D0BC9"/>
    <w:rsid w:val="001D28CC"/>
    <w:rsid w:val="001D3873"/>
    <w:rsid w:val="001D5FE1"/>
    <w:rsid w:val="001E4F24"/>
    <w:rsid w:val="001E78EB"/>
    <w:rsid w:val="001E7E41"/>
    <w:rsid w:val="001F1A49"/>
    <w:rsid w:val="001F6787"/>
    <w:rsid w:val="001F724D"/>
    <w:rsid w:val="002006E5"/>
    <w:rsid w:val="002029D5"/>
    <w:rsid w:val="00205F1A"/>
    <w:rsid w:val="002063D7"/>
    <w:rsid w:val="00206C2A"/>
    <w:rsid w:val="002107DA"/>
    <w:rsid w:val="00216533"/>
    <w:rsid w:val="002216FB"/>
    <w:rsid w:val="00223247"/>
    <w:rsid w:val="00230F5B"/>
    <w:rsid w:val="00234252"/>
    <w:rsid w:val="00242D38"/>
    <w:rsid w:val="00245D94"/>
    <w:rsid w:val="0024703B"/>
    <w:rsid w:val="00250365"/>
    <w:rsid w:val="00250FB1"/>
    <w:rsid w:val="00254104"/>
    <w:rsid w:val="0025575A"/>
    <w:rsid w:val="002566D7"/>
    <w:rsid w:val="00257727"/>
    <w:rsid w:val="002611E3"/>
    <w:rsid w:val="00264F0D"/>
    <w:rsid w:val="00270F40"/>
    <w:rsid w:val="002720FF"/>
    <w:rsid w:val="00273CB8"/>
    <w:rsid w:val="002743C8"/>
    <w:rsid w:val="00293605"/>
    <w:rsid w:val="00293B93"/>
    <w:rsid w:val="00293D69"/>
    <w:rsid w:val="002947ED"/>
    <w:rsid w:val="00294BB0"/>
    <w:rsid w:val="00295E3F"/>
    <w:rsid w:val="002A194A"/>
    <w:rsid w:val="002A1A5F"/>
    <w:rsid w:val="002A60E6"/>
    <w:rsid w:val="002A66A9"/>
    <w:rsid w:val="002B01E8"/>
    <w:rsid w:val="002B65A5"/>
    <w:rsid w:val="002C15A7"/>
    <w:rsid w:val="002C2AA7"/>
    <w:rsid w:val="002C5CAE"/>
    <w:rsid w:val="002D1FE0"/>
    <w:rsid w:val="002D5482"/>
    <w:rsid w:val="002E1D57"/>
    <w:rsid w:val="002E2A54"/>
    <w:rsid w:val="002E4369"/>
    <w:rsid w:val="002E6315"/>
    <w:rsid w:val="002E7188"/>
    <w:rsid w:val="002F0616"/>
    <w:rsid w:val="002F1ED9"/>
    <w:rsid w:val="002F2479"/>
    <w:rsid w:val="002F2788"/>
    <w:rsid w:val="002F68BE"/>
    <w:rsid w:val="002F6A52"/>
    <w:rsid w:val="00301158"/>
    <w:rsid w:val="00306A7B"/>
    <w:rsid w:val="00307731"/>
    <w:rsid w:val="00312E64"/>
    <w:rsid w:val="00314CEA"/>
    <w:rsid w:val="003152EF"/>
    <w:rsid w:val="00315FCE"/>
    <w:rsid w:val="003178F1"/>
    <w:rsid w:val="00325E88"/>
    <w:rsid w:val="00326C23"/>
    <w:rsid w:val="00330A22"/>
    <w:rsid w:val="003314B2"/>
    <w:rsid w:val="0033488C"/>
    <w:rsid w:val="003348A6"/>
    <w:rsid w:val="003355FF"/>
    <w:rsid w:val="003405FE"/>
    <w:rsid w:val="00340D76"/>
    <w:rsid w:val="00341446"/>
    <w:rsid w:val="0034239C"/>
    <w:rsid w:val="00342D93"/>
    <w:rsid w:val="00347B20"/>
    <w:rsid w:val="003505E1"/>
    <w:rsid w:val="00354159"/>
    <w:rsid w:val="003607BB"/>
    <w:rsid w:val="0036203F"/>
    <w:rsid w:val="0036258E"/>
    <w:rsid w:val="00364122"/>
    <w:rsid w:val="00364172"/>
    <w:rsid w:val="003722C3"/>
    <w:rsid w:val="00374783"/>
    <w:rsid w:val="0038066F"/>
    <w:rsid w:val="0038618E"/>
    <w:rsid w:val="0038659F"/>
    <w:rsid w:val="0038789B"/>
    <w:rsid w:val="00391D2E"/>
    <w:rsid w:val="00395F07"/>
    <w:rsid w:val="00395FB9"/>
    <w:rsid w:val="00396802"/>
    <w:rsid w:val="00396FE4"/>
    <w:rsid w:val="00397021"/>
    <w:rsid w:val="003A1ABF"/>
    <w:rsid w:val="003A5DB7"/>
    <w:rsid w:val="003A79F2"/>
    <w:rsid w:val="003B3C6B"/>
    <w:rsid w:val="003B5372"/>
    <w:rsid w:val="003C1068"/>
    <w:rsid w:val="003C7F90"/>
    <w:rsid w:val="003D0A9C"/>
    <w:rsid w:val="003D1292"/>
    <w:rsid w:val="003D27C2"/>
    <w:rsid w:val="003D5CAD"/>
    <w:rsid w:val="003D6C5C"/>
    <w:rsid w:val="003D6FE7"/>
    <w:rsid w:val="003E59A1"/>
    <w:rsid w:val="003E5BAB"/>
    <w:rsid w:val="003E6E82"/>
    <w:rsid w:val="003F1DC1"/>
    <w:rsid w:val="003F4484"/>
    <w:rsid w:val="0040362C"/>
    <w:rsid w:val="00404DE7"/>
    <w:rsid w:val="0040788E"/>
    <w:rsid w:val="00407F0F"/>
    <w:rsid w:val="0041029A"/>
    <w:rsid w:val="00414CC7"/>
    <w:rsid w:val="004167B8"/>
    <w:rsid w:val="0042084B"/>
    <w:rsid w:val="0042645B"/>
    <w:rsid w:val="00436F0D"/>
    <w:rsid w:val="004376D3"/>
    <w:rsid w:val="0044136B"/>
    <w:rsid w:val="00442B24"/>
    <w:rsid w:val="00443432"/>
    <w:rsid w:val="004439F4"/>
    <w:rsid w:val="00443D1A"/>
    <w:rsid w:val="00443EC2"/>
    <w:rsid w:val="00451CF4"/>
    <w:rsid w:val="00451EBB"/>
    <w:rsid w:val="004524EF"/>
    <w:rsid w:val="00455B2C"/>
    <w:rsid w:val="00456E01"/>
    <w:rsid w:val="0047025F"/>
    <w:rsid w:val="0047267A"/>
    <w:rsid w:val="00472CA9"/>
    <w:rsid w:val="00475693"/>
    <w:rsid w:val="00476016"/>
    <w:rsid w:val="0048000E"/>
    <w:rsid w:val="00480901"/>
    <w:rsid w:val="00494732"/>
    <w:rsid w:val="00496E80"/>
    <w:rsid w:val="004A0CB8"/>
    <w:rsid w:val="004B34D5"/>
    <w:rsid w:val="004B5DB3"/>
    <w:rsid w:val="004C439E"/>
    <w:rsid w:val="004C62EE"/>
    <w:rsid w:val="004D1B6E"/>
    <w:rsid w:val="004D306E"/>
    <w:rsid w:val="004D3A95"/>
    <w:rsid w:val="004D4A01"/>
    <w:rsid w:val="004D4F76"/>
    <w:rsid w:val="004D6DFB"/>
    <w:rsid w:val="004E1120"/>
    <w:rsid w:val="004E1C47"/>
    <w:rsid w:val="004E25D8"/>
    <w:rsid w:val="004E52C0"/>
    <w:rsid w:val="004F2F67"/>
    <w:rsid w:val="004F4F34"/>
    <w:rsid w:val="004F5D4D"/>
    <w:rsid w:val="004F6F46"/>
    <w:rsid w:val="00501431"/>
    <w:rsid w:val="00502CC6"/>
    <w:rsid w:val="005041FC"/>
    <w:rsid w:val="00510645"/>
    <w:rsid w:val="00511BF1"/>
    <w:rsid w:val="005133C4"/>
    <w:rsid w:val="005155FB"/>
    <w:rsid w:val="005169A7"/>
    <w:rsid w:val="00516AFD"/>
    <w:rsid w:val="005172F2"/>
    <w:rsid w:val="005200C5"/>
    <w:rsid w:val="00521F3D"/>
    <w:rsid w:val="005224BC"/>
    <w:rsid w:val="005224C8"/>
    <w:rsid w:val="00530E5C"/>
    <w:rsid w:val="005340C3"/>
    <w:rsid w:val="005354E0"/>
    <w:rsid w:val="0053774C"/>
    <w:rsid w:val="0054195D"/>
    <w:rsid w:val="00544829"/>
    <w:rsid w:val="0054621D"/>
    <w:rsid w:val="0054622A"/>
    <w:rsid w:val="00550D0B"/>
    <w:rsid w:val="00551AF8"/>
    <w:rsid w:val="00552DFD"/>
    <w:rsid w:val="00554DB5"/>
    <w:rsid w:val="005565AB"/>
    <w:rsid w:val="00560DA5"/>
    <w:rsid w:val="0056179F"/>
    <w:rsid w:val="00562308"/>
    <w:rsid w:val="00563A5B"/>
    <w:rsid w:val="0056401A"/>
    <w:rsid w:val="00565263"/>
    <w:rsid w:val="00566809"/>
    <w:rsid w:val="005669AB"/>
    <w:rsid w:val="005673AA"/>
    <w:rsid w:val="00567455"/>
    <w:rsid w:val="00571991"/>
    <w:rsid w:val="00572250"/>
    <w:rsid w:val="00575F78"/>
    <w:rsid w:val="00577BCF"/>
    <w:rsid w:val="005811B4"/>
    <w:rsid w:val="00582063"/>
    <w:rsid w:val="00583770"/>
    <w:rsid w:val="00584906"/>
    <w:rsid w:val="00587046"/>
    <w:rsid w:val="00594896"/>
    <w:rsid w:val="00596192"/>
    <w:rsid w:val="005962CA"/>
    <w:rsid w:val="005A28EB"/>
    <w:rsid w:val="005A5646"/>
    <w:rsid w:val="005A6B55"/>
    <w:rsid w:val="005B0E55"/>
    <w:rsid w:val="005B2374"/>
    <w:rsid w:val="005B25F2"/>
    <w:rsid w:val="005B2DC3"/>
    <w:rsid w:val="005B635A"/>
    <w:rsid w:val="005B6A98"/>
    <w:rsid w:val="005C0ACC"/>
    <w:rsid w:val="005C18C5"/>
    <w:rsid w:val="005C3BFB"/>
    <w:rsid w:val="005D1171"/>
    <w:rsid w:val="005D2374"/>
    <w:rsid w:val="005D3EF0"/>
    <w:rsid w:val="005D4478"/>
    <w:rsid w:val="005D5FDA"/>
    <w:rsid w:val="005E0A00"/>
    <w:rsid w:val="005E13C2"/>
    <w:rsid w:val="005E1FE7"/>
    <w:rsid w:val="005E3FF8"/>
    <w:rsid w:val="005E4302"/>
    <w:rsid w:val="005E7A12"/>
    <w:rsid w:val="005F10E7"/>
    <w:rsid w:val="005F7F6E"/>
    <w:rsid w:val="00601BBD"/>
    <w:rsid w:val="0060327D"/>
    <w:rsid w:val="00604C2B"/>
    <w:rsid w:val="00605BAC"/>
    <w:rsid w:val="00606509"/>
    <w:rsid w:val="006073B9"/>
    <w:rsid w:val="00607699"/>
    <w:rsid w:val="00615413"/>
    <w:rsid w:val="00615872"/>
    <w:rsid w:val="00617C54"/>
    <w:rsid w:val="006205AF"/>
    <w:rsid w:val="00623382"/>
    <w:rsid w:val="006233C1"/>
    <w:rsid w:val="00625375"/>
    <w:rsid w:val="00626D6B"/>
    <w:rsid w:val="00630AAA"/>
    <w:rsid w:val="006319C4"/>
    <w:rsid w:val="00631B07"/>
    <w:rsid w:val="00633971"/>
    <w:rsid w:val="006362FF"/>
    <w:rsid w:val="00637031"/>
    <w:rsid w:val="00637480"/>
    <w:rsid w:val="006377EF"/>
    <w:rsid w:val="00641680"/>
    <w:rsid w:val="00644E22"/>
    <w:rsid w:val="006477BF"/>
    <w:rsid w:val="00647F43"/>
    <w:rsid w:val="00650055"/>
    <w:rsid w:val="00654415"/>
    <w:rsid w:val="00654563"/>
    <w:rsid w:val="00654A59"/>
    <w:rsid w:val="006550CB"/>
    <w:rsid w:val="006571EF"/>
    <w:rsid w:val="00664E5D"/>
    <w:rsid w:val="00666616"/>
    <w:rsid w:val="0067006C"/>
    <w:rsid w:val="0067287F"/>
    <w:rsid w:val="006732DA"/>
    <w:rsid w:val="00673C43"/>
    <w:rsid w:val="00687A82"/>
    <w:rsid w:val="00687F00"/>
    <w:rsid w:val="00690764"/>
    <w:rsid w:val="00690B16"/>
    <w:rsid w:val="00692DC7"/>
    <w:rsid w:val="00692DF2"/>
    <w:rsid w:val="006A0710"/>
    <w:rsid w:val="006A3FA1"/>
    <w:rsid w:val="006A6209"/>
    <w:rsid w:val="006B1C3D"/>
    <w:rsid w:val="006B1FEA"/>
    <w:rsid w:val="006B5C36"/>
    <w:rsid w:val="006C1887"/>
    <w:rsid w:val="006C2993"/>
    <w:rsid w:val="006C2B14"/>
    <w:rsid w:val="006C5EBE"/>
    <w:rsid w:val="006C64C3"/>
    <w:rsid w:val="006D01BD"/>
    <w:rsid w:val="006D0576"/>
    <w:rsid w:val="006D103C"/>
    <w:rsid w:val="006D261F"/>
    <w:rsid w:val="006D7D31"/>
    <w:rsid w:val="006E2835"/>
    <w:rsid w:val="006E36C8"/>
    <w:rsid w:val="006E380D"/>
    <w:rsid w:val="006E6D59"/>
    <w:rsid w:val="006F2F2D"/>
    <w:rsid w:val="006F5E5A"/>
    <w:rsid w:val="006F63DA"/>
    <w:rsid w:val="00700C23"/>
    <w:rsid w:val="007021EB"/>
    <w:rsid w:val="0070562B"/>
    <w:rsid w:val="007064D4"/>
    <w:rsid w:val="007131C6"/>
    <w:rsid w:val="00713E3A"/>
    <w:rsid w:val="0071463D"/>
    <w:rsid w:val="00717DB1"/>
    <w:rsid w:val="007201D6"/>
    <w:rsid w:val="00721072"/>
    <w:rsid w:val="007251DD"/>
    <w:rsid w:val="00731F85"/>
    <w:rsid w:val="00737DB4"/>
    <w:rsid w:val="007407E9"/>
    <w:rsid w:val="0074366D"/>
    <w:rsid w:val="00743D6E"/>
    <w:rsid w:val="00745554"/>
    <w:rsid w:val="00745ADC"/>
    <w:rsid w:val="00747479"/>
    <w:rsid w:val="007515B5"/>
    <w:rsid w:val="007521F9"/>
    <w:rsid w:val="00752524"/>
    <w:rsid w:val="00753578"/>
    <w:rsid w:val="00755C59"/>
    <w:rsid w:val="0076317F"/>
    <w:rsid w:val="007646AB"/>
    <w:rsid w:val="00764E07"/>
    <w:rsid w:val="0076571C"/>
    <w:rsid w:val="00766890"/>
    <w:rsid w:val="007670F5"/>
    <w:rsid w:val="00770D94"/>
    <w:rsid w:val="007720F1"/>
    <w:rsid w:val="00772839"/>
    <w:rsid w:val="0077287A"/>
    <w:rsid w:val="00774FB0"/>
    <w:rsid w:val="00777CB4"/>
    <w:rsid w:val="0078085C"/>
    <w:rsid w:val="00782B09"/>
    <w:rsid w:val="00795A82"/>
    <w:rsid w:val="00796463"/>
    <w:rsid w:val="007A130B"/>
    <w:rsid w:val="007A1587"/>
    <w:rsid w:val="007A1EC9"/>
    <w:rsid w:val="007B2A2F"/>
    <w:rsid w:val="007C14B0"/>
    <w:rsid w:val="007C1EDB"/>
    <w:rsid w:val="007C40F8"/>
    <w:rsid w:val="007C5A97"/>
    <w:rsid w:val="007C6B21"/>
    <w:rsid w:val="007D1C92"/>
    <w:rsid w:val="007D26A3"/>
    <w:rsid w:val="007D3CF7"/>
    <w:rsid w:val="007D5E1F"/>
    <w:rsid w:val="007E1BAD"/>
    <w:rsid w:val="007E2B7F"/>
    <w:rsid w:val="007E76A5"/>
    <w:rsid w:val="007F0C19"/>
    <w:rsid w:val="007F1547"/>
    <w:rsid w:val="007F3DF7"/>
    <w:rsid w:val="007F4274"/>
    <w:rsid w:val="007F5961"/>
    <w:rsid w:val="007F631E"/>
    <w:rsid w:val="00800418"/>
    <w:rsid w:val="008008C5"/>
    <w:rsid w:val="00800F6F"/>
    <w:rsid w:val="00803C9D"/>
    <w:rsid w:val="008041D7"/>
    <w:rsid w:val="00805A7E"/>
    <w:rsid w:val="008063E8"/>
    <w:rsid w:val="0080663D"/>
    <w:rsid w:val="00806A2F"/>
    <w:rsid w:val="00806A76"/>
    <w:rsid w:val="00812B24"/>
    <w:rsid w:val="0081458E"/>
    <w:rsid w:val="00817F3D"/>
    <w:rsid w:val="00823833"/>
    <w:rsid w:val="00825C7E"/>
    <w:rsid w:val="008262B2"/>
    <w:rsid w:val="008277D8"/>
    <w:rsid w:val="00827DB6"/>
    <w:rsid w:val="00830578"/>
    <w:rsid w:val="0083142D"/>
    <w:rsid w:val="00831C52"/>
    <w:rsid w:val="008340BA"/>
    <w:rsid w:val="00837636"/>
    <w:rsid w:val="008442EC"/>
    <w:rsid w:val="00844CB2"/>
    <w:rsid w:val="008468CB"/>
    <w:rsid w:val="008507C2"/>
    <w:rsid w:val="0085494E"/>
    <w:rsid w:val="00854B2F"/>
    <w:rsid w:val="00856450"/>
    <w:rsid w:val="00856FEB"/>
    <w:rsid w:val="00860F89"/>
    <w:rsid w:val="0086214C"/>
    <w:rsid w:val="00862444"/>
    <w:rsid w:val="00865A24"/>
    <w:rsid w:val="00866575"/>
    <w:rsid w:val="00870CB4"/>
    <w:rsid w:val="00871166"/>
    <w:rsid w:val="0087215C"/>
    <w:rsid w:val="008729D0"/>
    <w:rsid w:val="008753F1"/>
    <w:rsid w:val="00876077"/>
    <w:rsid w:val="00884BC2"/>
    <w:rsid w:val="008879E2"/>
    <w:rsid w:val="0089401A"/>
    <w:rsid w:val="008A0CCA"/>
    <w:rsid w:val="008A2675"/>
    <w:rsid w:val="008A5F3B"/>
    <w:rsid w:val="008B01E3"/>
    <w:rsid w:val="008C024E"/>
    <w:rsid w:val="008C06CF"/>
    <w:rsid w:val="008C0D03"/>
    <w:rsid w:val="008C0D36"/>
    <w:rsid w:val="008C1A77"/>
    <w:rsid w:val="008C2369"/>
    <w:rsid w:val="008C483C"/>
    <w:rsid w:val="008C639E"/>
    <w:rsid w:val="008D0364"/>
    <w:rsid w:val="008D106E"/>
    <w:rsid w:val="008D7237"/>
    <w:rsid w:val="008D7DA9"/>
    <w:rsid w:val="008E0A4F"/>
    <w:rsid w:val="008E3094"/>
    <w:rsid w:val="008E332A"/>
    <w:rsid w:val="008E3F00"/>
    <w:rsid w:val="008E4702"/>
    <w:rsid w:val="008E47EB"/>
    <w:rsid w:val="008E6D8C"/>
    <w:rsid w:val="008F0CAA"/>
    <w:rsid w:val="008F0F0D"/>
    <w:rsid w:val="008F284B"/>
    <w:rsid w:val="008F400F"/>
    <w:rsid w:val="008F7C30"/>
    <w:rsid w:val="00902AE5"/>
    <w:rsid w:val="009036D9"/>
    <w:rsid w:val="009074F4"/>
    <w:rsid w:val="00915ECF"/>
    <w:rsid w:val="00922844"/>
    <w:rsid w:val="00923DE0"/>
    <w:rsid w:val="0092445B"/>
    <w:rsid w:val="009254D2"/>
    <w:rsid w:val="00926DA1"/>
    <w:rsid w:val="00931C56"/>
    <w:rsid w:val="00932031"/>
    <w:rsid w:val="009354C4"/>
    <w:rsid w:val="00937C02"/>
    <w:rsid w:val="00942199"/>
    <w:rsid w:val="00942E57"/>
    <w:rsid w:val="009461BA"/>
    <w:rsid w:val="00946E20"/>
    <w:rsid w:val="00947206"/>
    <w:rsid w:val="0094756F"/>
    <w:rsid w:val="009478A8"/>
    <w:rsid w:val="009508C7"/>
    <w:rsid w:val="009521B5"/>
    <w:rsid w:val="00953830"/>
    <w:rsid w:val="009538D0"/>
    <w:rsid w:val="00955D8B"/>
    <w:rsid w:val="009573AC"/>
    <w:rsid w:val="00960150"/>
    <w:rsid w:val="00961549"/>
    <w:rsid w:val="0096451C"/>
    <w:rsid w:val="00970E1E"/>
    <w:rsid w:val="0097176E"/>
    <w:rsid w:val="009721ED"/>
    <w:rsid w:val="0097273C"/>
    <w:rsid w:val="009768B0"/>
    <w:rsid w:val="00984253"/>
    <w:rsid w:val="00984D98"/>
    <w:rsid w:val="00987633"/>
    <w:rsid w:val="00993441"/>
    <w:rsid w:val="00997FD7"/>
    <w:rsid w:val="009A22ED"/>
    <w:rsid w:val="009A5C87"/>
    <w:rsid w:val="009A701E"/>
    <w:rsid w:val="009B665A"/>
    <w:rsid w:val="009C13F5"/>
    <w:rsid w:val="009D600D"/>
    <w:rsid w:val="009D608D"/>
    <w:rsid w:val="009E3D07"/>
    <w:rsid w:val="009F0344"/>
    <w:rsid w:val="009F3C8C"/>
    <w:rsid w:val="009F4934"/>
    <w:rsid w:val="009F4A3B"/>
    <w:rsid w:val="00A01852"/>
    <w:rsid w:val="00A01C3B"/>
    <w:rsid w:val="00A02908"/>
    <w:rsid w:val="00A06E9E"/>
    <w:rsid w:val="00A10F32"/>
    <w:rsid w:val="00A116B0"/>
    <w:rsid w:val="00A1306A"/>
    <w:rsid w:val="00A15437"/>
    <w:rsid w:val="00A15AF0"/>
    <w:rsid w:val="00A206A8"/>
    <w:rsid w:val="00A219E0"/>
    <w:rsid w:val="00A22F29"/>
    <w:rsid w:val="00A23AE8"/>
    <w:rsid w:val="00A30867"/>
    <w:rsid w:val="00A33A99"/>
    <w:rsid w:val="00A3472F"/>
    <w:rsid w:val="00A35573"/>
    <w:rsid w:val="00A411F8"/>
    <w:rsid w:val="00A41935"/>
    <w:rsid w:val="00A46332"/>
    <w:rsid w:val="00A475D8"/>
    <w:rsid w:val="00A536AE"/>
    <w:rsid w:val="00A54CEF"/>
    <w:rsid w:val="00A577A0"/>
    <w:rsid w:val="00A615EE"/>
    <w:rsid w:val="00A6307E"/>
    <w:rsid w:val="00A63659"/>
    <w:rsid w:val="00A6433F"/>
    <w:rsid w:val="00A649D8"/>
    <w:rsid w:val="00A65DA4"/>
    <w:rsid w:val="00A70B41"/>
    <w:rsid w:val="00A73024"/>
    <w:rsid w:val="00A81B38"/>
    <w:rsid w:val="00A8792E"/>
    <w:rsid w:val="00A8798A"/>
    <w:rsid w:val="00A9319B"/>
    <w:rsid w:val="00A933D5"/>
    <w:rsid w:val="00A9634F"/>
    <w:rsid w:val="00A96640"/>
    <w:rsid w:val="00AA12D7"/>
    <w:rsid w:val="00AA54EF"/>
    <w:rsid w:val="00AA6553"/>
    <w:rsid w:val="00AB0298"/>
    <w:rsid w:val="00AB32C5"/>
    <w:rsid w:val="00AB350E"/>
    <w:rsid w:val="00AB3D25"/>
    <w:rsid w:val="00AC15C0"/>
    <w:rsid w:val="00AC439F"/>
    <w:rsid w:val="00AC4666"/>
    <w:rsid w:val="00AC5401"/>
    <w:rsid w:val="00AC5EE4"/>
    <w:rsid w:val="00AD2E4C"/>
    <w:rsid w:val="00AD4C1B"/>
    <w:rsid w:val="00AD4FE7"/>
    <w:rsid w:val="00AD5BEB"/>
    <w:rsid w:val="00AD60E9"/>
    <w:rsid w:val="00AD75ED"/>
    <w:rsid w:val="00AE0607"/>
    <w:rsid w:val="00AE08BA"/>
    <w:rsid w:val="00AE36E9"/>
    <w:rsid w:val="00AF32BE"/>
    <w:rsid w:val="00B01EA7"/>
    <w:rsid w:val="00B024D3"/>
    <w:rsid w:val="00B131D5"/>
    <w:rsid w:val="00B14AA9"/>
    <w:rsid w:val="00B15869"/>
    <w:rsid w:val="00B1642A"/>
    <w:rsid w:val="00B17972"/>
    <w:rsid w:val="00B26121"/>
    <w:rsid w:val="00B30E7F"/>
    <w:rsid w:val="00B40051"/>
    <w:rsid w:val="00B51182"/>
    <w:rsid w:val="00B52823"/>
    <w:rsid w:val="00B55B69"/>
    <w:rsid w:val="00B5765D"/>
    <w:rsid w:val="00B60B14"/>
    <w:rsid w:val="00B668B4"/>
    <w:rsid w:val="00B67185"/>
    <w:rsid w:val="00B72847"/>
    <w:rsid w:val="00B733B8"/>
    <w:rsid w:val="00B73581"/>
    <w:rsid w:val="00B75DF0"/>
    <w:rsid w:val="00B76147"/>
    <w:rsid w:val="00B76AE8"/>
    <w:rsid w:val="00B80F12"/>
    <w:rsid w:val="00B846C8"/>
    <w:rsid w:val="00B85828"/>
    <w:rsid w:val="00B86A0C"/>
    <w:rsid w:val="00B8751C"/>
    <w:rsid w:val="00B975AF"/>
    <w:rsid w:val="00BA4507"/>
    <w:rsid w:val="00BA68D7"/>
    <w:rsid w:val="00BB0247"/>
    <w:rsid w:val="00BB19BD"/>
    <w:rsid w:val="00BB6CFA"/>
    <w:rsid w:val="00BC6A18"/>
    <w:rsid w:val="00BC6BEA"/>
    <w:rsid w:val="00BD324D"/>
    <w:rsid w:val="00BD4DD5"/>
    <w:rsid w:val="00BD5CA8"/>
    <w:rsid w:val="00BD5D77"/>
    <w:rsid w:val="00BD5ED1"/>
    <w:rsid w:val="00BD6F99"/>
    <w:rsid w:val="00BE0AB4"/>
    <w:rsid w:val="00BE10C0"/>
    <w:rsid w:val="00BF0294"/>
    <w:rsid w:val="00BF28C9"/>
    <w:rsid w:val="00BF342C"/>
    <w:rsid w:val="00C00FF7"/>
    <w:rsid w:val="00C016B0"/>
    <w:rsid w:val="00C01D3C"/>
    <w:rsid w:val="00C04F3C"/>
    <w:rsid w:val="00C07485"/>
    <w:rsid w:val="00C14DA9"/>
    <w:rsid w:val="00C15EAB"/>
    <w:rsid w:val="00C219B6"/>
    <w:rsid w:val="00C21A22"/>
    <w:rsid w:val="00C249ED"/>
    <w:rsid w:val="00C25B61"/>
    <w:rsid w:val="00C26C29"/>
    <w:rsid w:val="00C30467"/>
    <w:rsid w:val="00C30C58"/>
    <w:rsid w:val="00C323A7"/>
    <w:rsid w:val="00C32915"/>
    <w:rsid w:val="00C33036"/>
    <w:rsid w:val="00C33849"/>
    <w:rsid w:val="00C34EE5"/>
    <w:rsid w:val="00C42C2A"/>
    <w:rsid w:val="00C46052"/>
    <w:rsid w:val="00C516C5"/>
    <w:rsid w:val="00C521BD"/>
    <w:rsid w:val="00C5363F"/>
    <w:rsid w:val="00C5480A"/>
    <w:rsid w:val="00C568F7"/>
    <w:rsid w:val="00C579F0"/>
    <w:rsid w:val="00C60752"/>
    <w:rsid w:val="00C60AF4"/>
    <w:rsid w:val="00C61C3E"/>
    <w:rsid w:val="00C636C6"/>
    <w:rsid w:val="00C67411"/>
    <w:rsid w:val="00C70293"/>
    <w:rsid w:val="00C77FF0"/>
    <w:rsid w:val="00C85714"/>
    <w:rsid w:val="00C87A86"/>
    <w:rsid w:val="00C9296B"/>
    <w:rsid w:val="00C93177"/>
    <w:rsid w:val="00C96286"/>
    <w:rsid w:val="00CA0150"/>
    <w:rsid w:val="00CA7BC8"/>
    <w:rsid w:val="00CB0A5E"/>
    <w:rsid w:val="00CB11BC"/>
    <w:rsid w:val="00CB1D46"/>
    <w:rsid w:val="00CB3BA7"/>
    <w:rsid w:val="00CB587A"/>
    <w:rsid w:val="00CC1E63"/>
    <w:rsid w:val="00CC1F60"/>
    <w:rsid w:val="00CC35A6"/>
    <w:rsid w:val="00CC42C2"/>
    <w:rsid w:val="00CC45E8"/>
    <w:rsid w:val="00CC6FF0"/>
    <w:rsid w:val="00CD2C33"/>
    <w:rsid w:val="00CD4577"/>
    <w:rsid w:val="00CD5EE4"/>
    <w:rsid w:val="00CE0BCF"/>
    <w:rsid w:val="00CE1DC3"/>
    <w:rsid w:val="00CE45A4"/>
    <w:rsid w:val="00CE4F77"/>
    <w:rsid w:val="00CE782D"/>
    <w:rsid w:val="00CF0C21"/>
    <w:rsid w:val="00CF18AE"/>
    <w:rsid w:val="00CF22F4"/>
    <w:rsid w:val="00CF4ADA"/>
    <w:rsid w:val="00CF6DC5"/>
    <w:rsid w:val="00CF6E05"/>
    <w:rsid w:val="00CF77B6"/>
    <w:rsid w:val="00D02A58"/>
    <w:rsid w:val="00D06FBA"/>
    <w:rsid w:val="00D077FF"/>
    <w:rsid w:val="00D108C7"/>
    <w:rsid w:val="00D14156"/>
    <w:rsid w:val="00D160E4"/>
    <w:rsid w:val="00D25E34"/>
    <w:rsid w:val="00D2625E"/>
    <w:rsid w:val="00D275AD"/>
    <w:rsid w:val="00D27B59"/>
    <w:rsid w:val="00D30C31"/>
    <w:rsid w:val="00D31E9C"/>
    <w:rsid w:val="00D32B64"/>
    <w:rsid w:val="00D3487F"/>
    <w:rsid w:val="00D401B1"/>
    <w:rsid w:val="00D445CD"/>
    <w:rsid w:val="00D46E36"/>
    <w:rsid w:val="00D607EF"/>
    <w:rsid w:val="00D61052"/>
    <w:rsid w:val="00D70EAE"/>
    <w:rsid w:val="00D8101E"/>
    <w:rsid w:val="00D811CE"/>
    <w:rsid w:val="00D82BE5"/>
    <w:rsid w:val="00D85DE8"/>
    <w:rsid w:val="00D86A43"/>
    <w:rsid w:val="00D872AA"/>
    <w:rsid w:val="00D87A82"/>
    <w:rsid w:val="00D908A1"/>
    <w:rsid w:val="00D9320B"/>
    <w:rsid w:val="00D95902"/>
    <w:rsid w:val="00DA0090"/>
    <w:rsid w:val="00DA10DB"/>
    <w:rsid w:val="00DA29BA"/>
    <w:rsid w:val="00DA4222"/>
    <w:rsid w:val="00DA5275"/>
    <w:rsid w:val="00DA5CE2"/>
    <w:rsid w:val="00DA6568"/>
    <w:rsid w:val="00DA7241"/>
    <w:rsid w:val="00DA7665"/>
    <w:rsid w:val="00DA79A0"/>
    <w:rsid w:val="00DA7B1C"/>
    <w:rsid w:val="00DB106B"/>
    <w:rsid w:val="00DB28C4"/>
    <w:rsid w:val="00DB2D4E"/>
    <w:rsid w:val="00DB388A"/>
    <w:rsid w:val="00DB497D"/>
    <w:rsid w:val="00DB7045"/>
    <w:rsid w:val="00DC024A"/>
    <w:rsid w:val="00DC6E97"/>
    <w:rsid w:val="00DD669C"/>
    <w:rsid w:val="00DE1D9A"/>
    <w:rsid w:val="00DE1D9E"/>
    <w:rsid w:val="00DE46DF"/>
    <w:rsid w:val="00DE7D51"/>
    <w:rsid w:val="00DF01A0"/>
    <w:rsid w:val="00DF2AEA"/>
    <w:rsid w:val="00DF3204"/>
    <w:rsid w:val="00DF3F15"/>
    <w:rsid w:val="00DF5BF7"/>
    <w:rsid w:val="00E005CC"/>
    <w:rsid w:val="00E0090E"/>
    <w:rsid w:val="00E0104B"/>
    <w:rsid w:val="00E01688"/>
    <w:rsid w:val="00E02E1D"/>
    <w:rsid w:val="00E0376A"/>
    <w:rsid w:val="00E04A2A"/>
    <w:rsid w:val="00E066B3"/>
    <w:rsid w:val="00E076A3"/>
    <w:rsid w:val="00E11211"/>
    <w:rsid w:val="00E20076"/>
    <w:rsid w:val="00E21788"/>
    <w:rsid w:val="00E217AF"/>
    <w:rsid w:val="00E23195"/>
    <w:rsid w:val="00E2397C"/>
    <w:rsid w:val="00E23D3D"/>
    <w:rsid w:val="00E26A3D"/>
    <w:rsid w:val="00E32C8F"/>
    <w:rsid w:val="00E35CBB"/>
    <w:rsid w:val="00E361F4"/>
    <w:rsid w:val="00E37FF2"/>
    <w:rsid w:val="00E4368B"/>
    <w:rsid w:val="00E54B54"/>
    <w:rsid w:val="00E57239"/>
    <w:rsid w:val="00E60243"/>
    <w:rsid w:val="00E613F9"/>
    <w:rsid w:val="00E62A40"/>
    <w:rsid w:val="00E63FDA"/>
    <w:rsid w:val="00E66BC2"/>
    <w:rsid w:val="00E706F9"/>
    <w:rsid w:val="00E743E8"/>
    <w:rsid w:val="00E77C9D"/>
    <w:rsid w:val="00E82186"/>
    <w:rsid w:val="00E82FB8"/>
    <w:rsid w:val="00E9149B"/>
    <w:rsid w:val="00E914CC"/>
    <w:rsid w:val="00E91961"/>
    <w:rsid w:val="00E946DD"/>
    <w:rsid w:val="00E9484D"/>
    <w:rsid w:val="00EA5597"/>
    <w:rsid w:val="00EB02D6"/>
    <w:rsid w:val="00EB4C7B"/>
    <w:rsid w:val="00EB534B"/>
    <w:rsid w:val="00EB6A28"/>
    <w:rsid w:val="00EC35D9"/>
    <w:rsid w:val="00EC4F13"/>
    <w:rsid w:val="00EC6C62"/>
    <w:rsid w:val="00ED2B3F"/>
    <w:rsid w:val="00ED3187"/>
    <w:rsid w:val="00ED495A"/>
    <w:rsid w:val="00ED6507"/>
    <w:rsid w:val="00EE40E6"/>
    <w:rsid w:val="00EF37A0"/>
    <w:rsid w:val="00EF750D"/>
    <w:rsid w:val="00F003E3"/>
    <w:rsid w:val="00F0168C"/>
    <w:rsid w:val="00F01B2B"/>
    <w:rsid w:val="00F02C64"/>
    <w:rsid w:val="00F03D99"/>
    <w:rsid w:val="00F03F2B"/>
    <w:rsid w:val="00F05482"/>
    <w:rsid w:val="00F11AFB"/>
    <w:rsid w:val="00F12249"/>
    <w:rsid w:val="00F13635"/>
    <w:rsid w:val="00F16E8F"/>
    <w:rsid w:val="00F2007B"/>
    <w:rsid w:val="00F22800"/>
    <w:rsid w:val="00F23689"/>
    <w:rsid w:val="00F23C39"/>
    <w:rsid w:val="00F24779"/>
    <w:rsid w:val="00F24C30"/>
    <w:rsid w:val="00F32F1C"/>
    <w:rsid w:val="00F335A8"/>
    <w:rsid w:val="00F33DC8"/>
    <w:rsid w:val="00F41305"/>
    <w:rsid w:val="00F427A7"/>
    <w:rsid w:val="00F5090D"/>
    <w:rsid w:val="00F520EB"/>
    <w:rsid w:val="00F60B4E"/>
    <w:rsid w:val="00F61857"/>
    <w:rsid w:val="00F649E8"/>
    <w:rsid w:val="00F71E29"/>
    <w:rsid w:val="00F71F83"/>
    <w:rsid w:val="00F73B5F"/>
    <w:rsid w:val="00F90C89"/>
    <w:rsid w:val="00F935D0"/>
    <w:rsid w:val="00F94A8C"/>
    <w:rsid w:val="00FA00C2"/>
    <w:rsid w:val="00FA06A2"/>
    <w:rsid w:val="00FA1305"/>
    <w:rsid w:val="00FA4640"/>
    <w:rsid w:val="00FA5026"/>
    <w:rsid w:val="00FA675A"/>
    <w:rsid w:val="00FB0154"/>
    <w:rsid w:val="00FB05C1"/>
    <w:rsid w:val="00FB1FED"/>
    <w:rsid w:val="00FC1FA7"/>
    <w:rsid w:val="00FC46AD"/>
    <w:rsid w:val="00FD1559"/>
    <w:rsid w:val="00FD19A5"/>
    <w:rsid w:val="00FD43D1"/>
    <w:rsid w:val="00FD5143"/>
    <w:rsid w:val="00FD6DFA"/>
    <w:rsid w:val="00FD6E2A"/>
    <w:rsid w:val="00FE0A15"/>
    <w:rsid w:val="00FE27EE"/>
    <w:rsid w:val="00FE5FC2"/>
    <w:rsid w:val="00FE6111"/>
    <w:rsid w:val="00FE7036"/>
    <w:rsid w:val="00FF238D"/>
    <w:rsid w:val="00FF3995"/>
    <w:rsid w:val="00FF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4D2A3"/>
  <w15:chartTrackingRefBased/>
  <w15:docId w15:val="{0CEDF2B4-1B3A-4166-8841-B4BEAA448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7D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DB1"/>
  </w:style>
  <w:style w:type="paragraph" w:styleId="Footer">
    <w:name w:val="footer"/>
    <w:basedOn w:val="Normal"/>
    <w:link w:val="FooterChar"/>
    <w:uiPriority w:val="99"/>
    <w:unhideWhenUsed/>
    <w:rsid w:val="00717D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DB1"/>
  </w:style>
  <w:style w:type="paragraph" w:styleId="ListParagraph">
    <w:name w:val="List Paragraph"/>
    <w:basedOn w:val="Normal"/>
    <w:uiPriority w:val="34"/>
    <w:qFormat/>
    <w:rsid w:val="0033488C"/>
    <w:pPr>
      <w:ind w:left="720"/>
      <w:contextualSpacing/>
    </w:pPr>
  </w:style>
  <w:style w:type="table" w:styleId="TableGrid">
    <w:name w:val="Table Grid"/>
    <w:basedOn w:val="TableNormal"/>
    <w:uiPriority w:val="59"/>
    <w:rsid w:val="00334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B2D4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2D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13F9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AD4C1B"/>
  </w:style>
  <w:style w:type="character" w:styleId="UnresolvedMention">
    <w:name w:val="Unresolved Mention"/>
    <w:basedOn w:val="DefaultParagraphFont"/>
    <w:uiPriority w:val="99"/>
    <w:semiHidden/>
    <w:unhideWhenUsed/>
    <w:rsid w:val="005E43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https://www.sut.ac.th/news/detail/7/news20250416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https://www.sut.ac.th/news/detail/7/news2025031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ut.ac.th/news/detail/7/news20250116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www.sut.ac.th/news/detail/7/news20241211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www.sut.ac.th/news/detail/7/news2025041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sut.ac.th/news/detail/7/news20241119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F768E-51EC-40A8-BAF9-058C0E5F9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7</Pages>
  <Words>1465</Words>
  <Characters>8354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Jerasak  Tengpatipat</dc:creator>
  <cp:keywords/>
  <dc:description/>
  <cp:lastModifiedBy>KRITTIMA PHETBUD</cp:lastModifiedBy>
  <cp:revision>38</cp:revision>
  <cp:lastPrinted>2026-06-30T03:59:00Z</cp:lastPrinted>
  <dcterms:created xsi:type="dcterms:W3CDTF">2026-04-10T01:56:00Z</dcterms:created>
  <dcterms:modified xsi:type="dcterms:W3CDTF">2026-06-30T03:59:00Z</dcterms:modified>
</cp:coreProperties>
</file>