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73" w:rsidRDefault="008B0672" w:rsidP="000350F1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-376555</wp:posOffset>
                </wp:positionV>
                <wp:extent cx="1797050" cy="33655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0" cy="336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F5B" w:rsidRPr="008B0672" w:rsidRDefault="004E1021" w:rsidP="008B067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ข้อมูล ณ วันที่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3</w:t>
                            </w:r>
                            <w:r w:rsidR="00CE1F5B" w:rsidRPr="008B06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มิ.ย.</w:t>
                            </w:r>
                            <w:r w:rsidR="00CE1F5B" w:rsidRPr="008B067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2556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21pt;margin-top:-29.65pt;width:141.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" fillcolor="white [3201]" strokecolor="white [3212]" strokeweight="2pt">
                <v:textbox>
                  <w:txbxContent>
                    <w:p w:rsidR="00CE1F5B" w:rsidRPr="008B0672" w:rsidRDefault="004E1021" w:rsidP="008B067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ข้อมูล ณ วันที่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3</w:t>
                      </w:r>
                      <w:r w:rsidR="00CE1F5B" w:rsidRPr="008B067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มิ.ย.</w:t>
                      </w:r>
                      <w:r w:rsidR="00CE1F5B" w:rsidRPr="008B067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2556</w:t>
                      </w:r>
                    </w:p>
                  </w:txbxContent>
                </v:textbox>
              </v:rect>
            </w:pict>
          </mc:Fallback>
        </mc:AlternateContent>
      </w:r>
      <w:r w:rsidR="00A84154" w:rsidRPr="009149EA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แบบประเมินการบริหาร</w:t>
      </w:r>
      <w:r w:rsidR="00662BAB" w:rsidRPr="009149EA">
        <w:rPr>
          <w:rFonts w:ascii="TH SarabunPSK" w:hAnsi="TH SarabunPSK" w:cs="TH SarabunPSK" w:hint="cs"/>
          <w:b/>
          <w:bCs/>
          <w:sz w:val="32"/>
          <w:szCs w:val="32"/>
          <w:cs/>
        </w:rPr>
        <w:t>งานด้วย</w:t>
      </w:r>
      <w:r w:rsidR="00A84154" w:rsidRPr="009149E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หลักธรรมาภิบาล </w:t>
      </w:r>
      <w:r w:rsidR="00A84154" w:rsidRPr="009149EA">
        <w:rPr>
          <w:rFonts w:ascii="TH SarabunPSK" w:hAnsi="TH SarabunPSK" w:cs="TH SarabunPSK"/>
          <w:b/>
          <w:bCs/>
          <w:sz w:val="32"/>
          <w:szCs w:val="32"/>
        </w:rPr>
        <w:t>(</w:t>
      </w:r>
      <w:r w:rsidR="00301747" w:rsidRPr="009149EA">
        <w:rPr>
          <w:rFonts w:ascii="TH SarabunPSK" w:hAnsi="TH SarabunPSK" w:cs="TH SarabunPSK"/>
          <w:b/>
          <w:bCs/>
          <w:sz w:val="32"/>
          <w:szCs w:val="32"/>
        </w:rPr>
        <w:t>good governance</w:t>
      </w:r>
      <w:r w:rsidR="00A84154" w:rsidRPr="009149EA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DD6FA6" w:rsidRDefault="00D12B7B" w:rsidP="001338FF">
      <w:pPr>
        <w:spacing w:after="0" w:line="360" w:lineRule="exact"/>
        <w:ind w:right="-16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pacing w:val="-3"/>
          <w:sz w:val="30"/>
          <w:szCs w:val="30"/>
          <w:cs/>
        </w:rPr>
        <w:tab/>
      </w:r>
      <w:r w:rsidR="00DD6FA6" w:rsidRPr="00DD6FA6">
        <w:rPr>
          <w:rFonts w:ascii="TH SarabunPSK" w:hAnsi="TH SarabunPSK" w:cs="TH SarabunPSK"/>
          <w:spacing w:val="-3"/>
          <w:sz w:val="30"/>
          <w:szCs w:val="30"/>
          <w:cs/>
        </w:rPr>
        <w:t>แบบประเมินนี้เป็นการประเมินผล</w:t>
      </w:r>
      <w:r>
        <w:rPr>
          <w:rFonts w:ascii="TH SarabunPSK" w:hAnsi="TH SarabunPSK" w:cs="TH SarabunPSK" w:hint="cs"/>
          <w:spacing w:val="-3"/>
          <w:sz w:val="30"/>
          <w:szCs w:val="30"/>
          <w:cs/>
        </w:rPr>
        <w:t>การบริหารงานด้วยหลักธรรมาภิบาล</w:t>
      </w:r>
      <w:r w:rsidR="00DD6FA6" w:rsidRPr="00DD6FA6">
        <w:rPr>
          <w:rFonts w:ascii="TH SarabunPSK" w:hAnsi="TH SarabunPSK" w:cs="TH SarabunPSK"/>
          <w:spacing w:val="-3"/>
          <w:sz w:val="30"/>
          <w:szCs w:val="30"/>
          <w:cs/>
        </w:rPr>
        <w:t>ของผู้บริหารหน่วยงานภายใน เพื่อเป็น</w:t>
      </w:r>
      <w:r w:rsidR="00DD6FA6" w:rsidRPr="00766E02">
        <w:rPr>
          <w:rFonts w:ascii="TH SarabunPSK" w:hAnsi="TH SarabunPSK" w:cs="TH SarabunPSK"/>
          <w:sz w:val="30"/>
          <w:szCs w:val="30"/>
          <w:cs/>
        </w:rPr>
        <w:t xml:space="preserve">การเก็บข้อมูลสำหรับตัวบ่งชี้ที่ </w:t>
      </w:r>
      <w:r w:rsidR="00DD6FA6" w:rsidRPr="00766E02">
        <w:rPr>
          <w:rFonts w:ascii="TH SarabunPSK" w:hAnsi="TH SarabunPSK" w:cs="TH SarabunPSK" w:hint="cs"/>
          <w:sz w:val="30"/>
          <w:szCs w:val="30"/>
          <w:cs/>
        </w:rPr>
        <w:t>7.1</w:t>
      </w:r>
      <w:r w:rsidR="00DD6FA6" w:rsidRPr="00766E02">
        <w:rPr>
          <w:rFonts w:ascii="TH SarabunPSK" w:hAnsi="TH SarabunPSK" w:cs="TH SarabunPSK"/>
          <w:sz w:val="30"/>
          <w:szCs w:val="30"/>
          <w:cs/>
        </w:rPr>
        <w:t xml:space="preserve"> ภาวะผู้นำของสภา</w:t>
      </w:r>
      <w:r w:rsidR="007E1861" w:rsidRPr="00766E02">
        <w:rPr>
          <w:rFonts w:ascii="TH SarabunPSK" w:hAnsi="TH SarabunPSK" w:cs="TH SarabunPSK" w:hint="cs"/>
          <w:sz w:val="30"/>
          <w:szCs w:val="30"/>
          <w:cs/>
        </w:rPr>
        <w:t>มหาวิทยาลัย</w:t>
      </w:r>
      <w:r w:rsidR="00DD6FA6" w:rsidRPr="00766E02">
        <w:rPr>
          <w:rFonts w:ascii="TH SarabunPSK" w:hAnsi="TH SarabunPSK" w:cs="TH SarabunPSK"/>
          <w:sz w:val="30"/>
          <w:szCs w:val="30"/>
          <w:cs/>
        </w:rPr>
        <w:t>และผู้บริหารทุกระดับของ</w:t>
      </w:r>
      <w:r w:rsidR="007E1861" w:rsidRPr="00766E02">
        <w:rPr>
          <w:rFonts w:ascii="TH SarabunPSK" w:hAnsi="TH SarabunPSK" w:cs="TH SarabunPSK" w:hint="cs"/>
          <w:sz w:val="30"/>
          <w:szCs w:val="30"/>
          <w:cs/>
        </w:rPr>
        <w:t>มหาวิทยาลัย</w:t>
      </w:r>
      <w:r w:rsidR="00425246" w:rsidRPr="00766E02">
        <w:rPr>
          <w:rFonts w:ascii="TH SarabunPSK" w:hAnsi="TH SarabunPSK" w:cs="TH SarabunPSK"/>
          <w:sz w:val="30"/>
          <w:szCs w:val="30"/>
        </w:rPr>
        <w:t xml:space="preserve"> </w:t>
      </w:r>
      <w:r w:rsidR="00DD6FA6" w:rsidRPr="00766E02">
        <w:rPr>
          <w:rFonts w:ascii="TH SarabunPSK" w:hAnsi="TH SarabunPSK" w:cs="TH SarabunPSK"/>
          <w:sz w:val="30"/>
          <w:szCs w:val="30"/>
          <w:cs/>
        </w:rPr>
        <w:t>(เกณฑ์ของ สกอ.) ซึ่งเป็น</w:t>
      </w:r>
      <w:r w:rsidR="00DD6FA6" w:rsidRPr="00766E02">
        <w:rPr>
          <w:rFonts w:ascii="TH SarabunPSK" w:hAnsi="TH SarabunPSK" w:cs="TH SarabunPSK" w:hint="cs"/>
          <w:sz w:val="30"/>
          <w:szCs w:val="30"/>
          <w:cs/>
        </w:rPr>
        <w:t>ตัวบ่งชี้</w:t>
      </w:r>
      <w:r w:rsidR="00DD6FA6" w:rsidRPr="00766E02">
        <w:rPr>
          <w:rFonts w:ascii="TH SarabunPSK" w:hAnsi="TH SarabunPSK" w:cs="TH SarabunPSK"/>
          <w:sz w:val="30"/>
          <w:szCs w:val="30"/>
          <w:cs/>
        </w:rPr>
        <w:t>หนึ่งของการประกันคุณภาพการศึกษาภายใน</w:t>
      </w:r>
    </w:p>
    <w:p w:rsidR="006811B3" w:rsidRDefault="006811B3" w:rsidP="00CD79DC">
      <w:pPr>
        <w:spacing w:after="0" w:line="200" w:lineRule="exact"/>
        <w:jc w:val="thaiDistribute"/>
        <w:rPr>
          <w:rFonts w:ascii="TH SarabunPSK" w:hAnsi="TH SarabunPSK" w:cs="TH SarabunPSK"/>
          <w:sz w:val="30"/>
          <w:szCs w:val="30"/>
        </w:rPr>
      </w:pPr>
    </w:p>
    <w:p w:rsidR="005A178D" w:rsidRPr="007C0478" w:rsidRDefault="005A178D" w:rsidP="001338FF">
      <w:pPr>
        <w:spacing w:after="0" w:line="340" w:lineRule="exact"/>
        <w:ind w:right="-306" w:firstLine="720"/>
        <w:rPr>
          <w:rFonts w:ascii="TH SarabunPSK" w:eastAsia="Times New Roman" w:hAnsi="TH SarabunPSK" w:cs="TH SarabunPSK"/>
          <w:sz w:val="30"/>
          <w:szCs w:val="30"/>
          <w:cs/>
        </w:rPr>
      </w:pPr>
      <w:r w:rsidRPr="007C0478">
        <w:rPr>
          <w:rFonts w:ascii="TH SarabunPSK" w:hAnsi="TH SarabunPSK" w:cs="TH SarabunPSK"/>
          <w:sz w:val="30"/>
          <w:szCs w:val="30"/>
          <w:cs/>
        </w:rPr>
        <w:t xml:space="preserve">ผู้บริหาร หมายถึง </w:t>
      </w:r>
      <w:r w:rsidR="00BB608C" w:rsidRPr="00BB608C">
        <w:rPr>
          <w:rFonts w:ascii="TH SarabunPSK" w:hAnsi="TH SarabunPSK" w:cs="TH SarabunPSK" w:hint="cs"/>
          <w:sz w:val="30"/>
          <w:szCs w:val="30"/>
          <w:cs/>
        </w:rPr>
        <w:t>คณบดี รองคณบดี</w:t>
      </w:r>
      <w:r w:rsidR="00BB608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E1021" w:rsidRPr="00E56F74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หัวหน้าสาขาวิชาและหัวหน้าสถานวิจัย </w:t>
      </w:r>
      <w:r w:rsidR="00BB608C" w:rsidRPr="00BB608C">
        <w:rPr>
          <w:rFonts w:ascii="TH SarabunPSK" w:hAnsi="TH SarabunPSK" w:cs="TH SarabunPSK" w:hint="cs"/>
          <w:sz w:val="30"/>
          <w:szCs w:val="30"/>
          <w:cs/>
        </w:rPr>
        <w:t>ผู้อำนวยการและรองผู้อำนวยการศูนย์/สถาบัน</w:t>
      </w:r>
      <w:r w:rsidR="00BB608C" w:rsidRPr="00BB608C">
        <w:rPr>
          <w:rFonts w:ascii="TH SarabunPSK" w:hAnsi="TH SarabunPSK" w:cs="TH SarabunPSK"/>
          <w:sz w:val="30"/>
          <w:szCs w:val="30"/>
        </w:rPr>
        <w:t xml:space="preserve"> </w:t>
      </w:r>
      <w:r w:rsidR="00BB608C" w:rsidRPr="00BB608C">
        <w:rPr>
          <w:rFonts w:ascii="TH SarabunPSK" w:hAnsi="TH SarabunPSK" w:cs="TH SarabunPSK" w:hint="cs"/>
          <w:sz w:val="30"/>
          <w:szCs w:val="30"/>
          <w:cs/>
        </w:rPr>
        <w:t>หัวหน้าฝ่ายต่าง ๆ และหัวหน้าส่วน</w:t>
      </w:r>
      <w:r w:rsidR="00BB608C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</w:p>
    <w:p w:rsidR="009B0C88" w:rsidRDefault="009B0C88" w:rsidP="00691A2C">
      <w:pPr>
        <w:spacing w:after="0" w:line="240" w:lineRule="exact"/>
        <w:ind w:right="-335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9B0C88" w:rsidRPr="00691A2C" w:rsidRDefault="009B0C88" w:rsidP="009B0C88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91A2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โปรดทำเครื่องหมาย </w:t>
      </w:r>
      <w:r w:rsidRPr="00691A2C">
        <w:rPr>
          <w:rFonts w:ascii="TH SarabunPSK" w:hAnsi="TH SarabunPSK" w:cs="TH SarabunPSK"/>
          <w:b/>
          <w:bCs/>
          <w:sz w:val="30"/>
          <w:szCs w:val="30"/>
        </w:rPr>
        <w:sym w:font="Wingdings 2" w:char="F050"/>
      </w:r>
      <w:r w:rsidRPr="00691A2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ลงในความคิดเห็นต่อบทบาทและหน้าที่ </w:t>
      </w:r>
      <w:r w:rsidR="00904A1C"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204"/>
        <w:gridCol w:w="3118"/>
      </w:tblGrid>
      <w:tr w:rsidR="00D53FAB" w:rsidRPr="009149EA" w:rsidTr="00CE1F5B">
        <w:trPr>
          <w:trHeight w:val="1088"/>
          <w:tblHeader/>
        </w:trPr>
        <w:tc>
          <w:tcPr>
            <w:tcW w:w="6204" w:type="dxa"/>
          </w:tcPr>
          <w:p w:rsidR="00D53FAB" w:rsidRPr="009149EA" w:rsidRDefault="00D53FAB" w:rsidP="007918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49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p w:rsidR="00D53FAB" w:rsidRPr="009149EA" w:rsidRDefault="00D53FAB" w:rsidP="007918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49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ประเด็นธรรมาภิบาล</w:t>
            </w:r>
          </w:p>
        </w:tc>
        <w:tc>
          <w:tcPr>
            <w:tcW w:w="3118" w:type="dxa"/>
          </w:tcPr>
          <w:p w:rsidR="00D53FAB" w:rsidRPr="009149EA" w:rsidRDefault="00D53FAB" w:rsidP="00904A1C">
            <w:pPr>
              <w:spacing w:before="60" w:after="60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49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ความคิดเห็นต่อบทบาทและหน้าที่</w:t>
            </w:r>
          </w:p>
          <w:p w:rsidR="00D53FAB" w:rsidRPr="009149EA" w:rsidRDefault="00D53FAB" w:rsidP="00904A1C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30344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  <w:r w:rsidR="003034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3034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หรือ ไม่มี </w:t>
            </w:r>
            <w:r w:rsidR="003034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3034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4F"/>
            </w:r>
            <w:r w:rsidR="003034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D53FAB" w:rsidTr="00D53FAB">
        <w:trPr>
          <w:trHeight w:val="77"/>
        </w:trPr>
        <w:tc>
          <w:tcPr>
            <w:tcW w:w="6204" w:type="dxa"/>
          </w:tcPr>
          <w:p w:rsidR="00D53FAB" w:rsidRPr="009149EA" w:rsidRDefault="00D53FAB" w:rsidP="00B009B9">
            <w:pPr>
              <w:pStyle w:val="ListParagraph"/>
              <w:numPr>
                <w:ilvl w:val="0"/>
                <w:numId w:val="2"/>
              </w:numPr>
              <w:spacing w:line="390" w:lineRule="exact"/>
              <w:ind w:left="196" w:hanging="25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49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หลักประสิทธิผล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D723B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(Effectiveness)</w:t>
            </w:r>
          </w:p>
        </w:tc>
        <w:tc>
          <w:tcPr>
            <w:tcW w:w="3118" w:type="dxa"/>
          </w:tcPr>
          <w:p w:rsidR="00D53FAB" w:rsidRPr="00BC2F76" w:rsidRDefault="00D53FAB" w:rsidP="007D675B">
            <w:pPr>
              <w:spacing w:line="39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53FAB" w:rsidTr="00D53FAB">
        <w:trPr>
          <w:trHeight w:val="77"/>
        </w:trPr>
        <w:tc>
          <w:tcPr>
            <w:tcW w:w="6204" w:type="dxa"/>
          </w:tcPr>
          <w:p w:rsidR="00D53FAB" w:rsidRPr="009149EA" w:rsidRDefault="00D53FAB" w:rsidP="00B009B9">
            <w:pPr>
              <w:pStyle w:val="ListParagraph"/>
              <w:numPr>
                <w:ilvl w:val="0"/>
                <w:numId w:val="3"/>
              </w:numPr>
              <w:spacing w:line="39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="00FA40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ดำเนินการอย่างครบถ้วน ทั้งการวางแผน ระบบการทำงาน และการแก้ปัญหา </w:t>
            </w:r>
          </w:p>
        </w:tc>
        <w:tc>
          <w:tcPr>
            <w:tcW w:w="3118" w:type="dxa"/>
          </w:tcPr>
          <w:p w:rsidR="00D53FAB" w:rsidRPr="00BC2F76" w:rsidRDefault="00D53FAB" w:rsidP="007D675B">
            <w:pPr>
              <w:spacing w:line="39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53FAB" w:rsidTr="00D53FAB">
        <w:trPr>
          <w:trHeight w:val="77"/>
        </w:trPr>
        <w:tc>
          <w:tcPr>
            <w:tcW w:w="6204" w:type="dxa"/>
          </w:tcPr>
          <w:p w:rsidR="00D53FAB" w:rsidRDefault="00D53FAB" w:rsidP="00B009B9">
            <w:pPr>
              <w:pStyle w:val="ListParagraph"/>
              <w:numPr>
                <w:ilvl w:val="0"/>
                <w:numId w:val="3"/>
              </w:numPr>
              <w:spacing w:line="39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มีการจัดลำดับความสำคัญของงาน </w:t>
            </w:r>
            <w:r w:rsidR="00FA409C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โดยมีการจัดสรรเวลาให้แต่ละงานอย่างเหมาะสม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3118" w:type="dxa"/>
          </w:tcPr>
          <w:p w:rsidR="00D53FAB" w:rsidRPr="00BC2F76" w:rsidRDefault="00D53FAB" w:rsidP="007D675B">
            <w:pPr>
              <w:spacing w:line="39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53FAB" w:rsidTr="00D53FAB">
        <w:trPr>
          <w:trHeight w:val="77"/>
        </w:trPr>
        <w:tc>
          <w:tcPr>
            <w:tcW w:w="6204" w:type="dxa"/>
          </w:tcPr>
          <w:p w:rsidR="00D53FAB" w:rsidRPr="00A16605" w:rsidRDefault="00D53FAB" w:rsidP="00B009B9">
            <w:pPr>
              <w:pStyle w:val="ListParagraph"/>
              <w:numPr>
                <w:ilvl w:val="0"/>
                <w:numId w:val="3"/>
              </w:numPr>
              <w:spacing w:line="39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660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สามารถให้คำปรึกษา</w:t>
            </w:r>
            <w:r w:rsidR="00FA409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A16605">
              <w:rPr>
                <w:rFonts w:ascii="TH SarabunPSK" w:hAnsi="TH SarabunPSK" w:cs="TH SarabunPSK" w:hint="cs"/>
                <w:sz w:val="32"/>
                <w:szCs w:val="32"/>
                <w:cs/>
              </w:rPr>
              <w:t>ชี้แนะแนวทางในการพัฒนางาน</w:t>
            </w:r>
            <w:r w:rsidR="00FA40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</w:t>
            </w:r>
            <w:r w:rsidR="00FA409C" w:rsidRPr="00FA409C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บูรณาการความรู้ทางด้านบริหารจัดการกับแนวทางการบริหารงาน</w:t>
            </w:r>
          </w:p>
        </w:tc>
        <w:tc>
          <w:tcPr>
            <w:tcW w:w="3118" w:type="dxa"/>
          </w:tcPr>
          <w:p w:rsidR="00D53FAB" w:rsidRPr="00BC2F76" w:rsidRDefault="00D53FAB" w:rsidP="007D675B">
            <w:pPr>
              <w:spacing w:line="39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53FAB" w:rsidTr="00D53FAB">
        <w:trPr>
          <w:trHeight w:val="77"/>
        </w:trPr>
        <w:tc>
          <w:tcPr>
            <w:tcW w:w="6204" w:type="dxa"/>
          </w:tcPr>
          <w:p w:rsidR="00D53FAB" w:rsidRPr="009149EA" w:rsidRDefault="00D53FAB" w:rsidP="00B009B9">
            <w:pPr>
              <w:pStyle w:val="ListParagraph"/>
              <w:numPr>
                <w:ilvl w:val="0"/>
                <w:numId w:val="2"/>
              </w:numPr>
              <w:spacing w:line="390" w:lineRule="exact"/>
              <w:ind w:left="196" w:hanging="25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49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หลักประสิทธิภาพ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D723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0D723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Efficiency)</w:t>
            </w:r>
          </w:p>
        </w:tc>
        <w:tc>
          <w:tcPr>
            <w:tcW w:w="3118" w:type="dxa"/>
          </w:tcPr>
          <w:p w:rsidR="00D53FAB" w:rsidRPr="00BC2F76" w:rsidRDefault="00D53FAB" w:rsidP="007D675B">
            <w:pPr>
              <w:spacing w:line="39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53FAB" w:rsidTr="00D53FAB">
        <w:trPr>
          <w:trHeight w:val="77"/>
        </w:trPr>
        <w:tc>
          <w:tcPr>
            <w:tcW w:w="6204" w:type="dxa"/>
          </w:tcPr>
          <w:p w:rsidR="00D53FAB" w:rsidRPr="009149EA" w:rsidRDefault="00D53FAB" w:rsidP="00B009B9">
            <w:pPr>
              <w:pStyle w:val="ListParagraph"/>
              <w:numPr>
                <w:ilvl w:val="0"/>
                <w:numId w:val="4"/>
              </w:numPr>
              <w:spacing w:line="39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มีการบริหารจัดการที่ได้ผลงานที่</w:t>
            </w:r>
            <w:r w:rsidRPr="00FA409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คุ้มค่า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เมื่อเทียบกับ</w:t>
            </w:r>
            <w:r w:rsidRPr="00FA409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A409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งบประมาณ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FA409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เวลา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ที่ใช้ไป  </w:t>
            </w:r>
          </w:p>
        </w:tc>
        <w:tc>
          <w:tcPr>
            <w:tcW w:w="3118" w:type="dxa"/>
          </w:tcPr>
          <w:p w:rsidR="00D53FAB" w:rsidRPr="00BC2F76" w:rsidRDefault="00D53FAB" w:rsidP="007D675B">
            <w:pPr>
              <w:spacing w:line="39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53FAB" w:rsidTr="00D53FAB">
        <w:trPr>
          <w:trHeight w:val="77"/>
        </w:trPr>
        <w:tc>
          <w:tcPr>
            <w:tcW w:w="6204" w:type="dxa"/>
          </w:tcPr>
          <w:p w:rsidR="00D53FAB" w:rsidRPr="009149EA" w:rsidRDefault="00D53FAB" w:rsidP="00B009B9">
            <w:pPr>
              <w:pStyle w:val="ListParagraph"/>
              <w:numPr>
                <w:ilvl w:val="0"/>
                <w:numId w:val="4"/>
              </w:numPr>
              <w:spacing w:line="39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มีการนำข้อมูลสารสนเทศเป็นหลักสำคัญในการ</w:t>
            </w:r>
            <w:r w:rsidR="00492137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</w:p>
        </w:tc>
        <w:tc>
          <w:tcPr>
            <w:tcW w:w="3118" w:type="dxa"/>
          </w:tcPr>
          <w:p w:rsidR="00D53FAB" w:rsidRPr="00BC2F76" w:rsidRDefault="00D53FAB" w:rsidP="007D675B">
            <w:pPr>
              <w:spacing w:line="39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53FAB" w:rsidTr="00D53FAB">
        <w:trPr>
          <w:trHeight w:val="77"/>
        </w:trPr>
        <w:tc>
          <w:tcPr>
            <w:tcW w:w="6204" w:type="dxa"/>
          </w:tcPr>
          <w:p w:rsidR="00D53FAB" w:rsidRPr="00C43CE4" w:rsidRDefault="00D53FAB" w:rsidP="00B009B9">
            <w:pPr>
              <w:pStyle w:val="ListParagraph"/>
              <w:numPr>
                <w:ilvl w:val="0"/>
                <w:numId w:val="4"/>
              </w:numPr>
              <w:spacing w:line="390" w:lineRule="exact"/>
              <w:ind w:righ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3CE4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สามารถแนะแนวทาง แก้ไขปัญหาการทำงาน หรือแก้ไขปัญหาเฉพาะหน้า ที่เกิดขึ้นจากการทำงาน</w:t>
            </w:r>
            <w:r w:rsidR="00492137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ของหน่วยงาน</w:t>
            </w:r>
            <w:r w:rsidRPr="00C43C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118" w:type="dxa"/>
          </w:tcPr>
          <w:p w:rsidR="00D53FAB" w:rsidRPr="00BC2F76" w:rsidRDefault="00D53FAB" w:rsidP="007D675B">
            <w:pPr>
              <w:spacing w:line="39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53FAB" w:rsidTr="00D53FAB">
        <w:trPr>
          <w:trHeight w:val="77"/>
        </w:trPr>
        <w:tc>
          <w:tcPr>
            <w:tcW w:w="6204" w:type="dxa"/>
          </w:tcPr>
          <w:p w:rsidR="00D53FAB" w:rsidRPr="009149EA" w:rsidRDefault="00F04D4C" w:rsidP="00B009B9">
            <w:pPr>
              <w:pStyle w:val="ListParagraph"/>
              <w:numPr>
                <w:ilvl w:val="0"/>
                <w:numId w:val="2"/>
              </w:numPr>
              <w:spacing w:line="390" w:lineRule="exact"/>
              <w:ind w:left="196" w:hanging="25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หลักการตอบ</w:t>
            </w:r>
            <w:bookmarkStart w:id="0" w:name="_GoBack"/>
            <w:bookmarkEnd w:id="0"/>
            <w:r w:rsidR="00D53FAB" w:rsidRPr="009149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สนอง</w:t>
            </w:r>
            <w:r w:rsidR="00D53F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53FAB" w:rsidRPr="005C0B4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="00D53FAB" w:rsidRPr="005C0B4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Responsiveness)</w:t>
            </w:r>
            <w:r w:rsidR="00D53F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118" w:type="dxa"/>
          </w:tcPr>
          <w:p w:rsidR="00D53FAB" w:rsidRPr="00BC2F76" w:rsidRDefault="00D53FAB" w:rsidP="007D675B">
            <w:pPr>
              <w:spacing w:line="39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53FAB" w:rsidTr="00D53FAB">
        <w:trPr>
          <w:trHeight w:val="77"/>
        </w:trPr>
        <w:tc>
          <w:tcPr>
            <w:tcW w:w="6204" w:type="dxa"/>
          </w:tcPr>
          <w:p w:rsidR="00D53FAB" w:rsidRPr="009149EA" w:rsidRDefault="00492137" w:rsidP="00B009B9">
            <w:pPr>
              <w:pStyle w:val="ListParagraph"/>
              <w:numPr>
                <w:ilvl w:val="0"/>
                <w:numId w:val="5"/>
              </w:numPr>
              <w:spacing w:line="39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</w:t>
            </w:r>
            <w:r w:rsidR="00D53FAB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งานด้วยความซื่อสัตย์สุจริต ไม่มีผลประโยชน์ด้านอื่นที่ขัดแย้งกับการปฏิบัติหน้าที่</w:t>
            </w:r>
            <w:r w:rsidR="00D53FAB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3118" w:type="dxa"/>
          </w:tcPr>
          <w:p w:rsidR="00D53FAB" w:rsidRPr="00BC2F76" w:rsidRDefault="00D53FAB" w:rsidP="007D675B">
            <w:pPr>
              <w:spacing w:line="39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53FAB" w:rsidTr="00D53FAB">
        <w:trPr>
          <w:trHeight w:val="77"/>
        </w:trPr>
        <w:tc>
          <w:tcPr>
            <w:tcW w:w="6204" w:type="dxa"/>
          </w:tcPr>
          <w:p w:rsidR="00D53FAB" w:rsidRPr="009149EA" w:rsidRDefault="00D53FAB" w:rsidP="00B009B9">
            <w:pPr>
              <w:pStyle w:val="ListParagraph"/>
              <w:numPr>
                <w:ilvl w:val="0"/>
                <w:numId w:val="5"/>
              </w:numPr>
              <w:spacing w:line="39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มีการบริหารงานสอดคล้องกับ</w:t>
            </w:r>
            <w:r w:rsidR="0018061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ระบบการบริหารของมหาวิทยาลัย รวมทั้งสอดคล้องกับความคาดหวังของความต้องการของหน่วยงานต่าง ๆ ทั้งภายในและภายนอกมหาวิทยาลัย</w:t>
            </w:r>
            <w:r w:rsidR="00926C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118" w:type="dxa"/>
          </w:tcPr>
          <w:p w:rsidR="00D53FAB" w:rsidRPr="00BC2F76" w:rsidRDefault="00D53FAB" w:rsidP="007D675B">
            <w:pPr>
              <w:spacing w:line="39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53FAB" w:rsidTr="00D53FAB">
        <w:trPr>
          <w:trHeight w:val="77"/>
        </w:trPr>
        <w:tc>
          <w:tcPr>
            <w:tcW w:w="6204" w:type="dxa"/>
          </w:tcPr>
          <w:p w:rsidR="00D53FAB" w:rsidRDefault="00D53FAB" w:rsidP="00B009B9">
            <w:pPr>
              <w:pStyle w:val="ListParagraph"/>
              <w:numPr>
                <w:ilvl w:val="0"/>
                <w:numId w:val="5"/>
              </w:numPr>
              <w:spacing w:line="39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มีการบริหารงานได้สำเร็จตามระยะเวลาที่กำหนด    </w:t>
            </w:r>
          </w:p>
        </w:tc>
        <w:tc>
          <w:tcPr>
            <w:tcW w:w="3118" w:type="dxa"/>
          </w:tcPr>
          <w:p w:rsidR="00D53FAB" w:rsidRPr="00BC2F76" w:rsidRDefault="00D53FAB" w:rsidP="007D675B">
            <w:pPr>
              <w:spacing w:line="39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53FAB" w:rsidTr="00D53FAB">
        <w:trPr>
          <w:trHeight w:val="77"/>
        </w:trPr>
        <w:tc>
          <w:tcPr>
            <w:tcW w:w="6204" w:type="dxa"/>
          </w:tcPr>
          <w:p w:rsidR="00D53FAB" w:rsidRPr="009149EA" w:rsidRDefault="00D53FAB" w:rsidP="00B009B9">
            <w:pPr>
              <w:pStyle w:val="ListParagraph"/>
              <w:numPr>
                <w:ilvl w:val="0"/>
                <w:numId w:val="2"/>
              </w:numPr>
              <w:spacing w:line="390" w:lineRule="exact"/>
              <w:ind w:left="196" w:hanging="25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49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หลักภาระรับผิดชอบ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D723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0D723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Accountability)</w:t>
            </w:r>
            <w:r w:rsidR="00DD12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118" w:type="dxa"/>
          </w:tcPr>
          <w:p w:rsidR="00D53FAB" w:rsidRPr="00BC2F76" w:rsidRDefault="00D53FAB" w:rsidP="007D675B">
            <w:pPr>
              <w:spacing w:line="39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53FAB" w:rsidTr="00D53FAB">
        <w:trPr>
          <w:trHeight w:val="77"/>
        </w:trPr>
        <w:tc>
          <w:tcPr>
            <w:tcW w:w="6204" w:type="dxa"/>
          </w:tcPr>
          <w:p w:rsidR="00D53FAB" w:rsidRPr="009149EA" w:rsidRDefault="00D53FAB" w:rsidP="00B009B9">
            <w:pPr>
              <w:pStyle w:val="ListParagraph"/>
              <w:numPr>
                <w:ilvl w:val="0"/>
                <w:numId w:val="6"/>
              </w:numPr>
              <w:spacing w:line="39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มีระบบให้บุคลากรตระหนักในความรับผิดชอบต่อหน้าที่และศักยภาพของตนเอง</w:t>
            </w:r>
            <w:r w:rsidR="00DD12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3118" w:type="dxa"/>
          </w:tcPr>
          <w:p w:rsidR="00D53FAB" w:rsidRPr="00BC2F76" w:rsidRDefault="00D53FAB" w:rsidP="007D675B">
            <w:pPr>
              <w:spacing w:line="39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53FAB" w:rsidTr="00D53FAB">
        <w:trPr>
          <w:trHeight w:val="77"/>
        </w:trPr>
        <w:tc>
          <w:tcPr>
            <w:tcW w:w="6204" w:type="dxa"/>
          </w:tcPr>
          <w:p w:rsidR="00D53FAB" w:rsidRPr="003D429A" w:rsidRDefault="00D53FAB" w:rsidP="00B009B9">
            <w:pPr>
              <w:pStyle w:val="ListParagraph"/>
              <w:numPr>
                <w:ilvl w:val="0"/>
                <w:numId w:val="6"/>
              </w:numPr>
              <w:spacing w:line="390" w:lineRule="exact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3D429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มีการกำกับ ติดตาม </w:t>
            </w:r>
            <w:r w:rsidR="003D429A" w:rsidRPr="003D429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และ</w:t>
            </w:r>
            <w:r w:rsidRPr="003D429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ประเมินผลการปฏิบัติงาน อย่างทัดเทียมกัน</w:t>
            </w:r>
          </w:p>
        </w:tc>
        <w:tc>
          <w:tcPr>
            <w:tcW w:w="3118" w:type="dxa"/>
          </w:tcPr>
          <w:p w:rsidR="00D53FAB" w:rsidRPr="00BC2F76" w:rsidRDefault="00D53FAB" w:rsidP="007D675B">
            <w:pPr>
              <w:spacing w:line="39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53FAB" w:rsidTr="00D53FAB">
        <w:trPr>
          <w:trHeight w:val="77"/>
        </w:trPr>
        <w:tc>
          <w:tcPr>
            <w:tcW w:w="6204" w:type="dxa"/>
          </w:tcPr>
          <w:p w:rsidR="00D53FAB" w:rsidRDefault="00D53FAB" w:rsidP="00B009B9">
            <w:pPr>
              <w:pStyle w:val="ListParagraph"/>
              <w:numPr>
                <w:ilvl w:val="0"/>
                <w:numId w:val="6"/>
              </w:numPr>
              <w:spacing w:line="39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มีความสำนึกในการรับผิดชอบต่อหน้าที่ และยอมรับผลการ</w:t>
            </w:r>
            <w:r w:rsidR="0018061C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 ทั้ง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รับผิดและรับชอบ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6B2BC3" w:rsidRPr="009149EA" w:rsidRDefault="006B2BC3" w:rsidP="006B2BC3">
            <w:pPr>
              <w:pStyle w:val="ListParagraph"/>
              <w:spacing w:line="240" w:lineRule="exact"/>
              <w:ind w:left="5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D53FAB" w:rsidRPr="00BC2F76" w:rsidRDefault="00D53FAB" w:rsidP="007D675B">
            <w:pPr>
              <w:spacing w:line="39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53FAB" w:rsidTr="00D53FAB">
        <w:trPr>
          <w:trHeight w:val="77"/>
        </w:trPr>
        <w:tc>
          <w:tcPr>
            <w:tcW w:w="6204" w:type="dxa"/>
          </w:tcPr>
          <w:p w:rsidR="00D53FAB" w:rsidRPr="009149EA" w:rsidRDefault="00D53FAB" w:rsidP="00B009B9">
            <w:pPr>
              <w:pStyle w:val="ListParagraph"/>
              <w:numPr>
                <w:ilvl w:val="0"/>
                <w:numId w:val="2"/>
              </w:numPr>
              <w:spacing w:line="330" w:lineRule="exact"/>
              <w:ind w:left="196" w:hanging="25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49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หลักความโปร่งใส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D723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0D723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Transparency)</w:t>
            </w:r>
          </w:p>
        </w:tc>
        <w:tc>
          <w:tcPr>
            <w:tcW w:w="3118" w:type="dxa"/>
          </w:tcPr>
          <w:p w:rsidR="00D53FAB" w:rsidRPr="00BC2F76" w:rsidRDefault="00D53FAB" w:rsidP="007D675B">
            <w:pPr>
              <w:spacing w:line="33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53FAB" w:rsidTr="00D53FAB">
        <w:trPr>
          <w:trHeight w:val="77"/>
        </w:trPr>
        <w:tc>
          <w:tcPr>
            <w:tcW w:w="6204" w:type="dxa"/>
          </w:tcPr>
          <w:p w:rsidR="00D53FAB" w:rsidRPr="009149EA" w:rsidRDefault="00D53FAB" w:rsidP="00B009B9">
            <w:pPr>
              <w:pStyle w:val="ListParagraph"/>
              <w:numPr>
                <w:ilvl w:val="0"/>
                <w:numId w:val="7"/>
              </w:numPr>
              <w:spacing w:line="33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149E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มีระบบการตรวจสอบการทำงาน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</w:t>
            </w:r>
            <w:r w:rsidRPr="009149EA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ในหน่วยงาน</w:t>
            </w:r>
          </w:p>
        </w:tc>
        <w:tc>
          <w:tcPr>
            <w:tcW w:w="3118" w:type="dxa"/>
          </w:tcPr>
          <w:p w:rsidR="00D53FAB" w:rsidRPr="00BC2F76" w:rsidRDefault="00D53FAB" w:rsidP="007D675B">
            <w:pPr>
              <w:spacing w:line="33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53FAB" w:rsidTr="00D53FAB">
        <w:trPr>
          <w:trHeight w:val="77"/>
        </w:trPr>
        <w:tc>
          <w:tcPr>
            <w:tcW w:w="6204" w:type="dxa"/>
          </w:tcPr>
          <w:p w:rsidR="00D53FAB" w:rsidRPr="009149EA" w:rsidRDefault="00D53FAB" w:rsidP="00B009B9">
            <w:pPr>
              <w:pStyle w:val="ListParagraph"/>
              <w:numPr>
                <w:ilvl w:val="0"/>
                <w:numId w:val="7"/>
              </w:numPr>
              <w:spacing w:line="33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3DEB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มีการเผยแพร่ข้อมูลของหน่วยงานอย่างเปิดเผย และเข้าถึง</w:t>
            </w:r>
            <w:r w:rsidRPr="009149EA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ข้อมูลข่าวสาร</w:t>
            </w:r>
            <w:r w:rsidR="00061CBA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ได้อย่างเสรีตามความเหมาะสม</w:t>
            </w:r>
            <w:r w:rsidR="00DB0D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18" w:type="dxa"/>
          </w:tcPr>
          <w:p w:rsidR="00D53FAB" w:rsidRPr="00BC2F76" w:rsidRDefault="00D53FAB" w:rsidP="007D675B">
            <w:pPr>
              <w:spacing w:line="33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53FAB" w:rsidTr="00D53FAB">
        <w:trPr>
          <w:trHeight w:val="77"/>
        </w:trPr>
        <w:tc>
          <w:tcPr>
            <w:tcW w:w="6204" w:type="dxa"/>
          </w:tcPr>
          <w:p w:rsidR="00D53FAB" w:rsidRPr="009149EA" w:rsidRDefault="00D53FAB" w:rsidP="00B009B9">
            <w:pPr>
              <w:pStyle w:val="ListParagraph"/>
              <w:numPr>
                <w:ilvl w:val="0"/>
                <w:numId w:val="7"/>
              </w:numPr>
              <w:spacing w:line="33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มีการสื่อสารหรือแจ้งข้อมูลที่จำเป็นและเป็นประโยชน์ในการทำงาน</w:t>
            </w:r>
            <w:r w:rsidR="009E0298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อย่างสม่ำเสมอและถูกต้อง</w:t>
            </w:r>
          </w:p>
        </w:tc>
        <w:tc>
          <w:tcPr>
            <w:tcW w:w="3118" w:type="dxa"/>
          </w:tcPr>
          <w:p w:rsidR="00D53FAB" w:rsidRPr="00BC2F76" w:rsidRDefault="00D53FAB" w:rsidP="007D675B">
            <w:pPr>
              <w:spacing w:line="33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53FAB" w:rsidTr="00D53FAB">
        <w:trPr>
          <w:trHeight w:val="77"/>
        </w:trPr>
        <w:tc>
          <w:tcPr>
            <w:tcW w:w="6204" w:type="dxa"/>
          </w:tcPr>
          <w:p w:rsidR="00D53FAB" w:rsidRPr="009149EA" w:rsidRDefault="00D53FAB" w:rsidP="00B009B9">
            <w:pPr>
              <w:pStyle w:val="ListParagraph"/>
              <w:numPr>
                <w:ilvl w:val="0"/>
                <w:numId w:val="2"/>
              </w:numPr>
              <w:spacing w:line="330" w:lineRule="exact"/>
              <w:ind w:left="196" w:hanging="25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49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หลักการมีส่วนร่วม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D723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0D723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Participation)</w:t>
            </w:r>
          </w:p>
        </w:tc>
        <w:tc>
          <w:tcPr>
            <w:tcW w:w="3118" w:type="dxa"/>
          </w:tcPr>
          <w:p w:rsidR="00D53FAB" w:rsidRPr="00BC2F76" w:rsidRDefault="00D53FAB" w:rsidP="007D675B">
            <w:pPr>
              <w:spacing w:line="33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53FAB" w:rsidTr="00D53FAB">
        <w:trPr>
          <w:trHeight w:val="77"/>
        </w:trPr>
        <w:tc>
          <w:tcPr>
            <w:tcW w:w="6204" w:type="dxa"/>
          </w:tcPr>
          <w:p w:rsidR="00D53FAB" w:rsidRPr="009149EA" w:rsidRDefault="009A752F" w:rsidP="00B009B9">
            <w:pPr>
              <w:pStyle w:val="ListParagraph"/>
              <w:numPr>
                <w:ilvl w:val="0"/>
                <w:numId w:val="8"/>
              </w:numPr>
              <w:spacing w:line="33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เปิดโอกาสให้</w:t>
            </w:r>
            <w:r w:rsidR="00D53FAB" w:rsidRPr="009149EA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บุคลากรมีส่วนร่วมในการตัดสินใจ และ</w:t>
            </w:r>
            <w:r w:rsidR="009E0298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</w:t>
            </w:r>
            <w:r w:rsidR="00D53FAB" w:rsidRPr="009149EA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แสดงความคิดเห็นของตนเอง</w:t>
            </w:r>
            <w:r w:rsidR="003D429A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</w:tc>
        <w:tc>
          <w:tcPr>
            <w:tcW w:w="3118" w:type="dxa"/>
          </w:tcPr>
          <w:p w:rsidR="00D53FAB" w:rsidRPr="00BC2F76" w:rsidRDefault="00D53FAB" w:rsidP="007D675B">
            <w:pPr>
              <w:spacing w:line="33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53FAB" w:rsidTr="00D53FAB">
        <w:trPr>
          <w:trHeight w:val="77"/>
        </w:trPr>
        <w:tc>
          <w:tcPr>
            <w:tcW w:w="6204" w:type="dxa"/>
          </w:tcPr>
          <w:p w:rsidR="00D53FAB" w:rsidRPr="003D429A" w:rsidRDefault="00D53FAB" w:rsidP="003D429A">
            <w:pPr>
              <w:pStyle w:val="ListParagraph"/>
              <w:numPr>
                <w:ilvl w:val="0"/>
                <w:numId w:val="8"/>
              </w:numPr>
              <w:spacing w:line="33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429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มีการใช้กระบวนการตัดสินใจ</w:t>
            </w:r>
            <w:r w:rsidR="003D42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E0298" w:rsidRPr="003D42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จากผู้มีส่วนได้ส่วนเสีย </w:t>
            </w:r>
            <w:r w:rsidR="009E0298" w:rsidRPr="003D429A">
              <w:rPr>
                <w:rFonts w:ascii="TH SarabunPSK" w:hAnsi="TH SarabunPSK" w:cs="TH SarabunPSK"/>
                <w:sz w:val="32"/>
                <w:szCs w:val="32"/>
              </w:rPr>
              <w:t xml:space="preserve">(stakeholder) </w:t>
            </w:r>
            <w:r w:rsidR="00A27F20" w:rsidRPr="003D429A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3118" w:type="dxa"/>
          </w:tcPr>
          <w:p w:rsidR="00D53FAB" w:rsidRPr="00BC2F76" w:rsidRDefault="00D53FAB" w:rsidP="007D675B">
            <w:pPr>
              <w:spacing w:line="33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53FAB" w:rsidTr="00D53FAB">
        <w:trPr>
          <w:trHeight w:val="77"/>
        </w:trPr>
        <w:tc>
          <w:tcPr>
            <w:tcW w:w="6204" w:type="dxa"/>
          </w:tcPr>
          <w:p w:rsidR="00D53FAB" w:rsidRPr="009149EA" w:rsidRDefault="00D53FAB" w:rsidP="00B009B9">
            <w:pPr>
              <w:pStyle w:val="ListParagraph"/>
              <w:numPr>
                <w:ilvl w:val="0"/>
                <w:numId w:val="8"/>
              </w:numPr>
              <w:spacing w:line="33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149E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มีการรับฟังความคิดเห็นและข้อเสนอแนะ</w:t>
            </w:r>
            <w:r w:rsidR="00A27F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จากผู้มีส่วนได้ส่วนเสีย </w:t>
            </w:r>
            <w:r w:rsidR="00A27F20">
              <w:rPr>
                <w:rFonts w:ascii="TH SarabunPSK" w:hAnsi="TH SarabunPSK" w:cs="TH SarabunPSK"/>
                <w:sz w:val="32"/>
                <w:szCs w:val="32"/>
              </w:rPr>
              <w:t xml:space="preserve">(stakeholder) </w:t>
            </w:r>
            <w:r w:rsidRPr="009149E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และนำไปปรับปรุงการ</w:t>
            </w:r>
            <w:r w:rsidR="00A27F20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บริหารง</w:t>
            </w:r>
            <w:r w:rsidRPr="009149EA">
              <w:rPr>
                <w:rFonts w:ascii="TH SarabunPSK" w:hAnsi="TH SarabunPSK" w:cs="TH SarabunPSK" w:hint="cs"/>
                <w:sz w:val="32"/>
                <w:szCs w:val="32"/>
                <w:cs/>
              </w:rPr>
              <w:t>าน</w:t>
            </w:r>
          </w:p>
        </w:tc>
        <w:tc>
          <w:tcPr>
            <w:tcW w:w="3118" w:type="dxa"/>
          </w:tcPr>
          <w:p w:rsidR="00D53FAB" w:rsidRPr="00BC2F76" w:rsidRDefault="00D53FAB" w:rsidP="007D675B">
            <w:pPr>
              <w:spacing w:line="33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53FAB" w:rsidTr="00D53FAB">
        <w:trPr>
          <w:trHeight w:val="77"/>
        </w:trPr>
        <w:tc>
          <w:tcPr>
            <w:tcW w:w="6204" w:type="dxa"/>
          </w:tcPr>
          <w:p w:rsidR="00D53FAB" w:rsidRPr="009149EA" w:rsidRDefault="00D53FAB" w:rsidP="00B009B9">
            <w:pPr>
              <w:pStyle w:val="ListParagraph"/>
              <w:numPr>
                <w:ilvl w:val="0"/>
                <w:numId w:val="2"/>
              </w:numPr>
              <w:spacing w:line="330" w:lineRule="exact"/>
              <w:ind w:left="196" w:hanging="25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หลักการกระจายอำนา</w:t>
            </w:r>
            <w:r w:rsidRPr="009149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D723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0D723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Decentralization)</w:t>
            </w:r>
          </w:p>
        </w:tc>
        <w:tc>
          <w:tcPr>
            <w:tcW w:w="3118" w:type="dxa"/>
          </w:tcPr>
          <w:p w:rsidR="00D53FAB" w:rsidRPr="00BC2F76" w:rsidRDefault="00D53FAB" w:rsidP="007D675B">
            <w:pPr>
              <w:spacing w:line="33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53FAB" w:rsidTr="00D53FAB">
        <w:trPr>
          <w:trHeight w:val="77"/>
        </w:trPr>
        <w:tc>
          <w:tcPr>
            <w:tcW w:w="6204" w:type="dxa"/>
          </w:tcPr>
          <w:p w:rsidR="00D53FAB" w:rsidRPr="009149EA" w:rsidRDefault="00D53FAB" w:rsidP="00B009B9">
            <w:pPr>
              <w:pStyle w:val="ListParagraph"/>
              <w:numPr>
                <w:ilvl w:val="0"/>
                <w:numId w:val="9"/>
              </w:numPr>
              <w:spacing w:line="33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มีการกำหนดภาระหน้าที่หรือขั้นตอนการดำเนินงานของหน่วยงาน </w:t>
            </w:r>
            <w:r w:rsidRPr="00886D3B">
              <w:rPr>
                <w:rFonts w:ascii="TH SarabunPSK" w:hAnsi="TH SarabunPSK" w:cs="TH SarabunPSK" w:hint="cs"/>
                <w:spacing w:val="-3"/>
                <w:sz w:val="32"/>
                <w:szCs w:val="32"/>
                <w:cs/>
              </w:rPr>
              <w:t>และมอบหมายงานแก่บุคลากร</w:t>
            </w:r>
            <w:r w:rsidR="00886D3B" w:rsidRPr="00886D3B">
              <w:rPr>
                <w:rFonts w:ascii="TH SarabunPSK" w:hAnsi="TH SarabunPSK" w:cs="TH SarabunPSK" w:hint="cs"/>
                <w:spacing w:val="-3"/>
                <w:sz w:val="32"/>
                <w:szCs w:val="32"/>
                <w:cs/>
              </w:rPr>
              <w:t>ในหน่วยงาน</w:t>
            </w:r>
            <w:r w:rsidRPr="00886D3B">
              <w:rPr>
                <w:rFonts w:ascii="TH SarabunPSK" w:hAnsi="TH SarabunPSK" w:cs="TH SarabunPSK" w:hint="cs"/>
                <w:spacing w:val="-3"/>
                <w:sz w:val="32"/>
                <w:szCs w:val="32"/>
                <w:cs/>
              </w:rPr>
              <w:t>ได้เหมาะสมกับปริมาณ</w:t>
            </w:r>
            <w:r w:rsidR="00886D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และคุณภาพของงานที่ทำ</w:t>
            </w:r>
            <w:r w:rsidR="00E33E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33E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118" w:type="dxa"/>
          </w:tcPr>
          <w:p w:rsidR="00D53FAB" w:rsidRPr="00BC2F76" w:rsidRDefault="00D53FAB" w:rsidP="007D675B">
            <w:pPr>
              <w:spacing w:line="33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53FAB" w:rsidTr="00D53FAB">
        <w:trPr>
          <w:trHeight w:val="77"/>
        </w:trPr>
        <w:tc>
          <w:tcPr>
            <w:tcW w:w="6204" w:type="dxa"/>
          </w:tcPr>
          <w:p w:rsidR="00D53FAB" w:rsidRPr="009149EA" w:rsidRDefault="00D53FAB" w:rsidP="00B009B9">
            <w:pPr>
              <w:pStyle w:val="ListParagraph"/>
              <w:numPr>
                <w:ilvl w:val="0"/>
                <w:numId w:val="9"/>
              </w:numPr>
              <w:spacing w:line="33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มีการมอบอำนาจและความรับผิดชอบในการตัดสินใจและการดำเนินการให้แก่บุคลากร</w:t>
            </w:r>
            <w:r w:rsidR="00441634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ในหน่วยงาน</w:t>
            </w:r>
          </w:p>
        </w:tc>
        <w:tc>
          <w:tcPr>
            <w:tcW w:w="3118" w:type="dxa"/>
          </w:tcPr>
          <w:p w:rsidR="00D53FAB" w:rsidRPr="00BC2F76" w:rsidRDefault="00D53FAB" w:rsidP="007D675B">
            <w:pPr>
              <w:spacing w:line="33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53FAB" w:rsidTr="00D53FAB">
        <w:trPr>
          <w:trHeight w:val="77"/>
        </w:trPr>
        <w:tc>
          <w:tcPr>
            <w:tcW w:w="6204" w:type="dxa"/>
          </w:tcPr>
          <w:p w:rsidR="00D53FAB" w:rsidRDefault="00D53FAB" w:rsidP="00F43AA7">
            <w:pPr>
              <w:pStyle w:val="ListParagraph"/>
              <w:numPr>
                <w:ilvl w:val="0"/>
                <w:numId w:val="9"/>
              </w:numPr>
              <w:spacing w:line="33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มีการรับฟังความคิดเห็นและเปิดโอกาสให้บุคลากร</w:t>
            </w:r>
            <w:r w:rsidR="004416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ในหน่วยงาน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มีส่วนในการตัดสินใจเบื้องต้น และนำ</w:t>
            </w:r>
            <w:r w:rsidR="00F43AA7">
              <w:rPr>
                <w:rFonts w:ascii="TH SarabunPSK" w:hAnsi="TH SarabunPSK" w:cs="TH SarabunPSK" w:hint="cs"/>
                <w:sz w:val="32"/>
                <w:szCs w:val="32"/>
                <w:cs/>
              </w:rPr>
              <w:t>ไป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ปรับปรุงการบริหารงาน</w:t>
            </w:r>
          </w:p>
        </w:tc>
        <w:tc>
          <w:tcPr>
            <w:tcW w:w="3118" w:type="dxa"/>
          </w:tcPr>
          <w:p w:rsidR="00D53FAB" w:rsidRPr="00BC2F76" w:rsidRDefault="00D53FAB" w:rsidP="007D675B">
            <w:pPr>
              <w:spacing w:line="33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53FAB" w:rsidTr="00D53FAB">
        <w:trPr>
          <w:trHeight w:val="77"/>
        </w:trPr>
        <w:tc>
          <w:tcPr>
            <w:tcW w:w="6204" w:type="dxa"/>
          </w:tcPr>
          <w:p w:rsidR="00D53FAB" w:rsidRPr="009149EA" w:rsidRDefault="00D53FAB" w:rsidP="00B009B9">
            <w:pPr>
              <w:pStyle w:val="ListParagraph"/>
              <w:numPr>
                <w:ilvl w:val="0"/>
                <w:numId w:val="2"/>
              </w:numPr>
              <w:spacing w:line="330" w:lineRule="exact"/>
              <w:ind w:left="196" w:hanging="25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49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หลักนิติธรรม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013C4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(</w:t>
            </w:r>
            <w:r w:rsidRPr="00E013C4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</w:rPr>
              <w:t>Rule of Law)</w:t>
            </w:r>
          </w:p>
        </w:tc>
        <w:tc>
          <w:tcPr>
            <w:tcW w:w="3118" w:type="dxa"/>
          </w:tcPr>
          <w:p w:rsidR="00D53FAB" w:rsidRPr="00BC2F76" w:rsidRDefault="00D53FAB" w:rsidP="007D675B">
            <w:pPr>
              <w:spacing w:line="33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53FAB" w:rsidTr="00D53FAB">
        <w:trPr>
          <w:trHeight w:val="77"/>
        </w:trPr>
        <w:tc>
          <w:tcPr>
            <w:tcW w:w="6204" w:type="dxa"/>
          </w:tcPr>
          <w:p w:rsidR="00D53FAB" w:rsidRPr="009149EA" w:rsidRDefault="00D53FAB" w:rsidP="00B009B9">
            <w:pPr>
              <w:pStyle w:val="ListParagraph"/>
              <w:numPr>
                <w:ilvl w:val="0"/>
                <w:numId w:val="10"/>
              </w:numPr>
              <w:spacing w:line="33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149E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มีการกำหนดขอบเขต</w:t>
            </w:r>
            <w:r w:rsidR="004416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149EA">
              <w:rPr>
                <w:rFonts w:ascii="TH SarabunPSK" w:hAnsi="TH SarabunPSK" w:cs="TH SarabunPSK" w:hint="cs"/>
                <w:sz w:val="32"/>
                <w:szCs w:val="32"/>
                <w:cs/>
              </w:rPr>
              <w:t>อำนาจ</w:t>
            </w:r>
            <w:r w:rsidR="004416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และหน้าที่ในการปฏิบัติงานอย่าง</w:t>
            </w:r>
            <w:r w:rsidRPr="009149EA">
              <w:rPr>
                <w:rFonts w:ascii="TH SarabunPSK" w:hAnsi="TH SarabunPSK" w:cs="TH SarabunPSK" w:hint="cs"/>
                <w:sz w:val="32"/>
                <w:szCs w:val="32"/>
                <w:cs/>
              </w:rPr>
              <w:t>ชัดเจน</w:t>
            </w:r>
          </w:p>
        </w:tc>
        <w:tc>
          <w:tcPr>
            <w:tcW w:w="3118" w:type="dxa"/>
          </w:tcPr>
          <w:p w:rsidR="00D53FAB" w:rsidRPr="00BC2F76" w:rsidRDefault="00D53FAB" w:rsidP="007D675B">
            <w:pPr>
              <w:spacing w:line="33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53FAB" w:rsidTr="00D53FAB">
        <w:trPr>
          <w:trHeight w:val="77"/>
        </w:trPr>
        <w:tc>
          <w:tcPr>
            <w:tcW w:w="6204" w:type="dxa"/>
          </w:tcPr>
          <w:p w:rsidR="00D53FAB" w:rsidRPr="009149EA" w:rsidRDefault="00D53FAB" w:rsidP="00B009B9">
            <w:pPr>
              <w:pStyle w:val="ListParagraph"/>
              <w:numPr>
                <w:ilvl w:val="0"/>
                <w:numId w:val="10"/>
              </w:numPr>
              <w:spacing w:line="33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49E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บริหารงานด้วยความเป็นธรรม เสมอภาค </w:t>
            </w:r>
            <w:r w:rsidR="0044163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ไม่เลือกปฏิบัติ </w:t>
            </w:r>
          </w:p>
        </w:tc>
        <w:tc>
          <w:tcPr>
            <w:tcW w:w="3118" w:type="dxa"/>
          </w:tcPr>
          <w:p w:rsidR="00D53FAB" w:rsidRPr="00BC2F76" w:rsidRDefault="00D53FAB" w:rsidP="007D675B">
            <w:pPr>
              <w:spacing w:line="33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53FAB" w:rsidTr="00D53FAB">
        <w:trPr>
          <w:trHeight w:val="77"/>
        </w:trPr>
        <w:tc>
          <w:tcPr>
            <w:tcW w:w="6204" w:type="dxa"/>
          </w:tcPr>
          <w:p w:rsidR="00D53FAB" w:rsidRPr="009149EA" w:rsidRDefault="00D53FAB" w:rsidP="00B009B9">
            <w:pPr>
              <w:pStyle w:val="ListParagraph"/>
              <w:numPr>
                <w:ilvl w:val="0"/>
                <w:numId w:val="10"/>
              </w:numPr>
              <w:spacing w:line="33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11B3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มีการเผยแพร่ ประชาสัมพันธ์ข่าวสาร และข้อกฎหมาย</w:t>
            </w:r>
            <w:r w:rsidR="004416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ที่เกี่ยวข้องกับหน่วยงาน</w:t>
            </w:r>
          </w:p>
        </w:tc>
        <w:tc>
          <w:tcPr>
            <w:tcW w:w="3118" w:type="dxa"/>
          </w:tcPr>
          <w:p w:rsidR="00D53FAB" w:rsidRPr="00BC2F76" w:rsidRDefault="00D53FAB" w:rsidP="007D675B">
            <w:pPr>
              <w:spacing w:line="33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53FAB" w:rsidTr="00D53FAB">
        <w:trPr>
          <w:trHeight w:val="77"/>
        </w:trPr>
        <w:tc>
          <w:tcPr>
            <w:tcW w:w="6204" w:type="dxa"/>
          </w:tcPr>
          <w:p w:rsidR="00D53FAB" w:rsidRPr="009149EA" w:rsidRDefault="00D53FAB" w:rsidP="00B009B9">
            <w:pPr>
              <w:pStyle w:val="ListParagraph"/>
              <w:numPr>
                <w:ilvl w:val="0"/>
                <w:numId w:val="2"/>
              </w:numPr>
              <w:spacing w:line="330" w:lineRule="exact"/>
              <w:ind w:left="196" w:hanging="25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49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หลักความเสมอภาค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723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0D723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Equity)</w:t>
            </w:r>
          </w:p>
        </w:tc>
        <w:tc>
          <w:tcPr>
            <w:tcW w:w="3118" w:type="dxa"/>
          </w:tcPr>
          <w:p w:rsidR="00D53FAB" w:rsidRPr="00BC2F76" w:rsidRDefault="00D53FAB" w:rsidP="007D675B">
            <w:pPr>
              <w:spacing w:line="33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53FAB" w:rsidTr="00D53FAB">
        <w:trPr>
          <w:trHeight w:val="77"/>
        </w:trPr>
        <w:tc>
          <w:tcPr>
            <w:tcW w:w="6204" w:type="dxa"/>
          </w:tcPr>
          <w:p w:rsidR="00D53FAB" w:rsidRPr="009149EA" w:rsidRDefault="0032290C" w:rsidP="00B009B9">
            <w:pPr>
              <w:pStyle w:val="ListParagraph"/>
              <w:numPr>
                <w:ilvl w:val="0"/>
                <w:numId w:val="11"/>
              </w:numPr>
              <w:spacing w:line="33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D53FA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การบริหารงาน โดยคำนึงถึง</w:t>
            </w:r>
            <w:r w:rsidR="00441634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</w:t>
            </w:r>
            <w:r w:rsidR="00D53FAB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หรือหน่วยงาน</w:t>
            </w:r>
            <w:r w:rsidR="0044163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ที่เกี่ยวข้องให้ได้รับ</w:t>
            </w:r>
            <w:r w:rsidR="00D53FAB" w:rsidRPr="0044163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การปฏิบัติ</w:t>
            </w:r>
            <w:r w:rsidR="00D53FAB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อย่างทัดเทียมกัน</w:t>
            </w:r>
            <w:r w:rsidR="00D53FA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118" w:type="dxa"/>
          </w:tcPr>
          <w:p w:rsidR="00D53FAB" w:rsidRPr="00BC2F76" w:rsidRDefault="00D53FAB" w:rsidP="007D675B">
            <w:pPr>
              <w:spacing w:line="33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53FAB" w:rsidTr="00D53FAB">
        <w:trPr>
          <w:trHeight w:val="77"/>
        </w:trPr>
        <w:tc>
          <w:tcPr>
            <w:tcW w:w="6204" w:type="dxa"/>
          </w:tcPr>
          <w:p w:rsidR="00D53FAB" w:rsidRPr="009149EA" w:rsidRDefault="00441634" w:rsidP="00B009B9">
            <w:pPr>
              <w:pStyle w:val="ListParagraph"/>
              <w:numPr>
                <w:ilvl w:val="0"/>
                <w:numId w:val="11"/>
              </w:numPr>
              <w:spacing w:line="33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มีการบริหารงาน โดยคำนึงถึงบุคลากรหรือหน่วยงานที่เกี่ยวข้องให้ได้รับ</w:t>
            </w:r>
            <w:r w:rsidRPr="0044163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การบริการ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อย่างทัดเทียมกัน</w:t>
            </w:r>
          </w:p>
        </w:tc>
        <w:tc>
          <w:tcPr>
            <w:tcW w:w="3118" w:type="dxa"/>
          </w:tcPr>
          <w:p w:rsidR="00D53FAB" w:rsidRPr="00BC2F76" w:rsidRDefault="00D53FAB" w:rsidP="007D675B">
            <w:pPr>
              <w:spacing w:line="33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53FAB" w:rsidTr="00D53FAB">
        <w:trPr>
          <w:trHeight w:val="77"/>
        </w:trPr>
        <w:tc>
          <w:tcPr>
            <w:tcW w:w="6204" w:type="dxa"/>
          </w:tcPr>
          <w:p w:rsidR="00D53FAB" w:rsidRPr="009149EA" w:rsidRDefault="00D53FAB" w:rsidP="00B009B9">
            <w:pPr>
              <w:pStyle w:val="ListParagraph"/>
              <w:numPr>
                <w:ilvl w:val="0"/>
                <w:numId w:val="11"/>
              </w:numPr>
              <w:spacing w:line="33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163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เปิดโอกาสให้</w:t>
            </w:r>
            <w:r w:rsidR="00441634" w:rsidRPr="0044163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บุคลากรหรือทุกหน่วยงานที่เกี่ยวข้อง</w:t>
            </w:r>
            <w:r w:rsidRPr="0044163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แสดงความคิดเห็น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ร่วมแก้ไขปัญหา และนำข้อมูลที่ได้มาปรับใช้ในการ</w:t>
            </w:r>
            <w:r w:rsidR="00441634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บริหารงาน</w:t>
            </w:r>
            <w:r w:rsidR="003E6C1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3118" w:type="dxa"/>
          </w:tcPr>
          <w:p w:rsidR="00D53FAB" w:rsidRPr="00BC2F76" w:rsidRDefault="00D53FAB" w:rsidP="007D675B">
            <w:pPr>
              <w:spacing w:line="33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53FAB" w:rsidTr="00D53FAB">
        <w:trPr>
          <w:trHeight w:val="77"/>
        </w:trPr>
        <w:tc>
          <w:tcPr>
            <w:tcW w:w="6204" w:type="dxa"/>
          </w:tcPr>
          <w:p w:rsidR="00D53FAB" w:rsidRPr="009149EA" w:rsidRDefault="00D53FAB" w:rsidP="00B009B9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line="330" w:lineRule="exact"/>
              <w:ind w:left="196" w:hanging="25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49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หลักมุ่งเน้นฉันทามติ </w:t>
            </w:r>
            <w:r w:rsidRPr="009149E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9149E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Consensus Oriented)</w:t>
            </w:r>
          </w:p>
        </w:tc>
        <w:tc>
          <w:tcPr>
            <w:tcW w:w="3118" w:type="dxa"/>
          </w:tcPr>
          <w:p w:rsidR="00D53FAB" w:rsidRPr="00BC2F76" w:rsidRDefault="00D53FAB" w:rsidP="007D675B">
            <w:pPr>
              <w:spacing w:line="33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53FAB" w:rsidTr="00D53FAB">
        <w:trPr>
          <w:trHeight w:val="77"/>
        </w:trPr>
        <w:tc>
          <w:tcPr>
            <w:tcW w:w="6204" w:type="dxa"/>
          </w:tcPr>
          <w:p w:rsidR="00D53FAB" w:rsidRPr="009149EA" w:rsidRDefault="00D53FAB" w:rsidP="00B009B9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</w:tabs>
              <w:spacing w:line="33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มีการนำข้อเสนอแนะและความคิดเห็นที่ได้ทั้งจากภายในและภา</w:t>
            </w:r>
            <w:r w:rsidR="00441634">
              <w:rPr>
                <w:rFonts w:ascii="TH SarabunPSK" w:hAnsi="TH SarabunPSK" w:cs="TH SarabunPSK" w:hint="cs"/>
                <w:sz w:val="32"/>
                <w:szCs w:val="32"/>
                <w:cs/>
              </w:rPr>
              <w:t>ยนอกมาใช้ในการตัดสินใจการบริหารงาน</w:t>
            </w:r>
          </w:p>
        </w:tc>
        <w:tc>
          <w:tcPr>
            <w:tcW w:w="3118" w:type="dxa"/>
          </w:tcPr>
          <w:p w:rsidR="00D53FAB" w:rsidRPr="00BC2F76" w:rsidRDefault="00D53FAB" w:rsidP="007D675B">
            <w:pPr>
              <w:spacing w:line="33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53FAB" w:rsidTr="00D53FAB">
        <w:trPr>
          <w:trHeight w:val="77"/>
        </w:trPr>
        <w:tc>
          <w:tcPr>
            <w:tcW w:w="6204" w:type="dxa"/>
          </w:tcPr>
          <w:p w:rsidR="00D53FAB" w:rsidRDefault="00441634" w:rsidP="00B009B9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</w:tabs>
              <w:spacing w:line="33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มีการใช้กระบวนการตัดสินใจเพื่อสรุปข้อคิดเห็น</w:t>
            </w:r>
          </w:p>
        </w:tc>
        <w:tc>
          <w:tcPr>
            <w:tcW w:w="3118" w:type="dxa"/>
          </w:tcPr>
          <w:p w:rsidR="00D53FAB" w:rsidRPr="00BC2F76" w:rsidRDefault="00D53FAB" w:rsidP="007D675B">
            <w:pPr>
              <w:spacing w:line="33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53FAB" w:rsidTr="00D53FAB">
        <w:trPr>
          <w:trHeight w:val="77"/>
        </w:trPr>
        <w:tc>
          <w:tcPr>
            <w:tcW w:w="6204" w:type="dxa"/>
          </w:tcPr>
          <w:p w:rsidR="00D53FAB" w:rsidRPr="009149EA" w:rsidRDefault="00D53FAB" w:rsidP="00B009B9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</w:tabs>
              <w:spacing w:line="33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มีการบริหารงานโดยยึดหลักฉันทามติ</w:t>
            </w:r>
          </w:p>
        </w:tc>
        <w:tc>
          <w:tcPr>
            <w:tcW w:w="3118" w:type="dxa"/>
          </w:tcPr>
          <w:p w:rsidR="00D53FAB" w:rsidRPr="00BC2F76" w:rsidRDefault="00D53FAB" w:rsidP="007D675B">
            <w:pPr>
              <w:spacing w:line="33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211110" w:rsidRDefault="00211110" w:rsidP="006400DD">
      <w:pPr>
        <w:tabs>
          <w:tab w:val="left" w:pos="1134"/>
          <w:tab w:val="left" w:pos="411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45501C" w:rsidRDefault="000D723B" w:rsidP="006400DD">
      <w:pPr>
        <w:tabs>
          <w:tab w:val="left" w:pos="1134"/>
          <w:tab w:val="left" w:pos="411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lastRenderedPageBreak/>
        <w:tab/>
      </w:r>
    </w:p>
    <w:p w:rsidR="00C96EB4" w:rsidRPr="000D723B" w:rsidRDefault="0045501C" w:rsidP="006400DD">
      <w:pPr>
        <w:tabs>
          <w:tab w:val="left" w:pos="1134"/>
          <w:tab w:val="left" w:pos="411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="00C96EB4" w:rsidRPr="000D72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หลักธรรมาภิบาล</w:t>
      </w:r>
      <w:r w:rsidR="00C96EB4" w:rsidRPr="000D72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หมายถึง</w:t>
      </w:r>
      <w:r w:rsidR="00C96EB4" w:rsidRPr="000D72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C96EB4" w:rsidRPr="000D72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การปกครอง</w:t>
      </w:r>
      <w:r w:rsidR="00C96EB4" w:rsidRPr="000D72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C96EB4" w:rsidRPr="000D72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การบริหาร การจัดการ การควบคุม ดูแลกิจการต่าง</w:t>
      </w:r>
      <w:r w:rsidR="00C96EB4" w:rsidRPr="000D72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C96EB4" w:rsidRPr="000D72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ๆ ให้เป็นไปในครรลองธรรม นอกจากนี้ ยังหมายถึงการบริหารจัดการที่ดี ซึ่งสามารถนำไปใช้ได้ทั้งภาครัฐและเอกชน ธรรมที่ใช้ในการบริหารงานนี้มีความหมายอย่างกว้างขวาง กล่าวคือ หาได้มีความหมายเพียงหลักธรรมทางศาสนาเท่านั้น แต่รวมถึงศีลธรรม คุณธรรม จริยธรรมและความถูกต้อง ชอบธรรมทั้งปวง ซึ่งวิญญูชนพึงมี</w:t>
      </w:r>
      <w:r w:rsidR="00C96EB4" w:rsidRPr="00F43AA7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และพึงประพฤติปฏิบัติ อาทิ ความโปร่งใสตรวจสอบได้ การปราศจากการแทรกแซงจากองค์การภายนอก เป็นต้น</w:t>
      </w:r>
      <w:r w:rsidR="00C96EB4" w:rsidRPr="000D72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C96EB4" w:rsidRPr="000D72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C96EB4" w:rsidRPr="000D723B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="00C96EB4" w:rsidRPr="000D72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คำนิยามของ </w:t>
      </w:r>
      <w:r w:rsidR="00C96EB4" w:rsidRPr="000D723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สกอ.</w:t>
      </w:r>
      <w:r w:rsidR="00C96EB4" w:rsidRPr="000D72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</w:p>
    <w:p w:rsidR="00C96EB4" w:rsidRPr="000D723B" w:rsidRDefault="00C96EB4" w:rsidP="006400DD">
      <w:pPr>
        <w:autoSpaceDE w:val="0"/>
        <w:autoSpaceDN w:val="0"/>
        <w:adjustRightInd w:val="0"/>
        <w:spacing w:after="0" w:line="240" w:lineRule="auto"/>
        <w:ind w:firstLine="1138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 w:rsidRPr="000D723B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หลักธรรมาภิบาลของการบริหารกิจการบ้านเมืองที่ดี</w:t>
      </w:r>
      <w:r w:rsidRPr="000D72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(Good Governance) </w:t>
      </w:r>
      <w:r w:rsidRPr="000D723B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ที่เหมาะสมจะนำมาปรับใช้ในภาครัฐมี</w:t>
      </w:r>
      <w:r w:rsidRPr="000D72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10 </w:t>
      </w:r>
      <w:r w:rsidRPr="000D723B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องค์ประกอบ</w:t>
      </w:r>
      <w:r w:rsidRPr="000D72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0D72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ดังนี้ </w:t>
      </w:r>
    </w:p>
    <w:p w:rsidR="00C96EB4" w:rsidRDefault="00C96EB4" w:rsidP="006400DD">
      <w:pPr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336" w:hanging="336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D723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หลักประสิทธิผล</w:t>
      </w:r>
      <w:r w:rsidR="00B673D8" w:rsidRPr="000D723B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0D723B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(Effectiveness)</w:t>
      </w:r>
      <w:r w:rsidRPr="000D72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0D723B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คือ ผลการปฏิบัติราชการที่บรรลุวัตถุประสงค์และ</w:t>
      </w:r>
      <w:r w:rsidR="000D723B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เป้าหมาย</w:t>
      </w:r>
      <w:r w:rsidR="003A30D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ของ</w:t>
      </w:r>
      <w:r w:rsidRPr="000D723B">
        <w:rPr>
          <w:rFonts w:ascii="TH SarabunPSK" w:eastAsia="Calibri" w:hAnsi="TH SarabunPSK" w:cs="TH SarabunPSK"/>
          <w:color w:val="000000"/>
          <w:sz w:val="32"/>
          <w:szCs w:val="32"/>
          <w:cs/>
        </w:rPr>
        <w:br/>
        <w:t>แผนการปฏิบัติราชการตามที่ได้รับงบประมาณมาดำเนินการ รวมถึงสามารถเทียบเคียงกับส่วนราชการหรือหน่วยงานที่มีภารกิจคล้ายคลึงกันและมีผลการปฏิบัติงานในระดับชั้นนำของประเทศเพื่อให้เกิดประโยชน์สุขต่อประชาชน</w:t>
      </w:r>
      <w:r w:rsidR="00F43AA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0D723B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โดยการปฏิบัติราชการจะต้องมีทิศทางยุทธศาสตร์</w:t>
      </w:r>
      <w:r w:rsidRPr="000D72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0D723B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และเป้าประสงค์ที่ชัดเจน</w:t>
      </w:r>
      <w:r w:rsidRPr="000D72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0D723B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มีกระบวนการปฏิบัติงานและระบบงานที่เป็นมาตรฐาน</w:t>
      </w:r>
      <w:r w:rsidRPr="000D72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0D723B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รวมถึงมีการติดตามประเมินผลและพัฒนา</w:t>
      </w:r>
      <w:r w:rsidRPr="000D72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0D723B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ปรับปรุงอย่างต่อเนื่องและเป็นระบบ</w:t>
      </w:r>
    </w:p>
    <w:p w:rsidR="002975AD" w:rsidRPr="00D310C7" w:rsidRDefault="00D310C7" w:rsidP="006400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336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310C7">
        <w:rPr>
          <w:rFonts w:ascii="TH SarabunPSK" w:eastAsia="Calibri" w:hAnsi="TH SarabunPSK" w:cs="TH SarabunPSK"/>
          <w:color w:val="000000"/>
          <w:sz w:val="32"/>
          <w:szCs w:val="32"/>
        </w:rPr>
        <w:t>(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นิยาม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: </w:t>
      </w:r>
      <w:r w:rsidRPr="00D310C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ประสิทธิผล หมายถึง บรรลุผลตามเป้าหมายที่ตั้งไว้</w:t>
      </w:r>
      <w:r w:rsidRPr="00D310C7">
        <w:rPr>
          <w:rFonts w:ascii="TH SarabunPSK" w:eastAsia="Calibri" w:hAnsi="TH SarabunPSK" w:cs="TH SarabunPSK"/>
          <w:color w:val="000000"/>
          <w:sz w:val="32"/>
          <w:szCs w:val="32"/>
        </w:rPr>
        <w:t>)</w:t>
      </w:r>
    </w:p>
    <w:p w:rsidR="00C96EB4" w:rsidRDefault="00C96EB4" w:rsidP="006400DD">
      <w:pPr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336" w:hanging="336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D72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หลักประสิทธิภาพ (</w:t>
      </w:r>
      <w:r w:rsidRPr="000D72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Efficiency)</w:t>
      </w:r>
      <w:r w:rsidRPr="000D72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0D72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คือ การบริหารราชการตามแนวทางการกำกับดูแลที่ดีที่มีการออกแบบกระบวนการปฏิบัติงานโดยใช้เทคนิคและเครื่องมือการบริหารจัดการที่เหมาะสมให้องค์การสามารถใช้ทรัพยากรทั้งด้านต้นทุน แรงงานและระยะเวลาให้เกิดประโยชน์สูงสุดต่อการพัฒนาขีดความสามารถในการปฏิบัติราชการตามภารกิจเพื่อตอบสนองความต้องการของประชาชนและผู้มีส่วนได้ส่วนเสียทุกกลุ่ม</w:t>
      </w:r>
    </w:p>
    <w:p w:rsidR="002975AD" w:rsidRPr="000D723B" w:rsidRDefault="00D310C7" w:rsidP="006400D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336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310C7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นิยาม : ประสิทธิ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ภาพ</w:t>
      </w:r>
      <w:r w:rsidRPr="00D310C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หมายถึง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ได้ผลงานมากเมื่อเทียบกับทรัพยากรที่ใช้</w:t>
      </w:r>
      <w:r w:rsidRPr="00D310C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</w:p>
    <w:p w:rsidR="00C96EB4" w:rsidRPr="000D723B" w:rsidRDefault="00C96EB4" w:rsidP="006400DD">
      <w:pPr>
        <w:pStyle w:val="ListParagraph"/>
        <w:numPr>
          <w:ilvl w:val="0"/>
          <w:numId w:val="13"/>
        </w:numPr>
        <w:spacing w:after="0" w:line="240" w:lineRule="auto"/>
        <w:ind w:left="335" w:hanging="335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C0B4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หลักการตอบสนอง (</w:t>
      </w:r>
      <w:r w:rsidRPr="005C0B4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Responsiveness)</w:t>
      </w:r>
      <w:r w:rsidRPr="000D723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0D72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คือ การให้บริการที่สามารถดำเนินการได้ภายในระยะเวลาที่กำหนด และสร้างความเชื่อมั่น ความไว้วางใจ รวมถึงตอบสนองความคาดหวังหรือความต้องการของประชาชนผู้รับบริการ และผู้มีส่วนได้ส่วนเสียที่มีความหลากหลายและมีความแตกต่าง</w:t>
      </w:r>
    </w:p>
    <w:p w:rsidR="00C96EB4" w:rsidRPr="000D723B" w:rsidRDefault="00C96EB4" w:rsidP="006400DD">
      <w:pPr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335" w:hanging="33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D72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หลักภาระรับผิดชอบ (</w:t>
      </w:r>
      <w:r w:rsidRPr="000D723B">
        <w:rPr>
          <w:rFonts w:ascii="TH SarabunPSK" w:hAnsi="TH SarabunPSK" w:cs="TH SarabunPSK"/>
          <w:b/>
          <w:bCs/>
          <w:color w:val="000000"/>
          <w:sz w:val="32"/>
          <w:szCs w:val="32"/>
        </w:rPr>
        <w:t>Accountability)</w:t>
      </w:r>
      <w:r w:rsidRPr="000D723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D723B">
        <w:rPr>
          <w:rFonts w:ascii="TH SarabunPSK" w:hAnsi="TH SarabunPSK" w:cs="TH SarabunPSK"/>
          <w:color w:val="000000"/>
          <w:sz w:val="32"/>
          <w:szCs w:val="32"/>
          <w:cs/>
        </w:rPr>
        <w:t>คือ การแสดงความรับผิดชอบในการปฏิบัติหน้าที่</w:t>
      </w:r>
      <w:r w:rsidRPr="000D723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D723B">
        <w:rPr>
          <w:rFonts w:ascii="TH SarabunPSK" w:hAnsi="TH SarabunPSK" w:cs="TH SarabunPSK"/>
          <w:color w:val="000000"/>
          <w:sz w:val="32"/>
          <w:szCs w:val="32"/>
          <w:cs/>
        </w:rPr>
        <w:t>และผลงานต่อเป้าหมายที่กำหนดไว้ โดยความรับผิดชอบนั้นควรอยู่ในระดับที่สนองต่อความคาดหวังของสาธารณะ รวมทั้งการแสดงถึงความสำนึกในการรับผิดชอบต่อปัญหาสาธารณะ</w:t>
      </w:r>
    </w:p>
    <w:p w:rsidR="00C96EB4" w:rsidRPr="000D723B" w:rsidRDefault="00C96EB4" w:rsidP="006400DD">
      <w:pPr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335" w:hanging="33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D72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หลักความโปร่งใส (</w:t>
      </w:r>
      <w:r w:rsidRPr="000D723B">
        <w:rPr>
          <w:rFonts w:ascii="TH SarabunPSK" w:hAnsi="TH SarabunPSK" w:cs="TH SarabunPSK"/>
          <w:b/>
          <w:bCs/>
          <w:color w:val="000000"/>
          <w:sz w:val="32"/>
          <w:szCs w:val="32"/>
        </w:rPr>
        <w:t>Transparency)</w:t>
      </w:r>
      <w:r w:rsidRPr="000D723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D723B">
        <w:rPr>
          <w:rFonts w:ascii="TH SarabunPSK" w:hAnsi="TH SarabunPSK" w:cs="TH SarabunPSK"/>
          <w:color w:val="000000"/>
          <w:sz w:val="32"/>
          <w:szCs w:val="32"/>
          <w:cs/>
        </w:rPr>
        <w:t>คือ กระบวนการเปิดเผยอย่างตรงไปตรงมา ชี้แจงได้เมื่อมีข้อสงสัยและสามารถเข้าถึงข้อมูลข่าวสารอันไม่ต้องห้ามตามกฎหมายได้อย่างเสรี โดยประชาชนสามารถรู้ทุกขั้นตอนในการดำเนินกิจกรรมหรือกระบวนการต่าง</w:t>
      </w:r>
      <w:r w:rsidRPr="000D723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D723B">
        <w:rPr>
          <w:rFonts w:ascii="TH SarabunPSK" w:hAnsi="TH SarabunPSK" w:cs="TH SarabunPSK"/>
          <w:color w:val="000000"/>
          <w:sz w:val="32"/>
          <w:szCs w:val="32"/>
          <w:cs/>
        </w:rPr>
        <w:t>ๆ และสามารถตรวจสอบได้</w:t>
      </w:r>
    </w:p>
    <w:p w:rsidR="00C96EB4" w:rsidRDefault="00C96EB4" w:rsidP="006400DD">
      <w:pPr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335" w:hanging="33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43AA7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หลักการมีส่วนร่วม (</w:t>
      </w:r>
      <w:r w:rsidRPr="00F43AA7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  <w:t>Participation)</w:t>
      </w:r>
      <w:r w:rsidRPr="00F43AA7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</w:t>
      </w:r>
      <w:r w:rsidRPr="00F43AA7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คือ กระบวนการที่ข้าราชการ ประชาชนและผู้มีส่วนได้ส่วนเสียทุกกลุ่ม</w:t>
      </w:r>
      <w:r w:rsidR="00F43AA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D723B">
        <w:rPr>
          <w:rFonts w:ascii="TH SarabunPSK" w:hAnsi="TH SarabunPSK" w:cs="TH SarabunPSK"/>
          <w:color w:val="000000"/>
          <w:sz w:val="32"/>
          <w:szCs w:val="32"/>
          <w:cs/>
        </w:rPr>
        <w:t>มีโอกาสได้เข้าร่วมในการรับรู้ เรียนรู้ ทำความเข้าใจ ร่วมแสดงทัศนะ ร่วมเสนอปัญหาหรือประเด็นที่สำคัญที่เกี่ยวข้อง ร่วมคิดแนวทาง ร่วมการแก้ไขปัญหา ร่วมในกระบวนการตัดสินใจ และร่วมกระบวนการพัฒนาในฐานะหุ้นส่วนการพัฒนา</w:t>
      </w:r>
    </w:p>
    <w:p w:rsidR="0045501C" w:rsidRDefault="0045501C" w:rsidP="0045501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33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E392F" w:rsidRPr="000D723B" w:rsidRDefault="00AE392F" w:rsidP="00AE392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C96EB4" w:rsidRPr="000D723B" w:rsidRDefault="00C96EB4" w:rsidP="00AE392F">
      <w:pPr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335" w:hanging="33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D72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หลักการกระจายอำนาจ (</w:t>
      </w:r>
      <w:r w:rsidRPr="000D723B">
        <w:rPr>
          <w:rFonts w:ascii="TH SarabunPSK" w:hAnsi="TH SarabunPSK" w:cs="TH SarabunPSK"/>
          <w:b/>
          <w:bCs/>
          <w:color w:val="000000"/>
          <w:sz w:val="32"/>
          <w:szCs w:val="32"/>
        </w:rPr>
        <w:t>Decentralization)</w:t>
      </w:r>
      <w:r w:rsidRPr="000D723B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คือ การถ่ายโอนอำนาจการตัดสินใจ ทรัพยากร และภารกิจจากส่วนราชการส่วนกลางให้แก่หน่วยการปกครองอื่น</w:t>
      </w:r>
      <w:r w:rsidRPr="000D723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D723B">
        <w:rPr>
          <w:rFonts w:ascii="TH SarabunPSK" w:hAnsi="TH SarabunPSK" w:cs="TH SarabunPSK"/>
          <w:color w:val="000000"/>
          <w:sz w:val="32"/>
          <w:szCs w:val="32"/>
          <w:cs/>
        </w:rPr>
        <w:t>ๆ (ราชการบริหารส่วนท้องถิ่น) และภาคประชาชนดำเนินการแทนโดยมีอิสระตามสมควร รวมถึงการมอบอำนาจและความรับผิดชอบในการตัดสินใจและการดำเนินการให้แก่บุคลากร โดยมุ่งเน้นการสร้างความพึงพอใจในการให้บริการต่อผู้รับบริการและผู้มีส่วนได้ส่วนเสีย</w:t>
      </w:r>
      <w:r w:rsidRPr="000D723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D723B">
        <w:rPr>
          <w:rFonts w:ascii="TH SarabunPSK" w:hAnsi="TH SarabunPSK" w:cs="TH SarabunPSK"/>
          <w:color w:val="000000"/>
          <w:sz w:val="32"/>
          <w:szCs w:val="32"/>
          <w:cs/>
        </w:rPr>
        <w:t>การปรับปรุงกระบวนการ และเพิ่มผลิตภาพเพื่อผลการดำเนินงานที่ดีของส่วนราชการ</w:t>
      </w:r>
    </w:p>
    <w:p w:rsidR="00C96EB4" w:rsidRPr="000D723B" w:rsidRDefault="00C96EB4" w:rsidP="00AE392F">
      <w:pPr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335" w:hanging="33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013C4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หลักนิติธรรม (</w:t>
      </w:r>
      <w:r w:rsidRPr="00E013C4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  <w:t>Rule of Law)</w:t>
      </w:r>
      <w:r w:rsidRPr="00E013C4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</w:t>
      </w:r>
      <w:r w:rsidRPr="00E013C4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คือ การใช้อำนาจของกฎหมาย กฎระเบียบ ข้อบังคับในการบริหาร</w:t>
      </w:r>
      <w:r w:rsidR="00E013C4" w:rsidRPr="00E013C4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ราชการ</w:t>
      </w:r>
      <w:r w:rsidRPr="000D723B">
        <w:rPr>
          <w:rFonts w:ascii="TH SarabunPSK" w:hAnsi="TH SarabunPSK" w:cs="TH SarabunPSK"/>
          <w:color w:val="000000"/>
          <w:sz w:val="32"/>
          <w:szCs w:val="32"/>
          <w:cs/>
        </w:rPr>
        <w:t>ด้วยความเป็นธรรม ไม่เลือกปฏิบัติ และคำนึงถึงสิทธิเสรีภาพของผู้มีส่วนได้ส่วนเสีย</w:t>
      </w:r>
    </w:p>
    <w:p w:rsidR="00C96EB4" w:rsidRPr="000D723B" w:rsidRDefault="00C96EB4" w:rsidP="00AE392F">
      <w:pPr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335" w:hanging="33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D72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หลักความเสมอภาค (</w:t>
      </w:r>
      <w:r w:rsidRPr="000D723B">
        <w:rPr>
          <w:rFonts w:ascii="TH SarabunPSK" w:hAnsi="TH SarabunPSK" w:cs="TH SarabunPSK"/>
          <w:b/>
          <w:bCs/>
          <w:color w:val="000000"/>
          <w:sz w:val="32"/>
          <w:szCs w:val="32"/>
        </w:rPr>
        <w:t>Equity)</w:t>
      </w:r>
      <w:r w:rsidRPr="000D723B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คือ การได้รับการปฏิบัติและได้รับบริการอย่างเท่าเทียมกันโดยไม่มีการแบ่งแยกด้าน ชายหรือหญิง ถิ่นกำเนิด เชื้อชาติ ภาษา เพศ อายุ ความพิการ สภาพทางกายหรือสุขภาพ สถานะของบุคคล ฐานะทางเศรษฐกิจและสังคม ความเชื่อทางศาสนา การศึกษา การฝึกอบรม และอื่น</w:t>
      </w:r>
      <w:r w:rsidRPr="000D723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D723B">
        <w:rPr>
          <w:rFonts w:ascii="TH SarabunPSK" w:hAnsi="TH SarabunPSK" w:cs="TH SarabunPSK"/>
          <w:color w:val="000000"/>
          <w:sz w:val="32"/>
          <w:szCs w:val="32"/>
          <w:cs/>
        </w:rPr>
        <w:t xml:space="preserve">ๆ </w:t>
      </w:r>
    </w:p>
    <w:p w:rsidR="00C96EB4" w:rsidRPr="000D723B" w:rsidRDefault="00C96EB4" w:rsidP="00AE392F">
      <w:pPr>
        <w:numPr>
          <w:ilvl w:val="0"/>
          <w:numId w:val="13"/>
        </w:numPr>
        <w:tabs>
          <w:tab w:val="left" w:pos="1530"/>
        </w:tabs>
        <w:autoSpaceDE w:val="0"/>
        <w:autoSpaceDN w:val="0"/>
        <w:adjustRightInd w:val="0"/>
        <w:spacing w:after="0" w:line="240" w:lineRule="auto"/>
        <w:ind w:left="335" w:hanging="33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D72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หลักมุ่งเน้นฉันทามติ (</w:t>
      </w:r>
      <w:r w:rsidRPr="000D723B">
        <w:rPr>
          <w:rFonts w:ascii="TH SarabunPSK" w:hAnsi="TH SarabunPSK" w:cs="TH SarabunPSK"/>
          <w:b/>
          <w:bCs/>
          <w:color w:val="000000"/>
          <w:sz w:val="32"/>
          <w:szCs w:val="32"/>
        </w:rPr>
        <w:t>Consensus Oriented)</w:t>
      </w:r>
      <w:r w:rsidRPr="000D723B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คือ การหาข้อตกลงทั่วไปภายในกลุ่มผู้มีส่วนได้ส่วนเสียที่เกี่ยวข้อง ซึ่งเป็นข้อตกลงที่เกิดจากการใช้กระบวนการเพื่อหาข้อคิดเห็นจากกลุ่มบุคคลที่ได้รับประโยชน์และเสียประโยชน์ โดยเฉพาะกลุ่มที่ได้รับผลกระทบโดยตรงซึ่งต้องไม่มีข้อคัดค้านที่ยุติไม่ได้ในประเด็นที่สำคัญ โดยฉันทามติไม่จำเป็นต้องหมายความว่าเป็นความเห็นพ้องโดยเอกฉันท์</w:t>
      </w:r>
    </w:p>
    <w:p w:rsidR="00C96EB4" w:rsidRPr="00C96EB4" w:rsidRDefault="00C96EB4" w:rsidP="00C96EB4">
      <w:pPr>
        <w:tabs>
          <w:tab w:val="left" w:pos="1418"/>
        </w:tabs>
        <w:autoSpaceDE w:val="0"/>
        <w:autoSpaceDN w:val="0"/>
        <w:adjustRightInd w:val="0"/>
        <w:spacing w:after="0" w:line="360" w:lineRule="exact"/>
        <w:ind w:left="3352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C96EB4" w:rsidRPr="00301747" w:rsidRDefault="00C96EB4" w:rsidP="00301747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sectPr w:rsidR="00C96EB4" w:rsidRPr="00301747" w:rsidSect="003F1AD7">
      <w:footerReference w:type="default" r:id="rId9"/>
      <w:pgSz w:w="11906" w:h="16838"/>
      <w:pgMar w:top="709" w:right="1274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F5B" w:rsidRDefault="00CE1F5B" w:rsidP="00C96EB4">
      <w:pPr>
        <w:spacing w:after="0" w:line="240" w:lineRule="auto"/>
      </w:pPr>
      <w:r>
        <w:separator/>
      </w:r>
    </w:p>
  </w:endnote>
  <w:endnote w:type="continuationSeparator" w:id="0">
    <w:p w:rsidR="00CE1F5B" w:rsidRDefault="00CE1F5B" w:rsidP="00C9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F5B" w:rsidRPr="006B2BC3" w:rsidRDefault="00CE1F5B" w:rsidP="006B2BC3">
    <w:pPr>
      <w:pStyle w:val="Footer"/>
      <w:pBdr>
        <w:top w:val="threeDEngrave" w:sz="6" w:space="1" w:color="auto"/>
      </w:pBdr>
      <w:ind w:right="26"/>
      <w:rPr>
        <w:rFonts w:ascii="TH SarabunPSK" w:hAnsi="TH SarabunPSK" w:cs="TH SarabunPSK"/>
        <w:color w:val="000000" w:themeColor="text1"/>
        <w:sz w:val="16"/>
        <w:szCs w:val="16"/>
      </w:rPr>
    </w:pPr>
    <w:r w:rsidRPr="006811B3">
      <w:rPr>
        <w:rFonts w:ascii="TH SarabunPSK" w:hAnsi="TH SarabunPSK" w:cs="TH SarabunPSK"/>
        <w:sz w:val="16"/>
        <w:szCs w:val="16"/>
        <w:cs/>
      </w:rPr>
      <w:fldChar w:fldCharType="begin"/>
    </w:r>
    <w:r w:rsidRPr="006811B3">
      <w:rPr>
        <w:rFonts w:ascii="TH SarabunPSK" w:hAnsi="TH SarabunPSK" w:cs="TH SarabunPSK"/>
        <w:sz w:val="16"/>
        <w:szCs w:val="16"/>
        <w:cs/>
      </w:rPr>
      <w:instrText xml:space="preserve"> </w:instrText>
    </w:r>
    <w:r w:rsidRPr="006811B3">
      <w:rPr>
        <w:rFonts w:ascii="TH SarabunPSK" w:hAnsi="TH SarabunPSK" w:cs="TH SarabunPSK"/>
        <w:sz w:val="16"/>
        <w:szCs w:val="16"/>
      </w:rPr>
      <w:instrText>FILENAME  \* Lower \p  \* MERGEFORMAT</w:instrText>
    </w:r>
    <w:r w:rsidRPr="006811B3">
      <w:rPr>
        <w:rFonts w:ascii="TH SarabunPSK" w:hAnsi="TH SarabunPSK" w:cs="TH SarabunPSK"/>
        <w:sz w:val="16"/>
        <w:szCs w:val="16"/>
        <w:cs/>
      </w:rPr>
      <w:instrText xml:space="preserve"> </w:instrText>
    </w:r>
    <w:r w:rsidRPr="006811B3">
      <w:rPr>
        <w:rFonts w:ascii="TH SarabunPSK" w:hAnsi="TH SarabunPSK" w:cs="TH SarabunPSK"/>
        <w:sz w:val="16"/>
        <w:szCs w:val="16"/>
        <w:cs/>
      </w:rPr>
      <w:fldChar w:fldCharType="separate"/>
    </w:r>
    <w:r w:rsidR="00C32ECA">
      <w:rPr>
        <w:rFonts w:ascii="TH SarabunPSK" w:hAnsi="TH SarabunPSK" w:cs="TH SarabunPSK"/>
        <w:noProof/>
        <w:sz w:val="16"/>
        <w:szCs w:val="16"/>
      </w:rPr>
      <w:t>y:\</w:t>
    </w:r>
    <w:r w:rsidR="00C32ECA">
      <w:rPr>
        <w:rFonts w:ascii="TH SarabunPSK" w:hAnsi="TH SarabunPSK" w:cs="TH SarabunPSK"/>
        <w:noProof/>
        <w:sz w:val="16"/>
        <w:szCs w:val="16"/>
        <w:cs/>
      </w:rPr>
      <w:t>ร่างปี 55</w:t>
    </w:r>
    <w:r w:rsidR="00C32ECA">
      <w:rPr>
        <w:rFonts w:ascii="TH SarabunPSK" w:hAnsi="TH SarabunPSK" w:cs="TH SarabunPSK"/>
        <w:noProof/>
        <w:sz w:val="16"/>
        <w:szCs w:val="16"/>
      </w:rPr>
      <w:t>\</w:t>
    </w:r>
    <w:r w:rsidR="00C32ECA">
      <w:rPr>
        <w:rFonts w:ascii="TH SarabunPSK" w:hAnsi="TH SarabunPSK" w:cs="TH SarabunPSK"/>
        <w:noProof/>
        <w:sz w:val="16"/>
        <w:szCs w:val="16"/>
        <w:cs/>
      </w:rPr>
      <w:t>แบบประเมินต่าง ๆ</w:t>
    </w:r>
    <w:r w:rsidR="00C32ECA">
      <w:rPr>
        <w:rFonts w:ascii="TH SarabunPSK" w:hAnsi="TH SarabunPSK" w:cs="TH SarabunPSK"/>
        <w:noProof/>
        <w:sz w:val="16"/>
        <w:szCs w:val="16"/>
      </w:rPr>
      <w:t>\</w:t>
    </w:r>
    <w:r w:rsidR="00C32ECA">
      <w:rPr>
        <w:rFonts w:ascii="TH SarabunPSK" w:hAnsi="TH SarabunPSK" w:cs="TH SarabunPSK"/>
        <w:noProof/>
        <w:sz w:val="16"/>
        <w:szCs w:val="16"/>
        <w:cs/>
      </w:rPr>
      <w:t>แบบประเมินตนเอง</w:t>
    </w:r>
    <w:r w:rsidR="00C32ECA">
      <w:rPr>
        <w:rFonts w:ascii="TH SarabunPSK" w:hAnsi="TH SarabunPSK" w:cs="TH SarabunPSK"/>
        <w:noProof/>
        <w:sz w:val="16"/>
        <w:szCs w:val="16"/>
      </w:rPr>
      <w:t>\</w:t>
    </w:r>
    <w:r w:rsidR="00C32ECA">
      <w:rPr>
        <w:rFonts w:ascii="TH SarabunPSK" w:hAnsi="TH SarabunPSK" w:cs="TH SarabunPSK"/>
        <w:noProof/>
        <w:sz w:val="16"/>
        <w:szCs w:val="16"/>
        <w:cs/>
      </w:rPr>
      <w:t>แบบประเมินต่าง ๆ -ล่าสุด</w:t>
    </w:r>
    <w:r w:rsidR="00C32ECA">
      <w:rPr>
        <w:rFonts w:ascii="TH SarabunPSK" w:hAnsi="TH SarabunPSK" w:cs="TH SarabunPSK"/>
        <w:noProof/>
        <w:sz w:val="16"/>
        <w:szCs w:val="16"/>
      </w:rPr>
      <w:t>\</w:t>
    </w:r>
    <w:r w:rsidR="00C32ECA">
      <w:rPr>
        <w:rFonts w:ascii="TH SarabunPSK" w:hAnsi="TH SarabunPSK" w:cs="TH SarabunPSK"/>
        <w:noProof/>
        <w:sz w:val="16"/>
        <w:szCs w:val="16"/>
        <w:cs/>
      </w:rPr>
      <w:t>3--แบบประเมินการบริหารตามหลักธรรมาภิบาล.</w:t>
    </w:r>
    <w:r w:rsidR="00C32ECA">
      <w:rPr>
        <w:rFonts w:ascii="TH SarabunPSK" w:hAnsi="TH SarabunPSK" w:cs="TH SarabunPSK"/>
        <w:noProof/>
        <w:sz w:val="16"/>
        <w:szCs w:val="16"/>
      </w:rPr>
      <w:t>docx</w:t>
    </w:r>
    <w:r w:rsidRPr="006811B3">
      <w:rPr>
        <w:rFonts w:ascii="TH SarabunPSK" w:hAnsi="TH SarabunPSK" w:cs="TH SarabunPSK"/>
        <w:sz w:val="16"/>
        <w:szCs w:val="16"/>
        <w:cs/>
      </w:rPr>
      <w:fldChar w:fldCharType="end"/>
    </w:r>
    <w:r w:rsidRPr="008D2973">
      <w:rPr>
        <w:rFonts w:ascii="TH SarabunPSK" w:hAnsi="TH SarabunPSK" w:cs="TH SarabunPSK"/>
        <w:sz w:val="18"/>
        <w:szCs w:val="18"/>
        <w:cs/>
      </w:rPr>
      <w:t xml:space="preserve">   </w:t>
    </w:r>
    <w:r w:rsidRPr="00045590">
      <w:rPr>
        <w:rFonts w:ascii="TH SarabunPSK" w:hAnsi="TH SarabunPSK" w:cs="TH SarabunPSK"/>
        <w:b/>
        <w:bCs/>
        <w:color w:val="FFFFFF" w:themeColor="background1"/>
        <w:sz w:val="30"/>
        <w:szCs w:val="30"/>
        <w:cs/>
      </w:rPr>
      <w:fldChar w:fldCharType="begin"/>
    </w:r>
    <w:r w:rsidRPr="00045590">
      <w:rPr>
        <w:rFonts w:ascii="TH SarabunPSK" w:hAnsi="TH SarabunPSK" w:cs="TH SarabunPSK"/>
        <w:b/>
        <w:bCs/>
        <w:color w:val="FFFFFF" w:themeColor="background1"/>
        <w:sz w:val="30"/>
        <w:szCs w:val="30"/>
        <w:cs/>
      </w:rPr>
      <w:instrText xml:space="preserve"> </w:instrText>
    </w:r>
    <w:r w:rsidRPr="00045590">
      <w:rPr>
        <w:rFonts w:ascii="TH SarabunPSK" w:hAnsi="TH SarabunPSK" w:cs="TH SarabunPSK"/>
        <w:b/>
        <w:bCs/>
        <w:color w:val="FFFFFF" w:themeColor="background1"/>
        <w:sz w:val="30"/>
        <w:szCs w:val="30"/>
      </w:rPr>
      <w:instrText>PAGE  \* Arabic  \* MERGEFORMAT</w:instrText>
    </w:r>
    <w:r w:rsidRPr="00045590">
      <w:rPr>
        <w:rFonts w:ascii="TH SarabunPSK" w:hAnsi="TH SarabunPSK" w:cs="TH SarabunPSK"/>
        <w:b/>
        <w:bCs/>
        <w:color w:val="FFFFFF" w:themeColor="background1"/>
        <w:sz w:val="30"/>
        <w:szCs w:val="30"/>
        <w:cs/>
      </w:rPr>
      <w:instrText xml:space="preserve"> </w:instrText>
    </w:r>
    <w:r w:rsidRPr="00045590">
      <w:rPr>
        <w:rFonts w:ascii="TH SarabunPSK" w:hAnsi="TH SarabunPSK" w:cs="TH SarabunPSK"/>
        <w:b/>
        <w:bCs/>
        <w:color w:val="FFFFFF" w:themeColor="background1"/>
        <w:sz w:val="30"/>
        <w:szCs w:val="30"/>
        <w:cs/>
      </w:rPr>
      <w:fldChar w:fldCharType="separate"/>
    </w:r>
    <w:r w:rsidR="00F04D4C">
      <w:rPr>
        <w:rFonts w:ascii="TH SarabunPSK" w:hAnsi="TH SarabunPSK" w:cs="TH SarabunPSK"/>
        <w:b/>
        <w:bCs/>
        <w:noProof/>
        <w:color w:val="FFFFFF" w:themeColor="background1"/>
        <w:sz w:val="30"/>
        <w:szCs w:val="30"/>
        <w:cs/>
      </w:rPr>
      <w:t>1</w:t>
    </w:r>
    <w:r w:rsidRPr="00045590">
      <w:rPr>
        <w:rFonts w:ascii="TH SarabunPSK" w:hAnsi="TH SarabunPSK" w:cs="TH SarabunPSK"/>
        <w:b/>
        <w:bCs/>
        <w:color w:val="FFFFFF" w:themeColor="background1"/>
        <w:sz w:val="30"/>
        <w:szCs w:val="30"/>
        <w:cs/>
      </w:rPr>
      <w:fldChar w:fldCharType="end"/>
    </w:r>
    <w:r w:rsidRPr="00045590">
      <w:rPr>
        <w:rFonts w:ascii="TH SarabunPSK" w:hAnsi="TH SarabunPSK" w:cs="TH SarabunPSK"/>
        <w:b/>
        <w:bCs/>
        <w:color w:val="FFFFFF" w:themeColor="background1"/>
        <w:sz w:val="30"/>
        <w:szCs w:val="30"/>
      </w:rPr>
      <w:t>/</w:t>
    </w:r>
    <w:r w:rsidR="006B2BC3">
      <w:rPr>
        <w:rFonts w:ascii="TH SarabunPSK" w:hAnsi="TH SarabunPSK" w:cs="TH SarabunPSK"/>
        <w:b/>
        <w:bCs/>
        <w:color w:val="000000" w:themeColor="text1"/>
        <w:sz w:val="30"/>
        <w:szCs w:val="30"/>
      </w:rPr>
      <w:tab/>
    </w:r>
    <w:r w:rsidR="006B2BC3" w:rsidRPr="006B2BC3">
      <w:rPr>
        <w:rFonts w:ascii="TH SarabunPSK" w:hAnsi="TH SarabunPSK" w:cs="TH SarabunPSK"/>
        <w:b/>
        <w:bCs/>
        <w:color w:val="000000" w:themeColor="text1"/>
        <w:sz w:val="30"/>
        <w:szCs w:val="30"/>
      </w:rPr>
      <w:t>3-</w:t>
    </w:r>
    <w:r w:rsidR="006B2BC3" w:rsidRPr="006B2BC3">
      <w:rPr>
        <w:rFonts w:ascii="TH SarabunPSK" w:hAnsi="TH SarabunPSK" w:cs="TH SarabunPSK"/>
        <w:b/>
        <w:bCs/>
        <w:color w:val="000000" w:themeColor="text1"/>
        <w:sz w:val="30"/>
        <w:szCs w:val="30"/>
      </w:rPr>
      <w:fldChar w:fldCharType="begin"/>
    </w:r>
    <w:r w:rsidR="006B2BC3" w:rsidRPr="006B2BC3">
      <w:rPr>
        <w:rFonts w:ascii="TH SarabunPSK" w:hAnsi="TH SarabunPSK" w:cs="TH SarabunPSK"/>
        <w:b/>
        <w:bCs/>
        <w:color w:val="000000" w:themeColor="text1"/>
        <w:sz w:val="30"/>
        <w:szCs w:val="30"/>
      </w:rPr>
      <w:instrText xml:space="preserve"> PAGE  \* Arabic </w:instrText>
    </w:r>
    <w:r w:rsidR="006B2BC3" w:rsidRPr="006B2BC3">
      <w:rPr>
        <w:rFonts w:ascii="TH SarabunPSK" w:hAnsi="TH SarabunPSK" w:cs="TH SarabunPSK"/>
        <w:b/>
        <w:bCs/>
        <w:color w:val="000000" w:themeColor="text1"/>
        <w:sz w:val="30"/>
        <w:szCs w:val="30"/>
      </w:rPr>
      <w:fldChar w:fldCharType="separate"/>
    </w:r>
    <w:r w:rsidR="00F04D4C">
      <w:rPr>
        <w:rFonts w:ascii="TH SarabunPSK" w:hAnsi="TH SarabunPSK" w:cs="TH SarabunPSK"/>
        <w:b/>
        <w:bCs/>
        <w:noProof/>
        <w:color w:val="000000" w:themeColor="text1"/>
        <w:sz w:val="30"/>
        <w:szCs w:val="30"/>
      </w:rPr>
      <w:t>1</w:t>
    </w:r>
    <w:r w:rsidR="006B2BC3" w:rsidRPr="006B2BC3">
      <w:rPr>
        <w:rFonts w:ascii="TH SarabunPSK" w:hAnsi="TH SarabunPSK" w:cs="TH SarabunPSK"/>
        <w:b/>
        <w:bCs/>
        <w:color w:val="000000" w:themeColor="text1"/>
        <w:sz w:val="30"/>
        <w:szCs w:val="3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F5B" w:rsidRDefault="00CE1F5B" w:rsidP="00C96EB4">
      <w:pPr>
        <w:spacing w:after="0" w:line="240" w:lineRule="auto"/>
      </w:pPr>
      <w:r>
        <w:separator/>
      </w:r>
    </w:p>
  </w:footnote>
  <w:footnote w:type="continuationSeparator" w:id="0">
    <w:p w:rsidR="00CE1F5B" w:rsidRDefault="00CE1F5B" w:rsidP="00C96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3655"/>
    <w:multiLevelType w:val="hybridMultilevel"/>
    <w:tmpl w:val="FFAE3FC0"/>
    <w:lvl w:ilvl="0" w:tplc="099E343A">
      <w:start w:val="1"/>
      <w:numFmt w:val="decimal"/>
      <w:lvlText w:val="%1)"/>
      <w:lvlJc w:val="left"/>
      <w:pPr>
        <w:ind w:left="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">
    <w:nsid w:val="0BCB25FB"/>
    <w:multiLevelType w:val="hybridMultilevel"/>
    <w:tmpl w:val="19540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E0FA8"/>
    <w:multiLevelType w:val="hybridMultilevel"/>
    <w:tmpl w:val="8EE2E75C"/>
    <w:lvl w:ilvl="0" w:tplc="89700AEE">
      <w:start w:val="1"/>
      <w:numFmt w:val="decimal"/>
      <w:lvlText w:val="%1)"/>
      <w:lvlJc w:val="left"/>
      <w:pPr>
        <w:ind w:left="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3">
    <w:nsid w:val="1B537DD1"/>
    <w:multiLevelType w:val="hybridMultilevel"/>
    <w:tmpl w:val="BC603BF4"/>
    <w:lvl w:ilvl="0" w:tplc="EEEEA8B6">
      <w:start w:val="1"/>
      <w:numFmt w:val="decimal"/>
      <w:lvlText w:val="%1)"/>
      <w:lvlJc w:val="left"/>
      <w:pPr>
        <w:ind w:left="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4">
    <w:nsid w:val="1CCD0EB0"/>
    <w:multiLevelType w:val="hybridMultilevel"/>
    <w:tmpl w:val="EF4A7A22"/>
    <w:lvl w:ilvl="0" w:tplc="8BB2C414">
      <w:start w:val="1"/>
      <w:numFmt w:val="decimal"/>
      <w:lvlText w:val="%1)"/>
      <w:lvlJc w:val="left"/>
      <w:pPr>
        <w:ind w:left="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5">
    <w:nsid w:val="21B67034"/>
    <w:multiLevelType w:val="hybridMultilevel"/>
    <w:tmpl w:val="AAD8A416"/>
    <w:lvl w:ilvl="0" w:tplc="506E0CDC">
      <w:start w:val="1"/>
      <w:numFmt w:val="decimal"/>
      <w:lvlText w:val="%1)"/>
      <w:lvlJc w:val="left"/>
      <w:pPr>
        <w:ind w:left="2214" w:hanging="360"/>
      </w:pPr>
      <w:rPr>
        <w:rFonts w:ascii="TH SarabunPSK" w:hAnsi="TH SarabunPSK" w:cs="TH SarabunPSK" w:hint="default"/>
        <w:b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>
    <w:nsid w:val="310A14A3"/>
    <w:multiLevelType w:val="hybridMultilevel"/>
    <w:tmpl w:val="45FAD7EE"/>
    <w:lvl w:ilvl="0" w:tplc="612EA1A8">
      <w:start w:val="1"/>
      <w:numFmt w:val="decimal"/>
      <w:lvlText w:val="%1)"/>
      <w:lvlJc w:val="left"/>
      <w:pPr>
        <w:ind w:left="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7">
    <w:nsid w:val="38DF78B5"/>
    <w:multiLevelType w:val="hybridMultilevel"/>
    <w:tmpl w:val="8E62B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12523"/>
    <w:multiLevelType w:val="hybridMultilevel"/>
    <w:tmpl w:val="87180DBA"/>
    <w:lvl w:ilvl="0" w:tplc="B714FDEA">
      <w:start w:val="1"/>
      <w:numFmt w:val="decimal"/>
      <w:lvlText w:val="%1)"/>
      <w:lvlJc w:val="left"/>
      <w:pPr>
        <w:ind w:left="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9">
    <w:nsid w:val="512E121D"/>
    <w:multiLevelType w:val="hybridMultilevel"/>
    <w:tmpl w:val="323EC84A"/>
    <w:lvl w:ilvl="0" w:tplc="6FE4EFE2">
      <w:start w:val="1"/>
      <w:numFmt w:val="decimal"/>
      <w:lvlText w:val="%1)"/>
      <w:lvlJc w:val="left"/>
      <w:pPr>
        <w:ind w:left="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0">
    <w:nsid w:val="633D588A"/>
    <w:multiLevelType w:val="hybridMultilevel"/>
    <w:tmpl w:val="6D946756"/>
    <w:lvl w:ilvl="0" w:tplc="EAAC4E1E">
      <w:start w:val="1"/>
      <w:numFmt w:val="decimal"/>
      <w:lvlText w:val="%1)"/>
      <w:lvlJc w:val="left"/>
      <w:pPr>
        <w:ind w:left="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1">
    <w:nsid w:val="669823D2"/>
    <w:multiLevelType w:val="hybridMultilevel"/>
    <w:tmpl w:val="74B4B134"/>
    <w:lvl w:ilvl="0" w:tplc="946A13DE">
      <w:start w:val="1"/>
      <w:numFmt w:val="decimal"/>
      <w:lvlText w:val="%1)"/>
      <w:lvlJc w:val="left"/>
      <w:pPr>
        <w:ind w:left="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2">
    <w:nsid w:val="7BC91690"/>
    <w:multiLevelType w:val="hybridMultilevel"/>
    <w:tmpl w:val="8284A384"/>
    <w:lvl w:ilvl="0" w:tplc="7444B6C6">
      <w:start w:val="1"/>
      <w:numFmt w:val="decimal"/>
      <w:lvlText w:val="%1)"/>
      <w:lvlJc w:val="left"/>
      <w:pPr>
        <w:ind w:left="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10"/>
  </w:num>
  <w:num w:numId="7">
    <w:abstractNumId w:val="0"/>
  </w:num>
  <w:num w:numId="8">
    <w:abstractNumId w:val="11"/>
  </w:num>
  <w:num w:numId="9">
    <w:abstractNumId w:val="9"/>
  </w:num>
  <w:num w:numId="10">
    <w:abstractNumId w:val="4"/>
  </w:num>
  <w:num w:numId="11">
    <w:abstractNumId w:val="1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54"/>
    <w:rsid w:val="000044EF"/>
    <w:rsid w:val="00004B3A"/>
    <w:rsid w:val="000052E6"/>
    <w:rsid w:val="00014834"/>
    <w:rsid w:val="000208A0"/>
    <w:rsid w:val="000238D1"/>
    <w:rsid w:val="00025188"/>
    <w:rsid w:val="00026B9C"/>
    <w:rsid w:val="00026EF5"/>
    <w:rsid w:val="00027F32"/>
    <w:rsid w:val="000350F1"/>
    <w:rsid w:val="000400E3"/>
    <w:rsid w:val="00041366"/>
    <w:rsid w:val="00042A8A"/>
    <w:rsid w:val="00043EFE"/>
    <w:rsid w:val="00045590"/>
    <w:rsid w:val="00053208"/>
    <w:rsid w:val="00061CBA"/>
    <w:rsid w:val="00063DE7"/>
    <w:rsid w:val="00071730"/>
    <w:rsid w:val="0007690F"/>
    <w:rsid w:val="000857D1"/>
    <w:rsid w:val="00091565"/>
    <w:rsid w:val="00092BFA"/>
    <w:rsid w:val="00094337"/>
    <w:rsid w:val="00095E3C"/>
    <w:rsid w:val="000A0F1F"/>
    <w:rsid w:val="000A4C50"/>
    <w:rsid w:val="000A73A3"/>
    <w:rsid w:val="000D3F02"/>
    <w:rsid w:val="000D723B"/>
    <w:rsid w:val="000D7991"/>
    <w:rsid w:val="000E7C0F"/>
    <w:rsid w:val="000F711F"/>
    <w:rsid w:val="00106740"/>
    <w:rsid w:val="00126B0B"/>
    <w:rsid w:val="00127151"/>
    <w:rsid w:val="0013175D"/>
    <w:rsid w:val="00133850"/>
    <w:rsid w:val="001338FF"/>
    <w:rsid w:val="00154222"/>
    <w:rsid w:val="001542BA"/>
    <w:rsid w:val="001658B5"/>
    <w:rsid w:val="00172B30"/>
    <w:rsid w:val="00173353"/>
    <w:rsid w:val="00177DE3"/>
    <w:rsid w:val="0018061C"/>
    <w:rsid w:val="001833F4"/>
    <w:rsid w:val="00186B24"/>
    <w:rsid w:val="00186EAE"/>
    <w:rsid w:val="001A136B"/>
    <w:rsid w:val="001B2558"/>
    <w:rsid w:val="001B2F40"/>
    <w:rsid w:val="001B5313"/>
    <w:rsid w:val="001B566E"/>
    <w:rsid w:val="001C359D"/>
    <w:rsid w:val="001C39E4"/>
    <w:rsid w:val="001D253E"/>
    <w:rsid w:val="001E5CC4"/>
    <w:rsid w:val="001F3C5D"/>
    <w:rsid w:val="0020203A"/>
    <w:rsid w:val="00211110"/>
    <w:rsid w:val="00231B54"/>
    <w:rsid w:val="00232231"/>
    <w:rsid w:val="00240EF1"/>
    <w:rsid w:val="0024253D"/>
    <w:rsid w:val="002474AF"/>
    <w:rsid w:val="00247C94"/>
    <w:rsid w:val="00261526"/>
    <w:rsid w:val="00262C3F"/>
    <w:rsid w:val="0026647D"/>
    <w:rsid w:val="002676D9"/>
    <w:rsid w:val="00274DDD"/>
    <w:rsid w:val="002775C8"/>
    <w:rsid w:val="00281D05"/>
    <w:rsid w:val="00286F0E"/>
    <w:rsid w:val="00294750"/>
    <w:rsid w:val="00296B71"/>
    <w:rsid w:val="002975AD"/>
    <w:rsid w:val="002B2B3F"/>
    <w:rsid w:val="002C0168"/>
    <w:rsid w:val="002C2DD9"/>
    <w:rsid w:val="002D10CA"/>
    <w:rsid w:val="002D2EF3"/>
    <w:rsid w:val="002D4363"/>
    <w:rsid w:val="002D5AE6"/>
    <w:rsid w:val="002E2A96"/>
    <w:rsid w:val="002F4B0D"/>
    <w:rsid w:val="00301747"/>
    <w:rsid w:val="0030344A"/>
    <w:rsid w:val="00313A38"/>
    <w:rsid w:val="00315605"/>
    <w:rsid w:val="00320887"/>
    <w:rsid w:val="0032290C"/>
    <w:rsid w:val="0032591C"/>
    <w:rsid w:val="00331957"/>
    <w:rsid w:val="003559A2"/>
    <w:rsid w:val="00362D6F"/>
    <w:rsid w:val="00363F89"/>
    <w:rsid w:val="0037035A"/>
    <w:rsid w:val="00375FC4"/>
    <w:rsid w:val="00383518"/>
    <w:rsid w:val="0039008E"/>
    <w:rsid w:val="003A007A"/>
    <w:rsid w:val="003A14AE"/>
    <w:rsid w:val="003A1700"/>
    <w:rsid w:val="003A20A8"/>
    <w:rsid w:val="003A30D1"/>
    <w:rsid w:val="003A78F7"/>
    <w:rsid w:val="003B35DD"/>
    <w:rsid w:val="003B3B38"/>
    <w:rsid w:val="003C339A"/>
    <w:rsid w:val="003C4FEF"/>
    <w:rsid w:val="003D15D7"/>
    <w:rsid w:val="003D1E4C"/>
    <w:rsid w:val="003D429A"/>
    <w:rsid w:val="003E6C13"/>
    <w:rsid w:val="003F1AD7"/>
    <w:rsid w:val="003F5D27"/>
    <w:rsid w:val="00401E22"/>
    <w:rsid w:val="004113C1"/>
    <w:rsid w:val="00420587"/>
    <w:rsid w:val="0042214D"/>
    <w:rsid w:val="00425246"/>
    <w:rsid w:val="004262AD"/>
    <w:rsid w:val="004279C6"/>
    <w:rsid w:val="00441634"/>
    <w:rsid w:val="00450AD6"/>
    <w:rsid w:val="0045501C"/>
    <w:rsid w:val="00461473"/>
    <w:rsid w:val="00467C97"/>
    <w:rsid w:val="00485E68"/>
    <w:rsid w:val="00492137"/>
    <w:rsid w:val="00496202"/>
    <w:rsid w:val="004C17F2"/>
    <w:rsid w:val="004D51FC"/>
    <w:rsid w:val="004E1021"/>
    <w:rsid w:val="004E5390"/>
    <w:rsid w:val="00504CB2"/>
    <w:rsid w:val="00507CF2"/>
    <w:rsid w:val="005106C1"/>
    <w:rsid w:val="005227D9"/>
    <w:rsid w:val="00541E16"/>
    <w:rsid w:val="00551E28"/>
    <w:rsid w:val="00553B41"/>
    <w:rsid w:val="005674E7"/>
    <w:rsid w:val="00576993"/>
    <w:rsid w:val="00585C34"/>
    <w:rsid w:val="00591028"/>
    <w:rsid w:val="005A178D"/>
    <w:rsid w:val="005A46F7"/>
    <w:rsid w:val="005B7043"/>
    <w:rsid w:val="005C089B"/>
    <w:rsid w:val="005C0B4A"/>
    <w:rsid w:val="005C5F43"/>
    <w:rsid w:val="005D04C0"/>
    <w:rsid w:val="005D3CFE"/>
    <w:rsid w:val="005D3DEB"/>
    <w:rsid w:val="005D44E4"/>
    <w:rsid w:val="005E173B"/>
    <w:rsid w:val="005E7B6C"/>
    <w:rsid w:val="005F173A"/>
    <w:rsid w:val="005F3CE2"/>
    <w:rsid w:val="005F407D"/>
    <w:rsid w:val="006004A2"/>
    <w:rsid w:val="006054B0"/>
    <w:rsid w:val="00606AB8"/>
    <w:rsid w:val="0062075B"/>
    <w:rsid w:val="0062279B"/>
    <w:rsid w:val="00627103"/>
    <w:rsid w:val="006310A0"/>
    <w:rsid w:val="00632A2B"/>
    <w:rsid w:val="006400DD"/>
    <w:rsid w:val="0064402E"/>
    <w:rsid w:val="00662BAB"/>
    <w:rsid w:val="0067239B"/>
    <w:rsid w:val="006811B3"/>
    <w:rsid w:val="00681512"/>
    <w:rsid w:val="00685675"/>
    <w:rsid w:val="00691A2C"/>
    <w:rsid w:val="00696337"/>
    <w:rsid w:val="00696A32"/>
    <w:rsid w:val="006A1EE5"/>
    <w:rsid w:val="006B03D8"/>
    <w:rsid w:val="006B0547"/>
    <w:rsid w:val="006B2BC3"/>
    <w:rsid w:val="006B7D2F"/>
    <w:rsid w:val="006D0C31"/>
    <w:rsid w:val="007104B9"/>
    <w:rsid w:val="00710549"/>
    <w:rsid w:val="0072208C"/>
    <w:rsid w:val="00722B7B"/>
    <w:rsid w:val="00726108"/>
    <w:rsid w:val="00731ECC"/>
    <w:rsid w:val="007336BB"/>
    <w:rsid w:val="00736C26"/>
    <w:rsid w:val="00741587"/>
    <w:rsid w:val="0075102F"/>
    <w:rsid w:val="0075408C"/>
    <w:rsid w:val="007635C7"/>
    <w:rsid w:val="00766E02"/>
    <w:rsid w:val="00774858"/>
    <w:rsid w:val="00776733"/>
    <w:rsid w:val="00781458"/>
    <w:rsid w:val="00791873"/>
    <w:rsid w:val="007B1160"/>
    <w:rsid w:val="007C0478"/>
    <w:rsid w:val="007C6C73"/>
    <w:rsid w:val="007C6EAF"/>
    <w:rsid w:val="007D675B"/>
    <w:rsid w:val="007E1861"/>
    <w:rsid w:val="007E20DE"/>
    <w:rsid w:val="007E4D60"/>
    <w:rsid w:val="007F2DE0"/>
    <w:rsid w:val="007F5016"/>
    <w:rsid w:val="008061CC"/>
    <w:rsid w:val="00825071"/>
    <w:rsid w:val="0083607A"/>
    <w:rsid w:val="008441A9"/>
    <w:rsid w:val="00851523"/>
    <w:rsid w:val="008524BA"/>
    <w:rsid w:val="0085303A"/>
    <w:rsid w:val="00854DCB"/>
    <w:rsid w:val="00881420"/>
    <w:rsid w:val="00886D3B"/>
    <w:rsid w:val="008B0672"/>
    <w:rsid w:val="008B3ECA"/>
    <w:rsid w:val="008C28A1"/>
    <w:rsid w:val="008D5DF6"/>
    <w:rsid w:val="008D7F23"/>
    <w:rsid w:val="008E4E61"/>
    <w:rsid w:val="008F0649"/>
    <w:rsid w:val="009019EE"/>
    <w:rsid w:val="00904A1C"/>
    <w:rsid w:val="00913AE9"/>
    <w:rsid w:val="009149EA"/>
    <w:rsid w:val="00917485"/>
    <w:rsid w:val="00920852"/>
    <w:rsid w:val="00923171"/>
    <w:rsid w:val="00926CF9"/>
    <w:rsid w:val="00937047"/>
    <w:rsid w:val="00952D8B"/>
    <w:rsid w:val="009616F3"/>
    <w:rsid w:val="009706CB"/>
    <w:rsid w:val="0097095F"/>
    <w:rsid w:val="00977758"/>
    <w:rsid w:val="00987AE5"/>
    <w:rsid w:val="009A752F"/>
    <w:rsid w:val="009B0C88"/>
    <w:rsid w:val="009B31F7"/>
    <w:rsid w:val="009B6782"/>
    <w:rsid w:val="009B6E22"/>
    <w:rsid w:val="009D65AB"/>
    <w:rsid w:val="009E0298"/>
    <w:rsid w:val="009F6F52"/>
    <w:rsid w:val="00A04A25"/>
    <w:rsid w:val="00A13DC2"/>
    <w:rsid w:val="00A153C0"/>
    <w:rsid w:val="00A16605"/>
    <w:rsid w:val="00A21F57"/>
    <w:rsid w:val="00A2679F"/>
    <w:rsid w:val="00A27F20"/>
    <w:rsid w:val="00A31B8C"/>
    <w:rsid w:val="00A36845"/>
    <w:rsid w:val="00A4087C"/>
    <w:rsid w:val="00A428BA"/>
    <w:rsid w:val="00A42D8F"/>
    <w:rsid w:val="00A6042E"/>
    <w:rsid w:val="00A6252A"/>
    <w:rsid w:val="00A637F4"/>
    <w:rsid w:val="00A65555"/>
    <w:rsid w:val="00A73606"/>
    <w:rsid w:val="00A76FAB"/>
    <w:rsid w:val="00A775F6"/>
    <w:rsid w:val="00A84154"/>
    <w:rsid w:val="00A86E50"/>
    <w:rsid w:val="00A8749B"/>
    <w:rsid w:val="00A877A5"/>
    <w:rsid w:val="00AA3E51"/>
    <w:rsid w:val="00AA6917"/>
    <w:rsid w:val="00AA6953"/>
    <w:rsid w:val="00AC004B"/>
    <w:rsid w:val="00AD51C1"/>
    <w:rsid w:val="00AE28FB"/>
    <w:rsid w:val="00AE346E"/>
    <w:rsid w:val="00AE392F"/>
    <w:rsid w:val="00AF2627"/>
    <w:rsid w:val="00B009B9"/>
    <w:rsid w:val="00B01748"/>
    <w:rsid w:val="00B0218D"/>
    <w:rsid w:val="00B0606E"/>
    <w:rsid w:val="00B15574"/>
    <w:rsid w:val="00B27AD7"/>
    <w:rsid w:val="00B3278E"/>
    <w:rsid w:val="00B359DC"/>
    <w:rsid w:val="00B519FA"/>
    <w:rsid w:val="00B573E2"/>
    <w:rsid w:val="00B60045"/>
    <w:rsid w:val="00B6133C"/>
    <w:rsid w:val="00B6283D"/>
    <w:rsid w:val="00B673D8"/>
    <w:rsid w:val="00B743B7"/>
    <w:rsid w:val="00B75B39"/>
    <w:rsid w:val="00B8072B"/>
    <w:rsid w:val="00B82B58"/>
    <w:rsid w:val="00B84CF6"/>
    <w:rsid w:val="00B861E6"/>
    <w:rsid w:val="00B90AB0"/>
    <w:rsid w:val="00B947D7"/>
    <w:rsid w:val="00BA1350"/>
    <w:rsid w:val="00BA63B3"/>
    <w:rsid w:val="00BB015F"/>
    <w:rsid w:val="00BB21E2"/>
    <w:rsid w:val="00BB248B"/>
    <w:rsid w:val="00BB2494"/>
    <w:rsid w:val="00BB608C"/>
    <w:rsid w:val="00BC1F82"/>
    <w:rsid w:val="00BC2011"/>
    <w:rsid w:val="00BC2F76"/>
    <w:rsid w:val="00BC4188"/>
    <w:rsid w:val="00BD2548"/>
    <w:rsid w:val="00BD2A36"/>
    <w:rsid w:val="00BD3EE6"/>
    <w:rsid w:val="00BD7C57"/>
    <w:rsid w:val="00BE369D"/>
    <w:rsid w:val="00BF10F2"/>
    <w:rsid w:val="00BF136F"/>
    <w:rsid w:val="00BF1D0C"/>
    <w:rsid w:val="00BF270A"/>
    <w:rsid w:val="00BF2D9C"/>
    <w:rsid w:val="00BF32C9"/>
    <w:rsid w:val="00BF52E4"/>
    <w:rsid w:val="00C01A15"/>
    <w:rsid w:val="00C03788"/>
    <w:rsid w:val="00C107E3"/>
    <w:rsid w:val="00C12D62"/>
    <w:rsid w:val="00C20556"/>
    <w:rsid w:val="00C20CC5"/>
    <w:rsid w:val="00C305B7"/>
    <w:rsid w:val="00C32ECA"/>
    <w:rsid w:val="00C34805"/>
    <w:rsid w:val="00C37D56"/>
    <w:rsid w:val="00C43CE4"/>
    <w:rsid w:val="00C74DCC"/>
    <w:rsid w:val="00C836F0"/>
    <w:rsid w:val="00C87FC2"/>
    <w:rsid w:val="00C91928"/>
    <w:rsid w:val="00C91CB7"/>
    <w:rsid w:val="00C96EB4"/>
    <w:rsid w:val="00CA4166"/>
    <w:rsid w:val="00CB14AA"/>
    <w:rsid w:val="00CB285C"/>
    <w:rsid w:val="00CB361E"/>
    <w:rsid w:val="00CB4FCA"/>
    <w:rsid w:val="00CC5439"/>
    <w:rsid w:val="00CC74CB"/>
    <w:rsid w:val="00CD13D5"/>
    <w:rsid w:val="00CD23E3"/>
    <w:rsid w:val="00CD6BE9"/>
    <w:rsid w:val="00CD6DB0"/>
    <w:rsid w:val="00CD79DC"/>
    <w:rsid w:val="00CE1F5B"/>
    <w:rsid w:val="00CF05B2"/>
    <w:rsid w:val="00CF5491"/>
    <w:rsid w:val="00D051B4"/>
    <w:rsid w:val="00D116A8"/>
    <w:rsid w:val="00D12B7B"/>
    <w:rsid w:val="00D14D6E"/>
    <w:rsid w:val="00D26711"/>
    <w:rsid w:val="00D310C7"/>
    <w:rsid w:val="00D32D39"/>
    <w:rsid w:val="00D33F0D"/>
    <w:rsid w:val="00D37556"/>
    <w:rsid w:val="00D50FFF"/>
    <w:rsid w:val="00D53FAB"/>
    <w:rsid w:val="00D55886"/>
    <w:rsid w:val="00D625DD"/>
    <w:rsid w:val="00D64A00"/>
    <w:rsid w:val="00D672C6"/>
    <w:rsid w:val="00D71218"/>
    <w:rsid w:val="00D71EDC"/>
    <w:rsid w:val="00D72486"/>
    <w:rsid w:val="00D74117"/>
    <w:rsid w:val="00D80D11"/>
    <w:rsid w:val="00D81882"/>
    <w:rsid w:val="00D849FE"/>
    <w:rsid w:val="00D94BA6"/>
    <w:rsid w:val="00DA76D6"/>
    <w:rsid w:val="00DA78A9"/>
    <w:rsid w:val="00DB0D87"/>
    <w:rsid w:val="00DB1F49"/>
    <w:rsid w:val="00DB3075"/>
    <w:rsid w:val="00DB3B95"/>
    <w:rsid w:val="00DB66DF"/>
    <w:rsid w:val="00DB70A7"/>
    <w:rsid w:val="00DD12C9"/>
    <w:rsid w:val="00DD2BA5"/>
    <w:rsid w:val="00DD6FA6"/>
    <w:rsid w:val="00DE20B9"/>
    <w:rsid w:val="00DE620C"/>
    <w:rsid w:val="00DF1132"/>
    <w:rsid w:val="00DF4410"/>
    <w:rsid w:val="00E013C4"/>
    <w:rsid w:val="00E01B5E"/>
    <w:rsid w:val="00E05D6E"/>
    <w:rsid w:val="00E163FE"/>
    <w:rsid w:val="00E27D28"/>
    <w:rsid w:val="00E32177"/>
    <w:rsid w:val="00E33ECE"/>
    <w:rsid w:val="00E36B90"/>
    <w:rsid w:val="00E50201"/>
    <w:rsid w:val="00E50A06"/>
    <w:rsid w:val="00E51452"/>
    <w:rsid w:val="00E54B1D"/>
    <w:rsid w:val="00E56F74"/>
    <w:rsid w:val="00E642BC"/>
    <w:rsid w:val="00E65743"/>
    <w:rsid w:val="00E66178"/>
    <w:rsid w:val="00E67CEE"/>
    <w:rsid w:val="00E7029E"/>
    <w:rsid w:val="00E733E8"/>
    <w:rsid w:val="00E748E1"/>
    <w:rsid w:val="00E8378D"/>
    <w:rsid w:val="00E85CDD"/>
    <w:rsid w:val="00EC6D25"/>
    <w:rsid w:val="00ED14C9"/>
    <w:rsid w:val="00ED1FDE"/>
    <w:rsid w:val="00ED265E"/>
    <w:rsid w:val="00ED2ED5"/>
    <w:rsid w:val="00ED3471"/>
    <w:rsid w:val="00ED71BB"/>
    <w:rsid w:val="00ED73AD"/>
    <w:rsid w:val="00EE07AB"/>
    <w:rsid w:val="00EE179C"/>
    <w:rsid w:val="00EE2444"/>
    <w:rsid w:val="00EE5DE3"/>
    <w:rsid w:val="00EF2263"/>
    <w:rsid w:val="00EF2B97"/>
    <w:rsid w:val="00F0454E"/>
    <w:rsid w:val="00F04D4C"/>
    <w:rsid w:val="00F10CE0"/>
    <w:rsid w:val="00F11BA4"/>
    <w:rsid w:val="00F157E4"/>
    <w:rsid w:val="00F2591E"/>
    <w:rsid w:val="00F30A2E"/>
    <w:rsid w:val="00F43AA7"/>
    <w:rsid w:val="00F53AA0"/>
    <w:rsid w:val="00F56123"/>
    <w:rsid w:val="00F66EB2"/>
    <w:rsid w:val="00F77003"/>
    <w:rsid w:val="00F80E17"/>
    <w:rsid w:val="00F85C29"/>
    <w:rsid w:val="00FA409C"/>
    <w:rsid w:val="00FA6ED3"/>
    <w:rsid w:val="00FB2528"/>
    <w:rsid w:val="00FB76C8"/>
    <w:rsid w:val="00FF095C"/>
    <w:rsid w:val="00FF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2B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8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845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C0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A15"/>
  </w:style>
  <w:style w:type="paragraph" w:styleId="Footer">
    <w:name w:val="footer"/>
    <w:basedOn w:val="Normal"/>
    <w:link w:val="FooterChar"/>
    <w:uiPriority w:val="99"/>
    <w:unhideWhenUsed/>
    <w:rsid w:val="00C0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2B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8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845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C0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A15"/>
  </w:style>
  <w:style w:type="paragraph" w:styleId="Footer">
    <w:name w:val="footer"/>
    <w:basedOn w:val="Normal"/>
    <w:link w:val="FooterChar"/>
    <w:uiPriority w:val="99"/>
    <w:unhideWhenUsed/>
    <w:rsid w:val="00C0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53C8A-701A-45AB-AAB1-B4A2E68AE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</cp:lastModifiedBy>
  <cp:revision>41</cp:revision>
  <cp:lastPrinted>2013-06-03T04:15:00Z</cp:lastPrinted>
  <dcterms:created xsi:type="dcterms:W3CDTF">2013-05-23T04:39:00Z</dcterms:created>
  <dcterms:modified xsi:type="dcterms:W3CDTF">2013-06-06T03:33:00Z</dcterms:modified>
</cp:coreProperties>
</file>