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45" w:rsidRPr="00D405DD" w:rsidRDefault="00900BAF" w:rsidP="00D405DD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17EAD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margin">
                  <wp:posOffset>7282180</wp:posOffset>
                </wp:positionH>
                <wp:positionV relativeFrom="paragraph">
                  <wp:posOffset>-225320</wp:posOffset>
                </wp:positionV>
                <wp:extent cx="1958975" cy="554990"/>
                <wp:effectExtent l="0" t="0" r="22225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4E" w:rsidRPr="00283A4E" w:rsidRDefault="00283A4E" w:rsidP="005550ED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283A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 1</w:t>
                            </w:r>
                          </w:p>
                          <w:p w:rsidR="00283A4E" w:rsidRPr="00ED4A4A" w:rsidRDefault="00283A4E" w:rsidP="005550ED">
                            <w:pPr>
                              <w:spacing w:line="24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4A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ปรับข้อมูล</w:t>
                            </w:r>
                            <w:r w:rsidRPr="00ED4A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ล่าสุด ณ 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13 ส.ค. 2562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3.4pt;margin-top:-17.75pt;width:154.25pt;height:43.7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">
                <v:textbox>
                  <w:txbxContent>
                    <w:p w:rsidR="00283A4E" w:rsidRPr="00283A4E" w:rsidRDefault="00283A4E" w:rsidP="005550ED">
                      <w:pPr>
                        <w:spacing w:line="24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283A4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 1</w:t>
                      </w:r>
                    </w:p>
                    <w:p w:rsidR="00283A4E" w:rsidRPr="00ED4A4A" w:rsidRDefault="00283A4E" w:rsidP="005550ED">
                      <w:pPr>
                        <w:spacing w:line="24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D4A4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ปรับข้อมูล</w:t>
                      </w:r>
                      <w:r w:rsidRPr="00ED4A4A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ล่าสุด ณ วันที่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13 ส.ค. 2562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37BB2" w:rsidRPr="0097298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>
                <wp:simplePos x="0" y="0"/>
                <wp:positionH relativeFrom="column">
                  <wp:posOffset>142876</wp:posOffset>
                </wp:positionH>
                <wp:positionV relativeFrom="paragraph">
                  <wp:posOffset>-292735</wp:posOffset>
                </wp:positionV>
                <wp:extent cx="4133850" cy="375285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4E" w:rsidRDefault="00283A4E" w:rsidP="00972984">
                            <w:pPr>
                              <w:spacing w:after="0" w:line="360" w:lineRule="exact"/>
                              <w:ind w:left="-142" w:right="-84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305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เอกสารประกอบวาระการประชุม วาระที่ 3.1 เอกสารแนบ 2</w:t>
                            </w:r>
                          </w:p>
                          <w:p w:rsidR="00283A4E" w:rsidRDefault="00283A4E" w:rsidP="00972984">
                            <w:pPr>
                              <w:ind w:left="-142" w:right="-84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.25pt;margin-top:-23.05pt;width:325.5pt;height:29.5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" filled="f" stroked="f">
                <v:textbox>
                  <w:txbxContent>
                    <w:p w:rsidR="00283A4E" w:rsidRDefault="00283A4E" w:rsidP="00972984">
                      <w:pPr>
                        <w:spacing w:after="0" w:line="360" w:lineRule="exact"/>
                        <w:ind w:left="-142" w:right="-84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30510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เอกสารประกอบวาระการประชุม วาระที่ 3.1 เอกสารแนบ 2</w:t>
                      </w:r>
                    </w:p>
                    <w:p w:rsidR="00283A4E" w:rsidRDefault="00283A4E" w:rsidP="00972984">
                      <w:pPr>
                        <w:ind w:left="-142" w:right="-8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7B4362" w:rsidRPr="00D405DD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="007B4362" w:rsidRPr="00D405DD">
        <w:rPr>
          <w:rFonts w:ascii="TH SarabunPSK" w:hAnsi="TH SarabunPSK" w:cs="TH SarabunPSK"/>
          <w:b/>
          <w:bCs/>
          <w:sz w:val="36"/>
          <w:szCs w:val="36"/>
        </w:rPr>
        <w:t xml:space="preserve">7 </w:t>
      </w:r>
      <w:r w:rsidR="007B4362" w:rsidRPr="00D405DD">
        <w:rPr>
          <w:rFonts w:ascii="TH SarabunPSK" w:hAnsi="TH SarabunPSK" w:cs="TH SarabunPSK"/>
          <w:b/>
          <w:bCs/>
          <w:sz w:val="36"/>
          <w:szCs w:val="36"/>
          <w:cs/>
        </w:rPr>
        <w:t>ผลลัพธ์</w:t>
      </w:r>
      <w:r w:rsidR="00D405DD" w:rsidRPr="00D405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85645" w:rsidRPr="00D405DD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มหาวิทยาลัยเทคโนโลยีสุรนารี</w:t>
      </w:r>
    </w:p>
    <w:p w:rsidR="00785645" w:rsidRPr="00C17EAD" w:rsidRDefault="00785645" w:rsidP="00D479B3">
      <w:pPr>
        <w:spacing w:after="0" w:line="1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9612B" w:rsidRPr="00C17EAD" w:rsidRDefault="0009612B" w:rsidP="00D479B3">
      <w:pPr>
        <w:spacing w:after="0" w:line="1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479B3" w:rsidRPr="00C17EAD" w:rsidRDefault="00D479B3" w:rsidP="00D479B3">
      <w:pPr>
        <w:spacing w:after="0" w:line="1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362" w:rsidRPr="00C17EAD" w:rsidRDefault="007B4362" w:rsidP="00D405DD">
      <w:pPr>
        <w:tabs>
          <w:tab w:val="left" w:pos="8565"/>
        </w:tabs>
        <w:spacing w:after="0" w:line="240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C17EA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17EA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ผลลัพธ์ด้านการเรียนรู้ของผู้เรียน และด้านกระบวนการ</w:t>
      </w:r>
      <w:r w:rsidR="00B3051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210C2" w:rsidRPr="00C17EAD" w:rsidRDefault="007B4362" w:rsidP="00D405DD">
      <w:pPr>
        <w:spacing w:after="0" w:line="240" w:lineRule="auto"/>
        <w:ind w:left="-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7EAD">
        <w:rPr>
          <w:rFonts w:ascii="TH SarabunPSK" w:hAnsi="TH SarabunPSK" w:cs="TH SarabunPSK"/>
          <w:b/>
          <w:bCs/>
          <w:sz w:val="32"/>
          <w:szCs w:val="32"/>
          <w:cs/>
        </w:rPr>
        <w:t>ก. ผลลัพธ์ด้านการเรียนรู้ของผู้เรียนและด้านบริการที่มุ่งเน้นลูกค้า</w:t>
      </w:r>
    </w:p>
    <w:tbl>
      <w:tblPr>
        <w:tblStyle w:val="TableGrid"/>
        <w:tblW w:w="509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90"/>
        <w:gridCol w:w="3892"/>
        <w:gridCol w:w="867"/>
        <w:gridCol w:w="938"/>
        <w:gridCol w:w="941"/>
        <w:gridCol w:w="920"/>
        <w:gridCol w:w="920"/>
        <w:gridCol w:w="9"/>
        <w:gridCol w:w="914"/>
        <w:gridCol w:w="21"/>
        <w:gridCol w:w="911"/>
        <w:gridCol w:w="12"/>
        <w:gridCol w:w="914"/>
        <w:gridCol w:w="2793"/>
      </w:tblGrid>
      <w:tr w:rsidR="00057848" w:rsidRPr="00057848" w:rsidTr="00A448E9">
        <w:trPr>
          <w:trHeight w:val="616"/>
        </w:trPr>
        <w:tc>
          <w:tcPr>
            <w:tcW w:w="266" w:type="pct"/>
            <w:vMerge w:val="restart"/>
            <w:shd w:val="clear" w:color="auto" w:fill="FFFFFF" w:themeFill="background1"/>
            <w:vAlign w:val="center"/>
          </w:tcPr>
          <w:p w:rsidR="00A448E9" w:rsidRPr="00057848" w:rsidRDefault="00A448E9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311" w:type="pct"/>
            <w:vMerge w:val="restart"/>
            <w:shd w:val="clear" w:color="auto" w:fill="FFFFFF" w:themeFill="background1"/>
            <w:vAlign w:val="center"/>
          </w:tcPr>
          <w:p w:rsidR="00A448E9" w:rsidRPr="00057848" w:rsidRDefault="00A448E9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235" w:type="pct"/>
            <w:gridSpan w:val="4"/>
            <w:shd w:val="clear" w:color="auto" w:fill="FFFFFF" w:themeFill="background1"/>
          </w:tcPr>
          <w:p w:rsidR="006F305E" w:rsidRPr="00057848" w:rsidRDefault="006F305E" w:rsidP="006F305E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A448E9" w:rsidRPr="00057848" w:rsidRDefault="00A448E9" w:rsidP="006F305E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A448E9" w:rsidRPr="00057848" w:rsidRDefault="00A448E9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47" w:type="pct"/>
            <w:gridSpan w:val="7"/>
            <w:shd w:val="clear" w:color="auto" w:fill="FFFFFF" w:themeFill="background1"/>
            <w:vAlign w:val="center"/>
          </w:tcPr>
          <w:p w:rsidR="00A448E9" w:rsidRPr="00057848" w:rsidRDefault="00A448E9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6F305E" w:rsidRPr="00057848" w:rsidRDefault="006F305E" w:rsidP="006F305E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6F305E" w:rsidRPr="00057848" w:rsidRDefault="006F305E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941" w:type="pct"/>
            <w:vMerge w:val="restart"/>
            <w:shd w:val="clear" w:color="auto" w:fill="FFFFFF" w:themeFill="background1"/>
            <w:vAlign w:val="center"/>
          </w:tcPr>
          <w:p w:rsidR="00A448E9" w:rsidRPr="00057848" w:rsidRDefault="00A448E9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D959EC"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448E9" w:rsidRPr="00057848" w:rsidRDefault="00A448E9" w:rsidP="00ED4A4A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31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448E9" w:rsidRPr="00057848" w:rsidRDefault="00A448E9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9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48E9" w:rsidRPr="00057848" w:rsidRDefault="00A448E9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1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48E9" w:rsidRPr="00057848" w:rsidRDefault="00A448E9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1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48E9" w:rsidRPr="00057848" w:rsidRDefault="00A448E9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10" w:type="pct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48E9" w:rsidRPr="00057848" w:rsidRDefault="00A448E9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10" w:type="pct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48E9" w:rsidRPr="00057848" w:rsidRDefault="00A448E9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1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48E9" w:rsidRPr="00057848" w:rsidRDefault="00A448E9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4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A448E9" w:rsidRPr="00057848" w:rsidRDefault="00A448E9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12" w:type="pct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48E9" w:rsidRPr="00057848" w:rsidRDefault="00A448E9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94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448E9" w:rsidRPr="00057848" w:rsidRDefault="00A448E9" w:rsidP="00ED4A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57848" w:rsidRPr="00057848" w:rsidTr="00D959EC"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8E9" w:rsidRPr="00057848" w:rsidRDefault="00A448E9" w:rsidP="007B1A23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ผลสัมฤทธิ์ด้านการจัดการศึกษา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7B1A23"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ฝ่ายวิจัย นวัตกรรม และพัฒนาเทคโนโลยี</w:t>
            </w:r>
            <w:r w:rsidR="007B1A23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</w:t>
            </w:r>
            <w:r w:rsidR="007B1A23"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ฝ่ายยุทธศาสตร์ แผน และงบประมาณ</w:t>
            </w:r>
            <w:r w:rsidR="007B1A23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ฝ่ายวิชาการและพัฒนาความเป็นสากล, ฝ่ายกิจการนักศึกษาและศิษย์เก่าสัมพันธ์</w:t>
            </w:r>
            <w:r w:rsid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 ฝ่ายทรัพย์สินและวิสาหกิจ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) </w:t>
            </w:r>
          </w:p>
        </w:tc>
      </w:tr>
      <w:tr w:rsidR="00057848" w:rsidRPr="00057848" w:rsidTr="00D53EE4">
        <w:trPr>
          <w:trHeight w:val="815"/>
        </w:trPr>
        <w:tc>
          <w:tcPr>
            <w:tcW w:w="266" w:type="pct"/>
          </w:tcPr>
          <w:p w:rsidR="004B1FF6" w:rsidRPr="00057848" w:rsidRDefault="004B1FF6" w:rsidP="008F1E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311" w:type="pct"/>
          </w:tcPr>
          <w:p w:rsidR="004B1FF6" w:rsidRPr="00057848" w:rsidRDefault="004B1FF6" w:rsidP="008F1E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จำนวนบทความวิจัยตีพิมพ์ใน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High Impact Factor Publications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หรือในฐานข้อมูลสากล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SCOPUS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8F1E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F1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F1E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8F1E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0" w:type="pct"/>
            <w:tcBorders>
              <w:right w:val="dotted" w:sz="4" w:space="0" w:color="auto"/>
            </w:tcBorders>
          </w:tcPr>
          <w:p w:rsidR="004B1FF6" w:rsidRPr="00057848" w:rsidRDefault="004B1FF6" w:rsidP="008F1E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408</w:t>
            </w:r>
          </w:p>
          <w:p w:rsidR="004B1FF6" w:rsidRPr="00057848" w:rsidRDefault="004B1FF6" w:rsidP="008F1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F1EC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420</w:t>
            </w:r>
          </w:p>
        </w:tc>
        <w:tc>
          <w:tcPr>
            <w:tcW w:w="314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F1E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2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8F1E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1" w:type="pct"/>
          </w:tcPr>
          <w:p w:rsidR="004B1FF6" w:rsidRPr="00057848" w:rsidRDefault="004B1FF6" w:rsidP="008F1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4B1FF6" w:rsidRPr="00057848" w:rsidRDefault="004B1FF6" w:rsidP="008F1EC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</w:tc>
      </w:tr>
      <w:tr w:rsidR="00057848" w:rsidRPr="00057848" w:rsidTr="00D53EE4">
        <w:tc>
          <w:tcPr>
            <w:tcW w:w="266" w:type="pct"/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311" w:type="pct"/>
          </w:tcPr>
          <w:p w:rsidR="004B1FF6" w:rsidRPr="00057848" w:rsidRDefault="004B1FF6" w:rsidP="001A203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ร้อยละของผู้สำเร็จการศึกษาระดับปริญญาตรี</w:t>
            </w:r>
          </w:p>
          <w:p w:rsidR="004B1FF6" w:rsidRPr="00057848" w:rsidRDefault="004B1FF6" w:rsidP="001A203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ที่ได้งานทำ/ศึกษาต่อ ภายใน 1 ปี</w:t>
            </w:r>
          </w:p>
          <w:p w:rsidR="004B1FF6" w:rsidRPr="00057848" w:rsidRDefault="004B1FF6" w:rsidP="001A2039">
            <w:pP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4"/>
                <w:szCs w:val="22"/>
                <w:cs/>
              </w:rPr>
              <w:t>(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Cs w:val="22"/>
                <w:cs/>
              </w:rPr>
              <w:t xml:space="preserve">นับรวมประกอบอาชีพอิสระ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Cs w:val="22"/>
                <w:u w:val="single"/>
                <w:cs/>
              </w:rPr>
              <w:t>ไม่นับเกณฑ์ทหารและอุปสมบท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Cs w:val="22"/>
                <w:cs/>
              </w:rPr>
              <w:t>)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1A2039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92.83</w:t>
            </w:r>
          </w:p>
          <w:p w:rsidR="004B1FF6" w:rsidRPr="00057848" w:rsidRDefault="004B1FF6" w:rsidP="001A2039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(บัณฑิต</w:t>
            </w:r>
          </w:p>
          <w:p w:rsidR="004B1FF6" w:rsidRPr="00057848" w:rsidRDefault="004B1FF6" w:rsidP="001A2039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ปี 2557)</w:t>
            </w: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87.98</w:t>
            </w:r>
          </w:p>
          <w:p w:rsidR="004B1FF6" w:rsidRPr="00057848" w:rsidRDefault="004B1FF6" w:rsidP="001A203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(บัณฑิต  </w:t>
            </w:r>
          </w:p>
          <w:p w:rsidR="004B1FF6" w:rsidRPr="00057848" w:rsidRDefault="004B1FF6" w:rsidP="001A203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2558)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1A203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88.25</w:t>
            </w:r>
          </w:p>
          <w:p w:rsidR="004B1FF6" w:rsidRPr="00057848" w:rsidRDefault="004B1FF6" w:rsidP="001A203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(บัณฑิต  </w:t>
            </w:r>
          </w:p>
          <w:p w:rsidR="004B1FF6" w:rsidRPr="00057848" w:rsidRDefault="004B1FF6" w:rsidP="001A203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2559)</w:t>
            </w: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0" w:type="pct"/>
            <w:tcBorders>
              <w:right w:val="dotted" w:sz="4" w:space="0" w:color="auto"/>
            </w:tcBorders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1A20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2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1A20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41" w:type="pct"/>
          </w:tcPr>
          <w:p w:rsidR="004B1FF6" w:rsidRPr="00057848" w:rsidRDefault="004B1FF6" w:rsidP="001A203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  <w:p w:rsidR="004B1FF6" w:rsidRPr="00057848" w:rsidRDefault="004B1FF6" w:rsidP="001A2039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ฝ่ายยุทธศาสตร์ฯ/ส่วนแผนงาน</w:t>
            </w:r>
          </w:p>
        </w:tc>
      </w:tr>
      <w:tr w:rsidR="00057848" w:rsidRPr="00057848" w:rsidTr="00D53EE4">
        <w:tc>
          <w:tcPr>
            <w:tcW w:w="266" w:type="pct"/>
          </w:tcPr>
          <w:p w:rsidR="004B1FF6" w:rsidRPr="00057848" w:rsidRDefault="004B1FF6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311" w:type="pct"/>
          </w:tcPr>
          <w:p w:rsidR="004B1FF6" w:rsidRPr="00057848" w:rsidRDefault="004B1FF6" w:rsidP="00DA5B7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จำนวนเงินเดือนหรือรายได้เฉลี่ยต่อเดือนของบัณฑิต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DA5B75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18,392</w:t>
            </w:r>
          </w:p>
          <w:p w:rsidR="004B1FF6" w:rsidRPr="00057848" w:rsidRDefault="004B1FF6" w:rsidP="00DA5B75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(บัณฑิต</w:t>
            </w:r>
          </w:p>
          <w:p w:rsidR="004B1FF6" w:rsidRPr="00057848" w:rsidRDefault="004B1FF6" w:rsidP="00DA5B75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ปี 2557)</w:t>
            </w: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A5B75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18,351</w:t>
            </w:r>
          </w:p>
          <w:p w:rsidR="004B1FF6" w:rsidRPr="00057848" w:rsidRDefault="004B1FF6" w:rsidP="00DA5B75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(บัณฑิต  </w:t>
            </w:r>
          </w:p>
          <w:p w:rsidR="004B1FF6" w:rsidRPr="00057848" w:rsidRDefault="004B1FF6" w:rsidP="00DA5B75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2558)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A5B75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18,364</w:t>
            </w:r>
          </w:p>
          <w:p w:rsidR="004B1FF6" w:rsidRPr="00057848" w:rsidRDefault="004B1FF6" w:rsidP="00DA5B75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(บัณฑิต  </w:t>
            </w:r>
          </w:p>
          <w:p w:rsidR="004B1FF6" w:rsidRPr="00057848" w:rsidRDefault="004B1FF6" w:rsidP="00DA5B75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2559)</w:t>
            </w: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right w:val="dotted" w:sz="4" w:space="0" w:color="auto"/>
            </w:tcBorders>
          </w:tcPr>
          <w:p w:rsidR="004B1FF6" w:rsidRPr="00057848" w:rsidRDefault="004B1FF6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A5B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A5B7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2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DA5B75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41" w:type="pct"/>
          </w:tcPr>
          <w:p w:rsidR="004B1FF6" w:rsidRPr="00057848" w:rsidRDefault="004B1FF6" w:rsidP="00DA5B7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  <w:p w:rsidR="004B1FF6" w:rsidRPr="00057848" w:rsidRDefault="004B1FF6" w:rsidP="00DA5B75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ฝ่ายยุทธศาสตร์ฯ/ส่วนแผนงาน</w:t>
            </w:r>
          </w:p>
        </w:tc>
      </w:tr>
      <w:tr w:rsidR="00057848" w:rsidRPr="00057848" w:rsidTr="00D53EE4">
        <w:tc>
          <w:tcPr>
            <w:tcW w:w="266" w:type="pct"/>
          </w:tcPr>
          <w:p w:rsidR="004B1FF6" w:rsidRPr="00057848" w:rsidRDefault="004B1FF6" w:rsidP="00D555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311" w:type="pct"/>
          </w:tcPr>
          <w:p w:rsidR="004B1FF6" w:rsidRPr="00057848" w:rsidRDefault="004B1FF6" w:rsidP="00D555A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ร้อยละบัณฑิตระดับปริญญาตรีที่ได้งานทำในต่างประเทศหรือตลาดงานอาเซียน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D555AF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555AF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555AF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D555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right w:val="dotted" w:sz="4" w:space="0" w:color="auto"/>
            </w:tcBorders>
          </w:tcPr>
          <w:p w:rsidR="004B1FF6" w:rsidRPr="00057848" w:rsidRDefault="004B1FF6" w:rsidP="00D555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555A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555AF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2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D555AF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41" w:type="pct"/>
          </w:tcPr>
          <w:p w:rsidR="004B1FF6" w:rsidRPr="00057848" w:rsidRDefault="004B1FF6" w:rsidP="00D555A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  <w:p w:rsidR="004B1FF6" w:rsidRPr="00057848" w:rsidRDefault="004B1FF6" w:rsidP="00D555AF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ฝ่ายยุทธศาสตร์ฯ/ส่วนแผนงาน</w:t>
            </w:r>
          </w:p>
        </w:tc>
      </w:tr>
      <w:tr w:rsidR="00057848" w:rsidRPr="00057848" w:rsidTr="00D53EE4">
        <w:tc>
          <w:tcPr>
            <w:tcW w:w="266" w:type="pct"/>
          </w:tcPr>
          <w:p w:rsidR="004B1FF6" w:rsidRPr="00057848" w:rsidRDefault="004B1FF6" w:rsidP="005E079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1311" w:type="pct"/>
          </w:tcPr>
          <w:p w:rsidR="004B1FF6" w:rsidRPr="00057848" w:rsidRDefault="004B1FF6" w:rsidP="005E0799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ร้อยละความพึงพอใจของผู้ใช้บัณฑิตระดับปริญญาตรี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5E0799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4.31</w:t>
            </w:r>
          </w:p>
          <w:p w:rsidR="004B1FF6" w:rsidRPr="00057848" w:rsidRDefault="004B1FF6" w:rsidP="005E0799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(บัณฑิต</w:t>
            </w:r>
          </w:p>
          <w:p w:rsidR="004B1FF6" w:rsidRPr="00057848" w:rsidRDefault="004B1FF6" w:rsidP="00E940CE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ปี 2556)</w:t>
            </w: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E079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4.45</w:t>
            </w:r>
          </w:p>
          <w:p w:rsidR="004B1FF6" w:rsidRPr="00057848" w:rsidRDefault="004B1FF6" w:rsidP="005E079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(บัณฑิต  </w:t>
            </w:r>
          </w:p>
          <w:p w:rsidR="004B1FF6" w:rsidRPr="00057848" w:rsidRDefault="004B1FF6" w:rsidP="00E940CE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2557)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E079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4.29</w:t>
            </w:r>
          </w:p>
          <w:p w:rsidR="004B1FF6" w:rsidRPr="00057848" w:rsidRDefault="004B1FF6" w:rsidP="005E0799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(บัณฑิต  </w:t>
            </w:r>
          </w:p>
          <w:p w:rsidR="004B1FF6" w:rsidRPr="00057848" w:rsidRDefault="004B1FF6" w:rsidP="00E940CE">
            <w:pPr>
              <w:ind w:left="-10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 xml:space="preserve"> ปี 2558)</w:t>
            </w: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5E079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right w:val="dotted" w:sz="4" w:space="0" w:color="auto"/>
            </w:tcBorders>
          </w:tcPr>
          <w:p w:rsidR="004B1FF6" w:rsidRPr="00057848" w:rsidRDefault="004B1FF6" w:rsidP="005E079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E079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E07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2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5E079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41" w:type="pct"/>
          </w:tcPr>
          <w:p w:rsidR="004B1FF6" w:rsidRPr="00057848" w:rsidRDefault="004B1FF6" w:rsidP="005E079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  <w:p w:rsidR="004B1FF6" w:rsidRPr="00057848" w:rsidRDefault="004B1FF6" w:rsidP="005E0799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ฝ่ายยุทธศาสตร์ฯ/ส่วนแผนงาน</w:t>
            </w:r>
          </w:p>
        </w:tc>
      </w:tr>
      <w:tr w:rsidR="00057848" w:rsidRPr="00057848" w:rsidTr="00D53EE4">
        <w:tc>
          <w:tcPr>
            <w:tcW w:w="266" w:type="pct"/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1311" w:type="pct"/>
          </w:tcPr>
          <w:p w:rsidR="000660B0" w:rsidRPr="00057848" w:rsidRDefault="004B1FF6" w:rsidP="001A2039">
            <w:pPr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ผลความพึงพอใจผู้ใช้บัณฑิตด้านทักษะในศตวรรษ</w:t>
            </w:r>
          </w:p>
          <w:p w:rsidR="004B1FF6" w:rsidRPr="00057848" w:rsidRDefault="004B1FF6" w:rsidP="001A203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ที่ 21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(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soft skill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right w:val="dotted" w:sz="4" w:space="0" w:color="auto"/>
            </w:tcBorders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1A20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1A20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2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1A20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941" w:type="pct"/>
          </w:tcPr>
          <w:p w:rsidR="004B1FF6" w:rsidRPr="00057848" w:rsidRDefault="004B1FF6" w:rsidP="001A203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  <w:p w:rsidR="004B1FF6" w:rsidRPr="00057848" w:rsidRDefault="004B1FF6" w:rsidP="001A2039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ฝ่ายยุทธศาสตร์ฯ/ส่วนแผนงาน</w:t>
            </w:r>
          </w:p>
        </w:tc>
      </w:tr>
      <w:tr w:rsidR="00057848" w:rsidRPr="00057848" w:rsidTr="00D53EE4">
        <w:tc>
          <w:tcPr>
            <w:tcW w:w="266" w:type="pct"/>
          </w:tcPr>
          <w:p w:rsidR="004B1FF6" w:rsidRPr="00057848" w:rsidRDefault="004B1FF6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</w:p>
        </w:tc>
        <w:tc>
          <w:tcPr>
            <w:tcW w:w="1311" w:type="pct"/>
          </w:tcPr>
          <w:p w:rsidR="00A448E9" w:rsidRPr="00057848" w:rsidRDefault="004B1FF6" w:rsidP="00683A39">
            <w:pPr>
              <w:ind w:right="-151"/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ร้อยละผลงานวิจัยที่ตีพิมพ์เผยแพร่ของนักศึกษาระดับบัณฑิตศึกษาต่อผู้สำเร็จการศึกษา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(ฐานข้อมูล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TCI Tier 1</w:t>
            </w:r>
            <w:r w:rsidR="00A448E9"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ของนักศึกษาระดับบัณฑิตศึกษาโท</w:t>
            </w:r>
          </w:p>
          <w:p w:rsidR="004B1FF6" w:rsidRPr="00057848" w:rsidRDefault="004B1FF6" w:rsidP="00683A39">
            <w:pPr>
              <w:ind w:right="-15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ต่อผู้สำเร็จการศึกษา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 xml:space="preserve">, ISI  Q1 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ของนักศึกษาระดับบัณฑิตศึกษาเอกต่อผู้สำเร็จการศึกษา)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โท</w:t>
            </w:r>
            <w:r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51.96</w:t>
            </w:r>
          </w:p>
          <w:p w:rsidR="004B1FF6" w:rsidRPr="00057848" w:rsidRDefault="004B1FF6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  <w:p w:rsidR="004B1FF6" w:rsidRPr="00057848" w:rsidRDefault="004B1FF6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เอก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82.38</w:t>
            </w:r>
          </w:p>
          <w:p w:rsidR="004B1FF6" w:rsidRPr="00057848" w:rsidRDefault="004B1FF6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โท</w:t>
            </w:r>
            <w:r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59.18</w:t>
            </w:r>
          </w:p>
          <w:p w:rsidR="004B1FF6" w:rsidRPr="00057848" w:rsidRDefault="004B1FF6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  <w:p w:rsidR="004B1FF6" w:rsidRPr="00057848" w:rsidRDefault="004B1FF6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เอก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96.14</w:t>
            </w:r>
          </w:p>
          <w:p w:rsidR="004B1FF6" w:rsidRPr="00057848" w:rsidRDefault="004B1FF6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โท</w:t>
            </w:r>
            <w:r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50.43</w:t>
            </w:r>
          </w:p>
          <w:p w:rsidR="004B1FF6" w:rsidRPr="00057848" w:rsidRDefault="004B1FF6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  <w:p w:rsidR="004B1FF6" w:rsidRPr="00057848" w:rsidRDefault="004B1FF6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u w:val="single"/>
                <w:cs/>
              </w:rPr>
              <w:t>เอก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223.64</w:t>
            </w:r>
          </w:p>
          <w:p w:rsidR="004B1FF6" w:rsidRPr="00057848" w:rsidRDefault="004B1FF6" w:rsidP="00683A39">
            <w:pPr>
              <w:ind w:left="-64" w:righ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18"/>
                <w:szCs w:val="18"/>
              </w:rPr>
              <w:t>TCI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18"/>
                <w:szCs w:val="18"/>
                <w:cs/>
              </w:rPr>
              <w:t xml:space="preserve"> 1 ขึ้นไป)</w:t>
            </w: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right w:val="dotted" w:sz="4" w:space="0" w:color="auto"/>
            </w:tcBorders>
          </w:tcPr>
          <w:p w:rsidR="004B1FF6" w:rsidRPr="00057848" w:rsidRDefault="004B1FF6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83A3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83A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2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683A39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:rsidR="004B1FF6" w:rsidRPr="00057848" w:rsidRDefault="004B1FF6" w:rsidP="00D405D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:rsidR="004B1FF6" w:rsidRPr="00057848" w:rsidRDefault="004B1FF6" w:rsidP="00D405DD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  <w:p w:rsidR="004B1FF6" w:rsidRPr="00057848" w:rsidRDefault="004B1FF6" w:rsidP="00D405DD">
            <w:pPr>
              <w:tabs>
                <w:tab w:val="left" w:pos="600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</w:p>
        </w:tc>
        <w:tc>
          <w:tcPr>
            <w:tcW w:w="941" w:type="pct"/>
          </w:tcPr>
          <w:p w:rsidR="004B1FF6" w:rsidRPr="00057848" w:rsidRDefault="004B1FF6" w:rsidP="00683A3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  <w:p w:rsidR="004B1FF6" w:rsidRPr="00057848" w:rsidRDefault="004B1FF6" w:rsidP="00683A3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4B1FF6" w:rsidRPr="00057848" w:rsidRDefault="004B1FF6" w:rsidP="00683A3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57848" w:rsidRPr="00057848" w:rsidTr="007D3B03">
        <w:tc>
          <w:tcPr>
            <w:tcW w:w="266" w:type="pct"/>
            <w:vMerge w:val="restart"/>
            <w:vAlign w:val="center"/>
          </w:tcPr>
          <w:p w:rsidR="006F305E" w:rsidRPr="00057848" w:rsidRDefault="006F305E" w:rsidP="006F30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11" w:type="pct"/>
            <w:vMerge w:val="restart"/>
            <w:vAlign w:val="center"/>
          </w:tcPr>
          <w:p w:rsidR="006F305E" w:rsidRPr="00057848" w:rsidRDefault="006F305E" w:rsidP="006F30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235" w:type="pct"/>
            <w:gridSpan w:val="4"/>
          </w:tcPr>
          <w:p w:rsidR="006F305E" w:rsidRPr="00057848" w:rsidRDefault="006F305E" w:rsidP="006F305E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6F305E" w:rsidRPr="00057848" w:rsidRDefault="006F305E" w:rsidP="006F305E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6F305E" w:rsidRPr="00057848" w:rsidRDefault="006F305E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47" w:type="pct"/>
            <w:gridSpan w:val="7"/>
            <w:vAlign w:val="center"/>
          </w:tcPr>
          <w:p w:rsidR="006F305E" w:rsidRPr="00057848" w:rsidRDefault="006F305E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6F305E" w:rsidRPr="00057848" w:rsidRDefault="006F305E" w:rsidP="006F305E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6F305E" w:rsidRPr="00057848" w:rsidRDefault="006F305E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941" w:type="pct"/>
            <w:vAlign w:val="center"/>
          </w:tcPr>
          <w:p w:rsidR="006F305E" w:rsidRPr="00057848" w:rsidRDefault="006F305E" w:rsidP="006F305E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1C654E">
        <w:tc>
          <w:tcPr>
            <w:tcW w:w="266" w:type="pct"/>
            <w:vMerge/>
          </w:tcPr>
          <w:p w:rsidR="004B1FF6" w:rsidRPr="00057848" w:rsidRDefault="004B1FF6" w:rsidP="00774F3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11" w:type="pct"/>
            <w:vMerge/>
          </w:tcPr>
          <w:p w:rsidR="004B1FF6" w:rsidRPr="00057848" w:rsidRDefault="004B1FF6" w:rsidP="00774F3E">
            <w:pPr>
              <w:ind w:right="-172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E62F84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10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4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12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941" w:type="pct"/>
          </w:tcPr>
          <w:p w:rsidR="004B1FF6" w:rsidRPr="00057848" w:rsidRDefault="004B1FF6" w:rsidP="00774F3E">
            <w:pPr>
              <w:pStyle w:val="ListParagraph"/>
              <w:ind w:left="13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57848" w:rsidRPr="00057848" w:rsidTr="001C654E">
        <w:tc>
          <w:tcPr>
            <w:tcW w:w="266" w:type="pct"/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</w:p>
        </w:tc>
        <w:tc>
          <w:tcPr>
            <w:tcW w:w="1311" w:type="pct"/>
          </w:tcPr>
          <w:p w:rsidR="004B1FF6" w:rsidRPr="00057848" w:rsidRDefault="004B1FF6" w:rsidP="00774F3E">
            <w:pPr>
              <w:spacing w:line="300" w:lineRule="exact"/>
              <w:ind w:right="-172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จำนวนรางวัลนักศึกษาระดับปริญญาตรีด้านต่าง ๆ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ทั้งในระดับชาติ และนานาชาติ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47020">
            <w:pPr>
              <w:pStyle w:val="ListParagraph"/>
              <w:spacing w:line="300" w:lineRule="exact"/>
              <w:ind w:left="13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2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547020">
            <w:pPr>
              <w:pStyle w:val="ListParagraph"/>
              <w:spacing w:line="300" w:lineRule="exact"/>
              <w:ind w:left="13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1" w:type="pct"/>
          </w:tcPr>
          <w:p w:rsidR="004B1FF6" w:rsidRPr="00057848" w:rsidRDefault="004B1FF6" w:rsidP="00774F3E">
            <w:pPr>
              <w:pStyle w:val="ListParagraph"/>
              <w:numPr>
                <w:ilvl w:val="0"/>
                <w:numId w:val="4"/>
              </w:numPr>
              <w:spacing w:line="300" w:lineRule="exact"/>
              <w:ind w:left="130" w:hanging="142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ฝ่ายวิชาการฯ/สำนักวิชา</w:t>
            </w:r>
          </w:p>
          <w:p w:rsidR="004B1FF6" w:rsidRPr="00057848" w:rsidRDefault="004B1FF6" w:rsidP="00057848">
            <w:pPr>
              <w:pStyle w:val="ListParagraph"/>
              <w:numPr>
                <w:ilvl w:val="0"/>
                <w:numId w:val="4"/>
              </w:numPr>
              <w:spacing w:line="300" w:lineRule="exact"/>
              <w:ind w:left="130" w:right="-106" w:hanging="142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ฝ่ายกิจการ นศ./ส่วนกิจการ</w:t>
            </w:r>
            <w:r w:rsid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นศ.,</w:t>
            </w:r>
            <w:r w:rsid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สถานกีฬา</w:t>
            </w:r>
            <w:r w:rsid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ฯ</w:t>
            </w:r>
          </w:p>
        </w:tc>
      </w:tr>
      <w:tr w:rsidR="00057848" w:rsidRPr="00057848" w:rsidTr="001C654E">
        <w:trPr>
          <w:trHeight w:val="380"/>
        </w:trPr>
        <w:tc>
          <w:tcPr>
            <w:tcW w:w="266" w:type="pct"/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131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ผลการสอบใบประกอบวิชาชีพ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ปีแรก 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2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057848" w:rsidRPr="00057848" w:rsidTr="00D959EC">
        <w:tc>
          <w:tcPr>
            <w:tcW w:w="266" w:type="pct"/>
            <w:tcBorders>
              <w:bottom w:val="single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จำนวน 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Innovation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และ 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Startup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br/>
            </w:r>
          </w:p>
        </w:tc>
        <w:tc>
          <w:tcPr>
            <w:tcW w:w="292" w:type="pct"/>
            <w:tcBorders>
              <w:bottom w:val="single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  <w:bottom w:val="single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bottom w:val="single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2" w:type="pct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SEDA</w:t>
            </w:r>
          </w:p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</w:t>
            </w:r>
            <w:r w:rsidR="001D30B8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ฯ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/เทคโนธานี</w:t>
            </w:r>
          </w:p>
        </w:tc>
      </w:tr>
      <w:tr w:rsidR="00057848" w:rsidRPr="00057848" w:rsidTr="00D959EC"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A448E9" w:rsidRPr="00057848" w:rsidRDefault="00A448E9" w:rsidP="00774F3E">
            <w:pPr>
              <w:spacing w:line="30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ผลสัมฤทธิ์ด้านการวิจัย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(ฝ่ายวิจัย นวัตกรรม และพัฒนาเทคโนโลยี</w:t>
            </w:r>
            <w:r w:rsid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 ฝ่ายวิชาการและพัฒนาความเป็นสากล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  <w:tbl>
            <w:tblPr>
              <w:tblW w:w="978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057848" w:rsidRPr="00057848" w:rsidTr="008F1EC0">
              <w:trPr>
                <w:tblCellSpacing w:w="0" w:type="dxa"/>
                <w:jc w:val="center"/>
              </w:trPr>
              <w:tc>
                <w:tcPr>
                  <w:tcW w:w="4620" w:type="dxa"/>
                  <w:vAlign w:val="center"/>
                  <w:hideMark/>
                </w:tcPr>
                <w:p w:rsidR="00A448E9" w:rsidRPr="00057848" w:rsidRDefault="00A448E9" w:rsidP="00774F3E">
                  <w:pPr>
                    <w:spacing w:after="0" w:line="300" w:lineRule="exact"/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</w:tr>
          </w:tbl>
          <w:p w:rsidR="00A448E9" w:rsidRPr="00057848" w:rsidRDefault="00A448E9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57848" w:rsidRPr="00057848" w:rsidTr="001C654E">
        <w:tc>
          <w:tcPr>
            <w:tcW w:w="266" w:type="pct"/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31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การเพิ่มขึ้นของจำนวนการอ้างอิง 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Citation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ผลงานวิจัยที่ตีพิมพ์ในฐานข้อมูลสากล 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  <w:t>SCOPUS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ind w:left="-52" w:right="-85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26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24</w:t>
            </w: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89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71</w:t>
            </w: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ind w:left="-149" w:right="-8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3" w:type="pct"/>
            <w:gridSpan w:val="2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ind w:left="-149" w:right="-8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เพิ่มขึ้น</w:t>
            </w:r>
          </w:p>
          <w:p w:rsidR="004B1FF6" w:rsidRPr="00057848" w:rsidRDefault="004B1FF6" w:rsidP="00774F3E">
            <w:pPr>
              <w:spacing w:line="300" w:lineRule="exact"/>
              <w:ind w:left="-149" w:right="-8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 20</w:t>
            </w:r>
          </w:p>
        </w:tc>
        <w:tc>
          <w:tcPr>
            <w:tcW w:w="315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เพิ่มขึ้น</w:t>
            </w:r>
          </w:p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 20</w:t>
            </w: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4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ฝ่ายวิจัยฯ/สถาบันวิจัยฯ</w:t>
            </w:r>
          </w:p>
        </w:tc>
      </w:tr>
      <w:tr w:rsidR="00057848" w:rsidRPr="00057848" w:rsidTr="001C654E">
        <w:tc>
          <w:tcPr>
            <w:tcW w:w="266" w:type="pct"/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31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จำนวนผลงานวิจัยตีพิมพ์ในฐานข้อมูลสากล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SCOPUS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ต่อจำนวนอาจารย์ประจำ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0.78</w:t>
            </w: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0.81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0.83</w:t>
            </w: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3" w:type="pct"/>
            <w:gridSpan w:val="2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0.90</w:t>
            </w:r>
          </w:p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เรื่อง/คน</w:t>
            </w:r>
          </w:p>
        </w:tc>
        <w:tc>
          <w:tcPr>
            <w:tcW w:w="315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0.90</w:t>
            </w:r>
          </w:p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เรื่อง/คน</w:t>
            </w: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4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ฝ่ายวิจัยฯ/สถาบันวิจัยฯ</w:t>
            </w:r>
          </w:p>
        </w:tc>
      </w:tr>
      <w:tr w:rsidR="00057848" w:rsidRPr="00057848" w:rsidTr="001C654E">
        <w:trPr>
          <w:trHeight w:val="683"/>
        </w:trPr>
        <w:tc>
          <w:tcPr>
            <w:tcW w:w="266" w:type="pct"/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31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ผลที่ได้จากการวิจัยสามารถแก้ปัญหาของประเทศและปัญหาของพื้นที่ได้อย่างมีประสิทธิภาพ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13" w:type="pct"/>
            <w:gridSpan w:val="2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10 เรื่อง/ปี</w:t>
            </w:r>
          </w:p>
        </w:tc>
        <w:tc>
          <w:tcPr>
            <w:tcW w:w="315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41" w:type="pct"/>
          </w:tcPr>
          <w:p w:rsidR="004B1FF6" w:rsidRPr="00057848" w:rsidRDefault="004B1FF6" w:rsidP="00774F3E">
            <w:pPr>
              <w:pStyle w:val="ListParagraph"/>
              <w:numPr>
                <w:ilvl w:val="0"/>
                <w:numId w:val="4"/>
              </w:numPr>
              <w:spacing w:line="30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ฝ่ายวิจัยฯ/สถาบันวิจัยฯ</w:t>
            </w:r>
          </w:p>
          <w:p w:rsidR="004B1FF6" w:rsidRPr="00057848" w:rsidRDefault="004B1FF6" w:rsidP="00774F3E">
            <w:pPr>
              <w:pStyle w:val="ListParagraph"/>
              <w:numPr>
                <w:ilvl w:val="0"/>
                <w:numId w:val="4"/>
              </w:numPr>
              <w:spacing w:line="30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057848" w:rsidRPr="00057848" w:rsidTr="000D2671">
        <w:tc>
          <w:tcPr>
            <w:tcW w:w="5000" w:type="pct"/>
            <w:gridSpan w:val="14"/>
            <w:tcBorders>
              <w:right w:val="dotted" w:sz="4" w:space="0" w:color="auto"/>
            </w:tcBorders>
          </w:tcPr>
          <w:p w:rsidR="000D2671" w:rsidRPr="00057848" w:rsidRDefault="000D2671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ผลสัมฤทธิ์ด้านการบริการวิชาการ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(ฝ่ายวิจัย นวัตกรรม และพัฒนาเทคโนโลยี, </w:t>
            </w:r>
            <w:r w:rsidR="007B1A23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ฝ่ายวิชาการและพัฒนาความเป็นสากล, 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ฝ่ายทรัพย์สินและวิสาหกิจ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1C654E">
        <w:tc>
          <w:tcPr>
            <w:tcW w:w="266" w:type="pct"/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14</w:t>
            </w:r>
          </w:p>
        </w:tc>
        <w:tc>
          <w:tcPr>
            <w:tcW w:w="131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รายได้ด้านการบริการวิชาการในลักษณะการถ่ายทอดเทคโนโลยี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313" w:type="pct"/>
            <w:gridSpan w:val="2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315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ฝ่ายทรัพย์สินฯ/เทคโนธานี</w:t>
            </w:r>
          </w:p>
        </w:tc>
      </w:tr>
      <w:tr w:rsidR="00057848" w:rsidRPr="00057848" w:rsidTr="001C654E">
        <w:tc>
          <w:tcPr>
            <w:tcW w:w="266" w:type="pct"/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131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จำนวนการนำผลงานวิจัย/นวัตกรรม/สิ่งประดิษฐ์ไปใช้ประโยชน์ในการสร้างคุณค่าทางเศรษฐกิจและสังคม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3" w:type="pct"/>
            <w:gridSpan w:val="2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</w:t>
            </w:r>
          </w:p>
        </w:tc>
        <w:tc>
          <w:tcPr>
            <w:tcW w:w="315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44</w:t>
            </w: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4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ฝ่ายทรัพย์สินฯ/เทคโนธานี</w:t>
            </w:r>
          </w:p>
          <w:p w:rsidR="004B1FF6" w:rsidRPr="00057848" w:rsidRDefault="004B1FF6" w:rsidP="00774F3E">
            <w:pPr>
              <w:pStyle w:val="ListParagraph"/>
              <w:numPr>
                <w:ilvl w:val="0"/>
                <w:numId w:val="4"/>
              </w:numPr>
              <w:spacing w:line="30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057848" w:rsidRPr="00057848" w:rsidTr="001C654E">
        <w:tc>
          <w:tcPr>
            <w:tcW w:w="266" w:type="pct"/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1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สัดส่วนของอาจารย์ที่มีผลงานตีพิมพ์ในฐานข้อมูลสากล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gridSpan w:val="2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5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41" w:type="pct"/>
          </w:tcPr>
          <w:p w:rsidR="004B1FF6" w:rsidRPr="00057848" w:rsidRDefault="004B1FF6" w:rsidP="00774F3E">
            <w:pPr>
              <w:pStyle w:val="ListParagraph"/>
              <w:numPr>
                <w:ilvl w:val="0"/>
                <w:numId w:val="4"/>
              </w:numPr>
              <w:spacing w:line="30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ฝ่ายวิจัยฯ/สถาบันวิจัยฯ</w:t>
            </w:r>
          </w:p>
          <w:p w:rsidR="004B1FF6" w:rsidRPr="00057848" w:rsidRDefault="004B1FF6" w:rsidP="00774F3E">
            <w:pPr>
              <w:pStyle w:val="ListParagraph"/>
              <w:numPr>
                <w:ilvl w:val="0"/>
                <w:numId w:val="4"/>
              </w:numPr>
              <w:spacing w:line="30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057848" w:rsidRPr="00057848" w:rsidTr="001C654E">
        <w:tc>
          <w:tcPr>
            <w:tcW w:w="266" w:type="pct"/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131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การใช้วิทยาศาสตร์ เทคโนโลยีและนวัตกรรมเพื่อความรู้ท้องถิ่น</w:t>
            </w:r>
          </w:p>
        </w:tc>
        <w:tc>
          <w:tcPr>
            <w:tcW w:w="292" w:type="pct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ind w:right="-86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313" w:type="pct"/>
            <w:gridSpan w:val="2"/>
            <w:tcBorders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ind w:right="-86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จำนวนผลงาน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0"/>
                <w:szCs w:val="20"/>
                <w:cs/>
              </w:rPr>
              <w:t>การนำวิทยาศาสตร์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เทคโนโลยีและนวัตกรรมในการจัดการความรู้ท้องถิ่น</w:t>
            </w:r>
          </w:p>
          <w:p w:rsidR="004B1FF6" w:rsidRPr="00057848" w:rsidRDefault="004B1FF6" w:rsidP="00774F3E">
            <w:pPr>
              <w:spacing w:line="300" w:lineRule="exact"/>
              <w:ind w:right="-86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5 ผลงาน</w:t>
            </w:r>
          </w:p>
        </w:tc>
        <w:tc>
          <w:tcPr>
            <w:tcW w:w="315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≥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ผลงาน</w:t>
            </w: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08" w:type="pct"/>
            <w:tcBorders>
              <w:left w:val="dotted" w:sz="4" w:space="0" w:color="auto"/>
            </w:tcBorders>
          </w:tcPr>
          <w:p w:rsidR="004B1FF6" w:rsidRPr="00057848" w:rsidRDefault="004B1FF6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41" w:type="pct"/>
          </w:tcPr>
          <w:p w:rsidR="004B1FF6" w:rsidRPr="00057848" w:rsidRDefault="004B1FF6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ฝ่ายทรัพย์สินฯ/เทคโนธานี</w:t>
            </w:r>
          </w:p>
        </w:tc>
      </w:tr>
    </w:tbl>
    <w:p w:rsidR="00774F3E" w:rsidRDefault="00774F3E"/>
    <w:tbl>
      <w:tblPr>
        <w:tblStyle w:val="TableGrid"/>
        <w:tblW w:w="5069" w:type="pct"/>
        <w:tblInd w:w="-300" w:type="dxa"/>
        <w:tblLayout w:type="fixed"/>
        <w:tblLook w:val="04A0" w:firstRow="1" w:lastRow="0" w:firstColumn="1" w:lastColumn="0" w:noHBand="0" w:noVBand="1"/>
      </w:tblPr>
      <w:tblGrid>
        <w:gridCol w:w="798"/>
        <w:gridCol w:w="3892"/>
        <w:gridCol w:w="850"/>
        <w:gridCol w:w="997"/>
        <w:gridCol w:w="1000"/>
        <w:gridCol w:w="853"/>
        <w:gridCol w:w="921"/>
        <w:gridCol w:w="935"/>
        <w:gridCol w:w="983"/>
        <w:gridCol w:w="844"/>
        <w:gridCol w:w="2682"/>
      </w:tblGrid>
      <w:tr w:rsidR="006F305E" w:rsidRPr="00951055" w:rsidTr="00F5695D">
        <w:tc>
          <w:tcPr>
            <w:tcW w:w="270" w:type="pct"/>
            <w:vMerge w:val="restart"/>
            <w:vAlign w:val="center"/>
          </w:tcPr>
          <w:p w:rsidR="006F305E" w:rsidRPr="00BC19E2" w:rsidRDefault="006F305E" w:rsidP="006F30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19" w:type="pct"/>
            <w:vMerge w:val="restart"/>
            <w:vAlign w:val="center"/>
          </w:tcPr>
          <w:p w:rsidR="006F305E" w:rsidRPr="00BC19E2" w:rsidRDefault="006F305E" w:rsidP="006F305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254" w:type="pct"/>
            <w:gridSpan w:val="4"/>
          </w:tcPr>
          <w:p w:rsidR="006F305E" w:rsidRDefault="006F305E" w:rsidP="006F305E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6F305E" w:rsidRDefault="006F305E" w:rsidP="006F305E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6F305E" w:rsidRDefault="006F305E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 xml:space="preserve"> </w:t>
            </w: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1248" w:type="pct"/>
            <w:gridSpan w:val="4"/>
            <w:vAlign w:val="center"/>
          </w:tcPr>
          <w:p w:rsidR="006F305E" w:rsidRDefault="006F305E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6F305E" w:rsidRDefault="006F305E" w:rsidP="006F305E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6F305E" w:rsidRPr="00BC19E2" w:rsidRDefault="006F305E" w:rsidP="006F305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 xml:space="preserve"> </w:t>
            </w: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ขอเป็น “ปีงบประมาณ”)</w:t>
            </w:r>
          </w:p>
        </w:tc>
        <w:tc>
          <w:tcPr>
            <w:tcW w:w="909" w:type="pct"/>
            <w:vMerge w:val="restart"/>
            <w:vAlign w:val="center"/>
          </w:tcPr>
          <w:p w:rsidR="006F305E" w:rsidRPr="00716268" w:rsidRDefault="006F305E" w:rsidP="006F305E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5F4E0E" w:rsidRPr="00951055" w:rsidTr="000660B0">
        <w:tc>
          <w:tcPr>
            <w:tcW w:w="270" w:type="pct"/>
            <w:vMerge/>
          </w:tcPr>
          <w:p w:rsidR="005F4E0E" w:rsidRPr="00951055" w:rsidRDefault="005F4E0E" w:rsidP="00774F3E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19" w:type="pct"/>
            <w:vMerge/>
          </w:tcPr>
          <w:p w:rsidR="005F4E0E" w:rsidRPr="00951055" w:rsidRDefault="005F4E0E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" w:type="pct"/>
            <w:tcBorders>
              <w:right w:val="dotted" w:sz="4" w:space="0" w:color="auto"/>
            </w:tcBorders>
          </w:tcPr>
          <w:p w:rsidR="005F4E0E" w:rsidRPr="00BC19E2" w:rsidRDefault="005F4E0E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5F4E0E" w:rsidRPr="00BC19E2" w:rsidRDefault="005F4E0E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39" w:type="pct"/>
            <w:tcBorders>
              <w:left w:val="dotted" w:sz="4" w:space="0" w:color="auto"/>
              <w:right w:val="dotted" w:sz="4" w:space="0" w:color="auto"/>
            </w:tcBorders>
          </w:tcPr>
          <w:p w:rsidR="005F4E0E" w:rsidRPr="00BC19E2" w:rsidRDefault="005F4E0E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BC19E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BC19E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5F4E0E" w:rsidRDefault="005F4E0E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12" w:type="pct"/>
            <w:tcBorders>
              <w:right w:val="dotted" w:sz="4" w:space="0" w:color="auto"/>
            </w:tcBorders>
          </w:tcPr>
          <w:p w:rsidR="005F4E0E" w:rsidRPr="00BC19E2" w:rsidRDefault="005F4E0E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5F4E0E" w:rsidRPr="00BC19E2" w:rsidRDefault="005F4E0E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5F4E0E" w:rsidRPr="00BC19E2" w:rsidRDefault="005F4E0E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286" w:type="pct"/>
            <w:tcBorders>
              <w:left w:val="dotted" w:sz="4" w:space="0" w:color="auto"/>
            </w:tcBorders>
          </w:tcPr>
          <w:p w:rsidR="005F4E0E" w:rsidRPr="00BC19E2" w:rsidRDefault="005F4E0E" w:rsidP="00774F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909" w:type="pct"/>
            <w:vMerge/>
          </w:tcPr>
          <w:p w:rsidR="005F4E0E" w:rsidRPr="00774F3E" w:rsidRDefault="005F4E0E" w:rsidP="00774F3E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448E9" w:rsidRPr="00951055" w:rsidTr="00A448E9">
        <w:tc>
          <w:tcPr>
            <w:tcW w:w="5000" w:type="pct"/>
            <w:gridSpan w:val="11"/>
          </w:tcPr>
          <w:p w:rsidR="00A448E9" w:rsidRPr="00A448E9" w:rsidRDefault="00A448E9" w:rsidP="007B1A23">
            <w:pPr>
              <w:spacing w:line="320" w:lineRule="exact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</w:pPr>
            <w:r w:rsidRPr="0095105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ผลสัมฤทธิ์ด้าน</w:t>
            </w:r>
            <w:r w:rsidRPr="0095105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ทำนุบำรุงศิลปวัฒนธรรม </w:t>
            </w:r>
            <w:r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7B1A23"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ฝ่ายวิจัย นวัตกรรม และพัฒนาเทคโนโลยี</w:t>
            </w:r>
            <w:r w:rsidR="007B1A23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</w:t>
            </w:r>
            <w:r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ฝ่ายกิจการนักศึกษาและศิษย์เก่าสัมพันธ์</w:t>
            </w:r>
            <w:r w:rsidR="007B1A23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Pr="00951055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ฝ่ายทรัพย์สินและวิสาหกิจ</w:t>
            </w:r>
            <w:r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3E0E0F">
        <w:tc>
          <w:tcPr>
            <w:tcW w:w="270" w:type="pct"/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1319" w:type="pct"/>
          </w:tcPr>
          <w:p w:rsidR="00A448E9" w:rsidRPr="00057848" w:rsidRDefault="00A448E9" w:rsidP="00774F3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การสร้างความตระหนักและทำนุบำรุงศิลปวัฒนธรรมภาคตะวันออกเฉียงเหนือ</w:t>
            </w:r>
          </w:p>
        </w:tc>
        <w:tc>
          <w:tcPr>
            <w:tcW w:w="288" w:type="pct"/>
            <w:tcBorders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9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ind w:left="-115" w:right="-79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  <w:cs/>
              </w:rPr>
            </w:pPr>
          </w:p>
        </w:tc>
        <w:tc>
          <w:tcPr>
            <w:tcW w:w="312" w:type="pct"/>
            <w:tcBorders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ind w:left="-115" w:right="-79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0"/>
                <w:szCs w:val="20"/>
                <w:cs/>
              </w:rPr>
              <w:t>จำนวนคนผู้เข้า</w:t>
            </w:r>
          </w:p>
          <w:p w:rsidR="00A448E9" w:rsidRPr="00057848" w:rsidRDefault="00A448E9" w:rsidP="00774F3E">
            <w:pPr>
              <w:spacing w:line="320" w:lineRule="exact"/>
              <w:ind w:left="-115" w:right="-79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0"/>
                <w:szCs w:val="20"/>
                <w:cs/>
              </w:rPr>
              <w:t>เยี่ยมชมอุทยาน</w:t>
            </w:r>
          </w:p>
          <w:p w:rsidR="00A448E9" w:rsidRPr="00057848" w:rsidRDefault="00A448E9" w:rsidP="00774F3E">
            <w:pPr>
              <w:spacing w:line="320" w:lineRule="exact"/>
              <w:ind w:left="-115" w:right="-79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0"/>
                <w:szCs w:val="20"/>
                <w:cs/>
              </w:rPr>
              <w:t>การเรียนรู้สิรินธร 25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0"/>
                <w:szCs w:val="20"/>
              </w:rPr>
              <w:t>,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0"/>
                <w:szCs w:val="20"/>
                <w:cs/>
              </w:rPr>
              <w:t>000 คน ต่อปี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≥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</w:rPr>
              <w:t>,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000 คนต่อปี</w:t>
            </w: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6" w:type="pct"/>
            <w:tcBorders>
              <w:lef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9" w:type="pct"/>
          </w:tcPr>
          <w:p w:rsidR="00A448E9" w:rsidRPr="00057848" w:rsidRDefault="00A448E9" w:rsidP="00774F3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ฝ่ายทรัพย์สินฯ/เทคโนธานี</w:t>
            </w:r>
          </w:p>
        </w:tc>
      </w:tr>
      <w:tr w:rsidR="00057848" w:rsidRPr="00057848" w:rsidTr="003E0E0F">
        <w:tc>
          <w:tcPr>
            <w:tcW w:w="270" w:type="pct"/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1319" w:type="pct"/>
          </w:tcPr>
          <w:p w:rsidR="00A448E9" w:rsidRPr="00057848" w:rsidRDefault="00A448E9" w:rsidP="00E61864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จำนวนกิจกรรมสร้างความผูกพันกับวัฒนธรรมภาคตะวันออกเฉียงเหนือ</w:t>
            </w:r>
          </w:p>
        </w:tc>
        <w:tc>
          <w:tcPr>
            <w:tcW w:w="288" w:type="pct"/>
            <w:tcBorders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9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24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18</w:t>
            </w: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6" w:type="pct"/>
            <w:tcBorders>
              <w:left w:val="dotted" w:sz="4" w:space="0" w:color="auto"/>
            </w:tcBorders>
          </w:tcPr>
          <w:p w:rsidR="00A448E9" w:rsidRPr="00057848" w:rsidRDefault="00A448E9" w:rsidP="00774F3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9" w:type="pct"/>
          </w:tcPr>
          <w:p w:rsidR="00A448E9" w:rsidRPr="00057848" w:rsidRDefault="00A448E9" w:rsidP="00DD5F80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167" w:right="-103" w:hanging="16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ฝ่ายทรัพย์สินฯ/เทคโนธานี</w:t>
            </w:r>
          </w:p>
          <w:p w:rsidR="00A448E9" w:rsidRPr="00057848" w:rsidRDefault="007B1A23" w:rsidP="007B1A23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164" w:hanging="164"/>
              <w:rPr>
                <w:rFonts w:ascii="TH SarabunPSK" w:hAnsi="TH SarabunPSK" w:cs="TH SarabunPSK"/>
                <w:color w:val="000000" w:themeColor="text1"/>
                <w:spacing w:val="-4"/>
                <w:sz w:val="24"/>
                <w:szCs w:val="24"/>
              </w:rPr>
            </w:pPr>
            <w:r w:rsidRPr="007B1A23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ฝ่ายกิจการ นศ./ส่วนกิจการ นศ.,</w:t>
            </w:r>
            <w:r w:rsidR="00A448E9"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สถานกีฬาและสุขภาพ</w:t>
            </w:r>
          </w:p>
        </w:tc>
      </w:tr>
      <w:tr w:rsidR="00057848" w:rsidRPr="00057848" w:rsidTr="00A448E9">
        <w:tc>
          <w:tcPr>
            <w:tcW w:w="5000" w:type="pct"/>
            <w:gridSpan w:val="11"/>
          </w:tcPr>
          <w:p w:rsidR="00A448E9" w:rsidRPr="00057848" w:rsidRDefault="00A448E9" w:rsidP="00DD5F80">
            <w:pPr>
              <w:spacing w:line="320" w:lineRule="exact"/>
              <w:ind w:right="-10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ผลสัมฤทธิ์ด้านการบริกา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รด้านสุขภาพ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(ฝ่ายการเงินและบริหารทั่วไป, รพ. มทส.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สวพ.)</w:t>
            </w:r>
          </w:p>
        </w:tc>
      </w:tr>
      <w:tr w:rsidR="00057848" w:rsidRPr="00057848" w:rsidTr="003E0E0F">
        <w:tc>
          <w:tcPr>
            <w:tcW w:w="270" w:type="pct"/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1319" w:type="pct"/>
          </w:tcPr>
          <w:p w:rsidR="00A448E9" w:rsidRPr="00057848" w:rsidRDefault="00A448E9" w:rsidP="00DD5F80">
            <w:pPr>
              <w:spacing w:line="320" w:lineRule="exact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จำนวนรับการส่งต่อ 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Refer in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88" w:type="pct"/>
            <w:tcBorders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9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6" w:type="pct"/>
            <w:tcBorders>
              <w:lef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9" w:type="pct"/>
          </w:tcPr>
          <w:p w:rsidR="00A448E9" w:rsidRPr="00057848" w:rsidRDefault="00A448E9" w:rsidP="00DD5F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รพ. มทส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3"/>
                <w:sz w:val="28"/>
                <w:cs/>
              </w:rPr>
              <w:t>./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สำนักวิชาแพทยศาสตร์</w:t>
            </w:r>
          </w:p>
        </w:tc>
      </w:tr>
      <w:tr w:rsidR="00057848" w:rsidRPr="00057848" w:rsidTr="003E0E0F">
        <w:tc>
          <w:tcPr>
            <w:tcW w:w="270" w:type="pct"/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1319" w:type="pct"/>
          </w:tcPr>
          <w:p w:rsidR="00A448E9" w:rsidRPr="00057848" w:rsidRDefault="00A448E9" w:rsidP="00DD5F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หน่วยงานที่ร่วมมือในการรับบริการสุขภาพด้านส่งเสริมคุณภาพ</w:t>
            </w:r>
          </w:p>
        </w:tc>
        <w:tc>
          <w:tcPr>
            <w:tcW w:w="288" w:type="pct"/>
            <w:tcBorders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9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6" w:type="pct"/>
            <w:tcBorders>
              <w:lef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9" w:type="pct"/>
          </w:tcPr>
          <w:p w:rsidR="00A448E9" w:rsidRPr="00057848" w:rsidRDefault="00A448E9" w:rsidP="00DD5F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รพ. มทส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3"/>
                <w:sz w:val="28"/>
                <w:cs/>
              </w:rPr>
              <w:t>./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สำนักวิชาแพทยศาสตร์</w:t>
            </w:r>
          </w:p>
        </w:tc>
      </w:tr>
      <w:tr w:rsidR="00057848" w:rsidRPr="00057848" w:rsidTr="003E0E0F">
        <w:tc>
          <w:tcPr>
            <w:tcW w:w="270" w:type="pct"/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22</w:t>
            </w:r>
          </w:p>
        </w:tc>
        <w:tc>
          <w:tcPr>
            <w:tcW w:w="1319" w:type="pct"/>
          </w:tcPr>
          <w:p w:rsidR="00A448E9" w:rsidRPr="00057848" w:rsidRDefault="00A448E9" w:rsidP="00DD5F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เครือข่ายบริการสุขภาพ</w:t>
            </w:r>
          </w:p>
        </w:tc>
        <w:tc>
          <w:tcPr>
            <w:tcW w:w="288" w:type="pct"/>
            <w:tcBorders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6" w:type="pct"/>
            <w:tcBorders>
              <w:lef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9" w:type="pct"/>
          </w:tcPr>
          <w:p w:rsidR="00A448E9" w:rsidRPr="00057848" w:rsidRDefault="00A448E9" w:rsidP="00DD5F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รพ. มทส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3"/>
                <w:sz w:val="28"/>
                <w:cs/>
              </w:rPr>
              <w:t>./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สำนักวิชาแพทยศาสตร์</w:t>
            </w:r>
          </w:p>
        </w:tc>
      </w:tr>
      <w:tr w:rsidR="00057848" w:rsidRPr="00057848" w:rsidTr="003E0E0F">
        <w:tc>
          <w:tcPr>
            <w:tcW w:w="270" w:type="pct"/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23</w:t>
            </w:r>
          </w:p>
        </w:tc>
        <w:tc>
          <w:tcPr>
            <w:tcW w:w="1319" w:type="pct"/>
          </w:tcPr>
          <w:p w:rsidR="00A448E9" w:rsidRPr="00057848" w:rsidRDefault="00A448E9" w:rsidP="00DD5F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จำนวนผลงานวิจัย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นวัตกรรมทางการแพทย์</w:t>
            </w:r>
          </w:p>
        </w:tc>
        <w:tc>
          <w:tcPr>
            <w:tcW w:w="288" w:type="pct"/>
            <w:tcBorders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9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6" w:type="pct"/>
            <w:tcBorders>
              <w:left w:val="dotted" w:sz="4" w:space="0" w:color="auto"/>
            </w:tcBorders>
          </w:tcPr>
          <w:p w:rsidR="00A448E9" w:rsidRPr="00057848" w:rsidRDefault="00A448E9" w:rsidP="00DD5F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09" w:type="pct"/>
          </w:tcPr>
          <w:p w:rsidR="00A448E9" w:rsidRPr="00057848" w:rsidRDefault="00A448E9" w:rsidP="00DD5F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รพ. มทส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3"/>
                <w:sz w:val="28"/>
                <w:cs/>
              </w:rPr>
              <w:t>./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สำนักวิชาแพทยศาสตร์</w:t>
            </w:r>
          </w:p>
        </w:tc>
      </w:tr>
    </w:tbl>
    <w:p w:rsidR="00A448E9" w:rsidRPr="00057848" w:rsidRDefault="00A448E9" w:rsidP="00E720E0">
      <w:pPr>
        <w:spacing w:after="0" w:line="32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51A11" w:rsidRPr="00057848" w:rsidRDefault="00D63C15" w:rsidP="00651A11">
      <w:pPr>
        <w:spacing w:after="0" w:line="320" w:lineRule="exact"/>
        <w:ind w:left="-426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ข. ผลลัพธ์ด้านประสิทธิผลของกระบวนการทำงาน</w:t>
      </w:r>
    </w:p>
    <w:tbl>
      <w:tblPr>
        <w:tblStyle w:val="TableGrid"/>
        <w:tblW w:w="5069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9"/>
        <w:gridCol w:w="3880"/>
        <w:gridCol w:w="853"/>
        <w:gridCol w:w="989"/>
        <w:gridCol w:w="965"/>
        <w:gridCol w:w="41"/>
        <w:gridCol w:w="853"/>
        <w:gridCol w:w="136"/>
        <w:gridCol w:w="788"/>
        <w:gridCol w:w="204"/>
        <w:gridCol w:w="729"/>
        <w:gridCol w:w="207"/>
        <w:gridCol w:w="708"/>
        <w:gridCol w:w="210"/>
        <w:gridCol w:w="755"/>
        <w:gridCol w:w="218"/>
        <w:gridCol w:w="2420"/>
      </w:tblGrid>
      <w:tr w:rsidR="00057848" w:rsidRPr="00057848" w:rsidTr="00F5695D">
        <w:tc>
          <w:tcPr>
            <w:tcW w:w="271" w:type="pct"/>
            <w:vMerge w:val="restart"/>
            <w:vAlign w:val="center"/>
          </w:tcPr>
          <w:p w:rsidR="000660B0" w:rsidRPr="00057848" w:rsidRDefault="000660B0" w:rsidP="00066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315" w:type="pct"/>
            <w:vMerge w:val="restart"/>
            <w:vAlign w:val="center"/>
          </w:tcPr>
          <w:p w:rsidR="000660B0" w:rsidRPr="00057848" w:rsidRDefault="000660B0" w:rsidP="00066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254" w:type="pct"/>
            <w:gridSpan w:val="5"/>
          </w:tcPr>
          <w:p w:rsidR="000660B0" w:rsidRPr="00057848" w:rsidRDefault="000660B0" w:rsidP="000660B0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0660B0" w:rsidRPr="00057848" w:rsidRDefault="000660B0" w:rsidP="000660B0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0660B0" w:rsidRPr="00057848" w:rsidRDefault="000660B0" w:rsidP="000660B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66" w:type="pct"/>
            <w:gridSpan w:val="8"/>
            <w:vAlign w:val="center"/>
          </w:tcPr>
          <w:p w:rsidR="000660B0" w:rsidRPr="00057848" w:rsidRDefault="000660B0" w:rsidP="000660B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660B0" w:rsidRPr="00057848" w:rsidRDefault="000660B0" w:rsidP="000660B0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0660B0" w:rsidRPr="00057848" w:rsidRDefault="000660B0" w:rsidP="000660B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894" w:type="pct"/>
            <w:gridSpan w:val="2"/>
            <w:vMerge w:val="restart"/>
            <w:vAlign w:val="center"/>
          </w:tcPr>
          <w:p w:rsidR="000660B0" w:rsidRPr="00057848" w:rsidRDefault="000660B0" w:rsidP="000660B0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F5695D">
        <w:tc>
          <w:tcPr>
            <w:tcW w:w="271" w:type="pct"/>
            <w:vMerge/>
          </w:tcPr>
          <w:p w:rsidR="00A448E9" w:rsidRPr="00057848" w:rsidRDefault="00A448E9" w:rsidP="00D12A5C">
            <w:pPr>
              <w:spacing w:line="30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15" w:type="pct"/>
            <w:vMerge/>
          </w:tcPr>
          <w:p w:rsidR="00A448E9" w:rsidRPr="00057848" w:rsidRDefault="00A448E9" w:rsidP="00D12A5C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A448E9" w:rsidRPr="00057848" w:rsidRDefault="00A448E9" w:rsidP="00D12A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12A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4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12A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A448E9" w:rsidRPr="00057848" w:rsidRDefault="00A448E9" w:rsidP="00D12A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13" w:type="pct"/>
            <w:gridSpan w:val="2"/>
            <w:tcBorders>
              <w:right w:val="dotted" w:sz="4" w:space="0" w:color="auto"/>
            </w:tcBorders>
          </w:tcPr>
          <w:p w:rsidR="00A448E9" w:rsidRPr="00057848" w:rsidRDefault="00A448E9" w:rsidP="00D12A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6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12A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0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48E9" w:rsidRPr="00057848" w:rsidRDefault="00A448E9" w:rsidP="00D12A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27" w:type="pct"/>
            <w:gridSpan w:val="2"/>
            <w:tcBorders>
              <w:left w:val="dotted" w:sz="4" w:space="0" w:color="auto"/>
            </w:tcBorders>
          </w:tcPr>
          <w:p w:rsidR="00A448E9" w:rsidRPr="00057848" w:rsidRDefault="00A448E9" w:rsidP="00D12A5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894" w:type="pct"/>
            <w:gridSpan w:val="2"/>
            <w:vMerge/>
          </w:tcPr>
          <w:p w:rsidR="00A448E9" w:rsidRPr="00057848" w:rsidRDefault="00A448E9" w:rsidP="00D12A5C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57848" w:rsidRPr="00057848" w:rsidTr="005F4E0E">
        <w:tc>
          <w:tcPr>
            <w:tcW w:w="5000" w:type="pct"/>
            <w:gridSpan w:val="17"/>
          </w:tcPr>
          <w:p w:rsidR="00A448E9" w:rsidRPr="00057848" w:rsidRDefault="00A448E9" w:rsidP="00651A1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ประสิทธิภาพและประสิทธิผลของกระบวนการ</w:t>
            </w:r>
          </w:p>
        </w:tc>
      </w:tr>
      <w:tr w:rsidR="00057848" w:rsidRPr="00057848" w:rsidTr="005F4E0E">
        <w:tc>
          <w:tcPr>
            <w:tcW w:w="5000" w:type="pct"/>
            <w:gridSpan w:val="17"/>
          </w:tcPr>
          <w:p w:rsidR="00A448E9" w:rsidRPr="00057848" w:rsidRDefault="00A448E9" w:rsidP="00651A11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กระบวนการ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ด้านการจัดการศึกษา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7B1A23" w:rsidRPr="0095105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ฝ่ายวิจัย นวัตกรรม และพัฒนาเทคโนโลยี</w:t>
            </w:r>
            <w:r w:rsidR="007B1A23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ฝ่ายวิชาการและพัฒนาความเป็นสากล, </w:t>
            </w:r>
            <w:r w:rsidR="00A55673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ฝ่ายการเงินและบริหารทั่วไป,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ฝ่ายกิจการนักศึกษาและศิษย์เก่าสัมพันธ์</w:t>
            </w:r>
            <w:r w:rsidR="007B1A23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 ฝ่ายทรัพย์สินและวิสาหกิจ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F5695D">
        <w:tc>
          <w:tcPr>
            <w:tcW w:w="271" w:type="pct"/>
          </w:tcPr>
          <w:p w:rsidR="004B1FF6" w:rsidRPr="00057848" w:rsidRDefault="004B1FF6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24</w:t>
            </w:r>
          </w:p>
        </w:tc>
        <w:tc>
          <w:tcPr>
            <w:tcW w:w="1315" w:type="pct"/>
          </w:tcPr>
          <w:p w:rsidR="004B1FF6" w:rsidRPr="00057848" w:rsidRDefault="004B1FF6" w:rsidP="00651A11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จำนวนหลักสูตรที่เปิดใหม่ที่ตอบสนองความต้องการตลาด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หรือ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Modular curriculum</w:t>
            </w: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4B1FF6" w:rsidRPr="00057848" w:rsidRDefault="0097370E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NA</w:t>
            </w: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97370E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NA</w:t>
            </w:r>
          </w:p>
        </w:tc>
        <w:tc>
          <w:tcPr>
            <w:tcW w:w="34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97370E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NA</w:t>
            </w: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4B1FF6" w:rsidRPr="00057848" w:rsidRDefault="00FF7FB6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8</w:t>
            </w:r>
          </w:p>
          <w:p w:rsidR="00FF7FB6" w:rsidRPr="00A55673" w:rsidRDefault="00FF7FB6" w:rsidP="00A55673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A5567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(</w:t>
            </w:r>
            <w:r w:rsidRPr="00A55673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เปิดสอน </w:t>
            </w:r>
            <w:r w:rsidRPr="00A55673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3</w:t>
            </w:r>
            <w:r w:rsidRPr="00A55673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)</w:t>
            </w:r>
          </w:p>
          <w:p w:rsidR="00FF7FB6" w:rsidRPr="00057848" w:rsidRDefault="00FF7FB6" w:rsidP="00A55673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55673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หลักสูตรพันธ์ใหม่</w:t>
            </w:r>
            <w:r w:rsidR="005E3599" w:rsidRPr="00A55673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 xml:space="preserve"> จำนวน 25 หลักสูตร</w:t>
            </w:r>
          </w:p>
        </w:tc>
        <w:tc>
          <w:tcPr>
            <w:tcW w:w="313" w:type="pct"/>
            <w:gridSpan w:val="2"/>
            <w:tcBorders>
              <w:right w:val="dotted" w:sz="4" w:space="0" w:color="auto"/>
            </w:tcBorders>
          </w:tcPr>
          <w:p w:rsidR="004B1FF6" w:rsidRPr="00057848" w:rsidRDefault="0097370E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NA</w:t>
            </w:r>
          </w:p>
        </w:tc>
        <w:tc>
          <w:tcPr>
            <w:tcW w:w="316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FF7FB6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</w:p>
        </w:tc>
        <w:tc>
          <w:tcPr>
            <w:tcW w:w="310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327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4B1FF6" w:rsidRPr="00057848" w:rsidRDefault="004B1FF6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  <w:gridSpan w:val="2"/>
          </w:tcPr>
          <w:p w:rsidR="004B1FF6" w:rsidRPr="00057848" w:rsidRDefault="004B1FF6" w:rsidP="00651A11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4B1FF6" w:rsidRPr="00057848" w:rsidRDefault="004B1FF6" w:rsidP="00651A11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  <w:p w:rsidR="004B1FF6" w:rsidRPr="00057848" w:rsidRDefault="004B1FF6" w:rsidP="00651A11">
            <w:pPr>
              <w:spacing w:line="320" w:lineRule="exact"/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057848" w:rsidRPr="00057848" w:rsidTr="00194D07">
        <w:tc>
          <w:tcPr>
            <w:tcW w:w="271" w:type="pct"/>
            <w:vMerge w:val="restart"/>
            <w:vAlign w:val="center"/>
          </w:tcPr>
          <w:p w:rsidR="000660B0" w:rsidRPr="00057848" w:rsidRDefault="000660B0" w:rsidP="000660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15" w:type="pct"/>
            <w:vMerge w:val="restart"/>
            <w:vAlign w:val="center"/>
          </w:tcPr>
          <w:p w:rsidR="000660B0" w:rsidRPr="00057848" w:rsidRDefault="000660B0" w:rsidP="000660B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300" w:type="pct"/>
            <w:gridSpan w:val="6"/>
          </w:tcPr>
          <w:p w:rsidR="000660B0" w:rsidRPr="00057848" w:rsidRDefault="000660B0" w:rsidP="000660B0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0660B0" w:rsidRPr="00057848" w:rsidRDefault="000660B0" w:rsidP="000660B0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0660B0" w:rsidRPr="00057848" w:rsidRDefault="000660B0" w:rsidP="000660B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94" w:type="pct"/>
            <w:gridSpan w:val="8"/>
            <w:vAlign w:val="center"/>
          </w:tcPr>
          <w:p w:rsidR="000660B0" w:rsidRPr="00057848" w:rsidRDefault="000660B0" w:rsidP="000660B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660B0" w:rsidRPr="00057848" w:rsidRDefault="000660B0" w:rsidP="000660B0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0660B0" w:rsidRPr="00057848" w:rsidRDefault="000660B0" w:rsidP="000660B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820" w:type="pct"/>
            <w:tcBorders>
              <w:bottom w:val="nil"/>
            </w:tcBorders>
            <w:vAlign w:val="center"/>
          </w:tcPr>
          <w:p w:rsidR="000660B0" w:rsidRPr="00057848" w:rsidRDefault="000660B0" w:rsidP="000660B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194D07">
        <w:tc>
          <w:tcPr>
            <w:tcW w:w="271" w:type="pct"/>
            <w:vMerge/>
          </w:tcPr>
          <w:p w:rsidR="00BE60AE" w:rsidRPr="00057848" w:rsidRDefault="00BE60A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15" w:type="pct"/>
            <w:vMerge/>
          </w:tcPr>
          <w:p w:rsidR="00BE60AE" w:rsidRPr="00057848" w:rsidRDefault="00BE60AE" w:rsidP="005F4E0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BE60AE" w:rsidRPr="00057848" w:rsidRDefault="00BE60AE" w:rsidP="005F4E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BE60AE" w:rsidRPr="00057848" w:rsidRDefault="00BE60AE" w:rsidP="005F4E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27" w:type="pct"/>
            <w:tcBorders>
              <w:left w:val="dotted" w:sz="4" w:space="0" w:color="auto"/>
              <w:right w:val="dotted" w:sz="4" w:space="0" w:color="auto"/>
            </w:tcBorders>
          </w:tcPr>
          <w:p w:rsidR="00BE60AE" w:rsidRPr="00057848" w:rsidRDefault="00BE60AE" w:rsidP="005F4E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49" w:type="pct"/>
            <w:gridSpan w:val="3"/>
            <w:tcBorders>
              <w:left w:val="dotted" w:sz="4" w:space="0" w:color="auto"/>
            </w:tcBorders>
          </w:tcPr>
          <w:p w:rsidR="00BE60AE" w:rsidRPr="00057848" w:rsidRDefault="00BE60AE" w:rsidP="005F4E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36" w:type="pct"/>
            <w:gridSpan w:val="2"/>
            <w:tcBorders>
              <w:right w:val="dotted" w:sz="4" w:space="0" w:color="auto"/>
            </w:tcBorders>
          </w:tcPr>
          <w:p w:rsidR="00BE60AE" w:rsidRPr="00057848" w:rsidRDefault="00BE60AE" w:rsidP="005F4E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7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60AE" w:rsidRPr="00057848" w:rsidRDefault="00BE60AE" w:rsidP="005F4E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60AE" w:rsidRPr="00057848" w:rsidRDefault="00BE60AE" w:rsidP="005F4E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30" w:type="pct"/>
            <w:gridSpan w:val="2"/>
            <w:tcBorders>
              <w:left w:val="dotted" w:sz="4" w:space="0" w:color="auto"/>
            </w:tcBorders>
          </w:tcPr>
          <w:p w:rsidR="00BE60AE" w:rsidRPr="00057848" w:rsidRDefault="00BE60AE" w:rsidP="005F4E0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820" w:type="pct"/>
            <w:tcBorders>
              <w:top w:val="nil"/>
            </w:tcBorders>
          </w:tcPr>
          <w:p w:rsidR="00BE60AE" w:rsidRPr="00057848" w:rsidRDefault="00BE60AE" w:rsidP="005F4E0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057848" w:rsidRPr="00057848" w:rsidTr="00194D07">
        <w:trPr>
          <w:trHeight w:val="3217"/>
        </w:trPr>
        <w:tc>
          <w:tcPr>
            <w:tcW w:w="271" w:type="pct"/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1315" w:type="pct"/>
          </w:tcPr>
          <w:p w:rsidR="004B1FF6" w:rsidRPr="00057848" w:rsidRDefault="004B1FF6" w:rsidP="005F4E0E">
            <w:pPr>
              <w:ind w:right="-108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ร้อยละของ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>นักศึกษา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 คณาจารย์ นักเรียนโรงเรียน</w:t>
            </w:r>
          </w:p>
          <w:p w:rsidR="004B1FF6" w:rsidRPr="00057848" w:rsidRDefault="004B1FF6" w:rsidP="005F4E0E">
            <w:pPr>
              <w:ind w:right="-108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ุรวิวัฒน์และบุคลากรที่ลงทะเบียนเรียนรายวิชาหรือเข้าร่วมกิจกรรมที่เสริมสร้างความเป็นผู้ประกอบการ</w:t>
            </w:r>
          </w:p>
          <w:p w:rsidR="004B1FF6" w:rsidRPr="00057848" w:rsidRDefault="004B1FF6" w:rsidP="005F4E0E">
            <w:pPr>
              <w:pStyle w:val="ListParagraph"/>
              <w:numPr>
                <w:ilvl w:val="0"/>
                <w:numId w:val="8"/>
              </w:numPr>
              <w:ind w:left="229" w:right="-108" w:hanging="142"/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จำนวนหลักสูตรที่มีรายวิชาด้านความเป็นผู้ประกอบการเป็นวิชาโท</w:t>
            </w:r>
            <w:r w:rsidR="00A11ACB"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 xml:space="preserve"> (</w:t>
            </w:r>
            <w:r w:rsidR="00A11ACB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จำนวน)</w:t>
            </w:r>
          </w:p>
          <w:p w:rsidR="004B1FF6" w:rsidRPr="00057848" w:rsidRDefault="004B1FF6" w:rsidP="005F4E0E">
            <w:pPr>
              <w:pStyle w:val="ListParagraph"/>
              <w:numPr>
                <w:ilvl w:val="0"/>
                <w:numId w:val="8"/>
              </w:numPr>
              <w:ind w:left="229" w:right="-108" w:hanging="142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ร้อยละ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>ของนักศึกษา คณาจารย์ นักเรียนโรงเรียน</w:t>
            </w:r>
          </w:p>
          <w:p w:rsidR="004B1FF6" w:rsidRPr="00057848" w:rsidRDefault="004B1FF6" w:rsidP="00BF7A57">
            <w:pPr>
              <w:pStyle w:val="ListParagraph"/>
              <w:ind w:left="229" w:right="-108"/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>สุรวิวัฒน์และบุคลากร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ที่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>เข้าร่วมกิจกรรม</w:t>
            </w:r>
            <w:r w:rsidR="005F4E0E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 </w:t>
            </w:r>
            <w:r w:rsidR="00A11ACB"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>(</w:t>
            </w:r>
            <w:r w:rsidR="00A11ACB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ร้อยละ)</w:t>
            </w:r>
          </w:p>
          <w:p w:rsidR="004B1FF6" w:rsidRPr="00057848" w:rsidRDefault="004B1FF6" w:rsidP="005F4E0E">
            <w:pPr>
              <w:pStyle w:val="ListParagraph"/>
              <w:numPr>
                <w:ilvl w:val="0"/>
                <w:numId w:val="8"/>
              </w:numPr>
              <w:ind w:left="229" w:right="-108" w:hanging="142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ร้อยละของรายวิชาที่มีผู้ลงทะเบียนเรียนตามเป้าหมาย</w:t>
            </w:r>
            <w:r w:rsidR="00A11ACB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 </w:t>
            </w:r>
            <w:r w:rsidR="00A11ACB"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>(</w:t>
            </w:r>
            <w:r w:rsidR="00A11ACB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ร้อยละ)</w:t>
            </w: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4B1FF6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NA</w:t>
            </w: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NA</w:t>
            </w:r>
          </w:p>
          <w:p w:rsidR="0097370E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97370E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97370E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97370E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97370E" w:rsidRPr="00057848" w:rsidRDefault="0097370E" w:rsidP="00B7444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97370E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49" w:type="pct"/>
            <w:gridSpan w:val="3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A11ACB" w:rsidRPr="00057848" w:rsidRDefault="00A11ACB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A11ACB" w:rsidRPr="00057848" w:rsidRDefault="00A11ACB" w:rsidP="00B7444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A11ACB" w:rsidRPr="00057848" w:rsidRDefault="00A11ACB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13</w:t>
            </w:r>
          </w:p>
          <w:p w:rsidR="00A11ACB" w:rsidRPr="00057848" w:rsidRDefault="00A11ACB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A11ACB" w:rsidRPr="00057848" w:rsidRDefault="00A11ACB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70</w:t>
            </w:r>
          </w:p>
          <w:p w:rsidR="00A11ACB" w:rsidRPr="00057848" w:rsidRDefault="00A11ACB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A11ACB" w:rsidRPr="00057848" w:rsidRDefault="00A11ACB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66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5F4E0E"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68</w:t>
            </w:r>
          </w:p>
        </w:tc>
        <w:tc>
          <w:tcPr>
            <w:tcW w:w="336" w:type="pct"/>
            <w:gridSpan w:val="2"/>
            <w:tcBorders>
              <w:right w:val="dotted" w:sz="4" w:space="0" w:color="auto"/>
            </w:tcBorders>
          </w:tcPr>
          <w:p w:rsidR="004B1FF6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NA</w:t>
            </w:r>
          </w:p>
          <w:p w:rsidR="0097370E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FF7FB6" w:rsidRPr="00057848" w:rsidRDefault="00FF7FB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C6B50" w:rsidRPr="00057848" w:rsidRDefault="00EC6B50" w:rsidP="00B7444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  <w:p w:rsidR="0097370E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</w:p>
          <w:p w:rsidR="0097370E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97370E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</w:p>
          <w:p w:rsidR="0097370E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FF7FB6" w:rsidRPr="00057848" w:rsidRDefault="005F4E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80</w:t>
            </w: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20" w:type="pct"/>
          </w:tcPr>
          <w:p w:rsidR="004B1FF6" w:rsidRPr="00057848" w:rsidRDefault="004B1FF6" w:rsidP="005F4E0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Scorecard</w:t>
            </w:r>
          </w:p>
          <w:p w:rsidR="004B1FF6" w:rsidRPr="00057848" w:rsidRDefault="004B1FF6" w:rsidP="005F4E0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ฝ่ายวิชาการฯ/สำนักวิชา,   </w:t>
            </w:r>
          </w:p>
          <w:p w:rsidR="004B1FF6" w:rsidRPr="00057848" w:rsidRDefault="004B1FF6" w:rsidP="005F4E0E">
            <w:pPr>
              <w:ind w:left="81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ศูนย์บริการฯ, ศูนย์สหกิจศึกษาฯ</w:t>
            </w:r>
          </w:p>
          <w:p w:rsidR="004B1FF6" w:rsidRPr="00057848" w:rsidRDefault="004B1FF6" w:rsidP="005F4E0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SEDA</w:t>
            </w:r>
          </w:p>
          <w:p w:rsidR="004B1FF6" w:rsidRPr="00057848" w:rsidRDefault="004B1FF6" w:rsidP="005F4E0E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ฝ่ายทรัพย์สินฯ/เทคโนธานี</w:t>
            </w:r>
          </w:p>
        </w:tc>
      </w:tr>
      <w:tr w:rsidR="00057848" w:rsidRPr="00057848" w:rsidTr="00194D07">
        <w:trPr>
          <w:trHeight w:val="466"/>
        </w:trPr>
        <w:tc>
          <w:tcPr>
            <w:tcW w:w="271" w:type="pct"/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26</w:t>
            </w:r>
          </w:p>
        </w:tc>
        <w:tc>
          <w:tcPr>
            <w:tcW w:w="1315" w:type="pct"/>
          </w:tcPr>
          <w:p w:rsidR="004B1FF6" w:rsidRPr="00057848" w:rsidRDefault="004B1FF6" w:rsidP="005F4E0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หลักสูตรได้มาตรฐานสากล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4B1FF6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NA</w:t>
            </w: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NA</w:t>
            </w:r>
          </w:p>
        </w:tc>
        <w:tc>
          <w:tcPr>
            <w:tcW w:w="32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  <w:p w:rsidR="00567480" w:rsidRPr="00057848" w:rsidRDefault="004B1FF6" w:rsidP="00567480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  <w:t>WFME</w:t>
            </w:r>
            <w:r w:rsidR="00547020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 xml:space="preserve"> </w:t>
            </w:r>
            <w:r w:rsidR="0097370E"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:</w:t>
            </w:r>
            <w:r w:rsidR="00547020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 xml:space="preserve"> </w:t>
            </w:r>
            <w:r w:rsidR="00567480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>แ</w:t>
            </w:r>
            <w:r w:rsidR="0097370E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>พ</w:t>
            </w:r>
            <w:r w:rsidR="00567480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>ทยศาสตร</w:t>
            </w:r>
            <w:r w:rsidR="0097370E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>บ</w:t>
            </w:r>
            <w:r w:rsidR="00567480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>ัณฑิต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  <w:t xml:space="preserve">, </w:t>
            </w:r>
          </w:p>
          <w:p w:rsidR="00567480" w:rsidRPr="00057848" w:rsidRDefault="004B1FF6" w:rsidP="00567480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  <w:t>TABEE</w:t>
            </w:r>
            <w:r w:rsidR="00547020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 xml:space="preserve"> </w:t>
            </w:r>
            <w:r w:rsidR="0097370E"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 xml:space="preserve">: </w:t>
            </w:r>
            <w:r w:rsidR="00567480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>วิศวกรรม</w:t>
            </w:r>
            <w:r w:rsidR="0097370E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>โยธา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  <w:t xml:space="preserve">, </w:t>
            </w:r>
            <w:r w:rsidR="00567480"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พยาบาล</w:t>
            </w:r>
          </w:p>
          <w:p w:rsidR="004B1FF6" w:rsidRPr="00057848" w:rsidRDefault="00567480" w:rsidP="00567480">
            <w:pPr>
              <w:ind w:left="-102" w:right="-106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ศาสตรบัณฑิต</w:t>
            </w:r>
            <w:r w:rsidR="004B1FF6"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49" w:type="pct"/>
            <w:gridSpan w:val="3"/>
            <w:tcBorders>
              <w:left w:val="dotted" w:sz="4" w:space="0" w:color="auto"/>
            </w:tcBorders>
          </w:tcPr>
          <w:p w:rsidR="004B1FF6" w:rsidRPr="00057848" w:rsidRDefault="0097370E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  <w:p w:rsidR="00567480" w:rsidRPr="00057848" w:rsidRDefault="0097370E" w:rsidP="005F4E0E">
            <w:pPr>
              <w:ind w:left="-108" w:right="-107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  <w:t>WFME</w:t>
            </w:r>
            <w:r w:rsidR="00547020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 xml:space="preserve"> 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:</w:t>
            </w:r>
            <w:r w:rsidR="00547020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 xml:space="preserve"> </w:t>
            </w:r>
            <w:r w:rsidR="00567480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>แพทยศาสตรบัณฑิต</w:t>
            </w:r>
            <w:r w:rsidR="00567480"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  <w:t>,</w:t>
            </w:r>
          </w:p>
          <w:p w:rsidR="00567480" w:rsidRPr="00057848" w:rsidRDefault="0097370E" w:rsidP="005F4E0E">
            <w:pPr>
              <w:ind w:left="-108" w:right="-107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  <w:t>TABEE</w:t>
            </w:r>
            <w:r w:rsidR="00547020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 xml:space="preserve"> </w:t>
            </w:r>
            <w:r w:rsidR="00567480"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:</w:t>
            </w:r>
          </w:p>
          <w:p w:rsidR="00547020" w:rsidRPr="00057848" w:rsidRDefault="00567480" w:rsidP="005F4E0E">
            <w:pPr>
              <w:ind w:left="-108" w:right="-107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4"/>
                <w:szCs w:val="24"/>
                <w:cs/>
              </w:rPr>
              <w:t>วิศวกรรม</w:t>
            </w:r>
            <w:r w:rsidR="0097370E"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โยธา</w:t>
            </w:r>
            <w:r w:rsidR="0097370E"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  <w:t xml:space="preserve">, 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 xml:space="preserve">พยาบาลศาสตรบัณฑิต, </w:t>
            </w:r>
          </w:p>
          <w:p w:rsidR="00567480" w:rsidRPr="00057848" w:rsidRDefault="00567480" w:rsidP="005F4E0E">
            <w:pPr>
              <w:ind w:left="-108" w:right="-107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ทันตแพทย</w:t>
            </w:r>
          </w:p>
          <w:p w:rsidR="0097370E" w:rsidRPr="00057848" w:rsidRDefault="00567480" w:rsidP="005F4E0E">
            <w:pPr>
              <w:ind w:left="-108" w:right="-107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ศาสตรบัณฑิต</w:t>
            </w:r>
            <w:r w:rsidR="0097370E"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)</w:t>
            </w:r>
          </w:p>
        </w:tc>
        <w:tc>
          <w:tcPr>
            <w:tcW w:w="336" w:type="pct"/>
            <w:gridSpan w:val="2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317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14</w:t>
            </w: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0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0" w:type="pct"/>
          </w:tcPr>
          <w:p w:rsidR="004B1FF6" w:rsidRPr="00057848" w:rsidRDefault="004B1FF6" w:rsidP="005F4E0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สำนักวิชา</w:t>
            </w:r>
          </w:p>
        </w:tc>
      </w:tr>
      <w:tr w:rsidR="00057848" w:rsidRPr="00057848" w:rsidTr="00194D07">
        <w:tc>
          <w:tcPr>
            <w:tcW w:w="271" w:type="pct"/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27</w:t>
            </w:r>
          </w:p>
        </w:tc>
        <w:tc>
          <w:tcPr>
            <w:tcW w:w="1315" w:type="pct"/>
          </w:tcPr>
          <w:p w:rsidR="004B1FF6" w:rsidRPr="00057848" w:rsidRDefault="004B1FF6" w:rsidP="005F4E0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จำนวนหลักสูตรนานาชาติ และสามารถให้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double degree</w:t>
            </w: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gridSpan w:val="3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ind w:left="-150" w:right="-79"/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336" w:type="pct"/>
            <w:gridSpan w:val="2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ind w:left="-150" w:right="-79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เป็นหลักสูตรนานาชาติ</w:t>
            </w:r>
          </w:p>
          <w:p w:rsidR="004B1FF6" w:rsidRPr="00057848" w:rsidRDefault="004B1FF6" w:rsidP="005F4E0E">
            <w:pPr>
              <w:ind w:left="-150" w:right="-79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15 หลักสูตร</w:t>
            </w:r>
          </w:p>
          <w:p w:rsidR="004B1FF6" w:rsidRPr="00057848" w:rsidRDefault="005F4E0E" w:rsidP="005F4E0E">
            <w:pPr>
              <w:ind w:left="-150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Cs w:val="22"/>
                <w:cs/>
              </w:rPr>
              <w:t xml:space="preserve"> </w:t>
            </w:r>
            <w:r w:rsidR="004B1FF6" w:rsidRPr="00057848">
              <w:rPr>
                <w:rFonts w:ascii="TH SarabunPSK" w:hAnsi="TH SarabunPSK" w:cs="TH SarabunPSK" w:hint="cs"/>
                <w:color w:val="000000" w:themeColor="text1"/>
                <w:spacing w:val="-7"/>
                <w:szCs w:val="22"/>
                <w:cs/>
              </w:rPr>
              <w:t>ไม่ทราบข้อมูล</w:t>
            </w:r>
          </w:p>
          <w:p w:rsidR="004B1FF6" w:rsidRPr="00057848" w:rsidRDefault="004B1FF6" w:rsidP="005F4E0E">
            <w:pPr>
              <w:ind w:left="-150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Cs w:val="22"/>
              </w:rPr>
              <w:t>double degree</w:t>
            </w:r>
          </w:p>
        </w:tc>
        <w:tc>
          <w:tcPr>
            <w:tcW w:w="317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0" w:type="pct"/>
            <w:gridSpan w:val="2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20" w:type="pct"/>
          </w:tcPr>
          <w:p w:rsidR="007D3B03" w:rsidRPr="00057848" w:rsidRDefault="004B1FF6" w:rsidP="005F4E0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  <w:r w:rsidR="007D3B03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,</w:t>
            </w:r>
          </w:p>
          <w:p w:rsidR="004B1FF6" w:rsidRPr="00057848" w:rsidRDefault="000C02E2" w:rsidP="005F4E0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ศูนย์กิจการนานาชาติ</w:t>
            </w:r>
          </w:p>
        </w:tc>
      </w:tr>
    </w:tbl>
    <w:p w:rsidR="00567480" w:rsidRPr="00057848" w:rsidRDefault="00567480">
      <w:pPr>
        <w:rPr>
          <w:color w:val="000000" w:themeColor="text1"/>
        </w:rPr>
      </w:pPr>
    </w:p>
    <w:p w:rsidR="00567480" w:rsidRPr="00057848" w:rsidRDefault="00567480">
      <w:pPr>
        <w:rPr>
          <w:color w:val="000000" w:themeColor="text1"/>
        </w:rPr>
      </w:pPr>
    </w:p>
    <w:p w:rsidR="00567480" w:rsidRPr="00057848" w:rsidRDefault="00567480">
      <w:pPr>
        <w:rPr>
          <w:color w:val="000000" w:themeColor="text1"/>
        </w:rPr>
      </w:pPr>
    </w:p>
    <w:tbl>
      <w:tblPr>
        <w:tblStyle w:val="TableGrid"/>
        <w:tblW w:w="5069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9"/>
        <w:gridCol w:w="3880"/>
        <w:gridCol w:w="853"/>
        <w:gridCol w:w="989"/>
        <w:gridCol w:w="992"/>
        <w:gridCol w:w="994"/>
        <w:gridCol w:w="992"/>
        <w:gridCol w:w="992"/>
        <w:gridCol w:w="850"/>
        <w:gridCol w:w="1006"/>
        <w:gridCol w:w="2408"/>
      </w:tblGrid>
      <w:tr w:rsidR="00057848" w:rsidRPr="00057848" w:rsidTr="007D3B03">
        <w:tc>
          <w:tcPr>
            <w:tcW w:w="271" w:type="pct"/>
            <w:vMerge w:val="restart"/>
            <w:vAlign w:val="center"/>
          </w:tcPr>
          <w:p w:rsidR="000660B0" w:rsidRPr="00057848" w:rsidRDefault="000660B0" w:rsidP="00066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15" w:type="pct"/>
            <w:vMerge w:val="restart"/>
            <w:vAlign w:val="center"/>
          </w:tcPr>
          <w:p w:rsidR="000660B0" w:rsidRPr="00057848" w:rsidRDefault="000660B0" w:rsidP="00066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297" w:type="pct"/>
            <w:gridSpan w:val="4"/>
          </w:tcPr>
          <w:p w:rsidR="000660B0" w:rsidRPr="00057848" w:rsidRDefault="000660B0" w:rsidP="000660B0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0660B0" w:rsidRPr="00057848" w:rsidRDefault="000660B0" w:rsidP="000660B0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0660B0" w:rsidRPr="00057848" w:rsidRDefault="000660B0" w:rsidP="000660B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301" w:type="pct"/>
            <w:gridSpan w:val="4"/>
            <w:vAlign w:val="center"/>
          </w:tcPr>
          <w:p w:rsidR="000660B0" w:rsidRPr="00057848" w:rsidRDefault="000660B0" w:rsidP="000660B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0660B0" w:rsidRPr="00057848" w:rsidRDefault="000660B0" w:rsidP="000660B0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0660B0" w:rsidRPr="00057848" w:rsidRDefault="000660B0" w:rsidP="000660B0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816" w:type="pct"/>
            <w:vMerge w:val="restart"/>
            <w:vAlign w:val="center"/>
          </w:tcPr>
          <w:p w:rsidR="000660B0" w:rsidRPr="00057848" w:rsidRDefault="000660B0" w:rsidP="000660B0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0660B0">
        <w:tc>
          <w:tcPr>
            <w:tcW w:w="271" w:type="pct"/>
            <w:vMerge/>
          </w:tcPr>
          <w:p w:rsidR="004B1FF6" w:rsidRPr="00057848" w:rsidRDefault="004B1FF6" w:rsidP="00CA20B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15" w:type="pct"/>
            <w:vMerge/>
          </w:tcPr>
          <w:p w:rsidR="004B1FF6" w:rsidRPr="00057848" w:rsidRDefault="004B1FF6" w:rsidP="00CA20B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9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CA2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A2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A2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5F4E0E" w:rsidP="00CA2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36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CA2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A2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A2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41" w:type="pct"/>
            <w:tcBorders>
              <w:left w:val="dotted" w:sz="4" w:space="0" w:color="auto"/>
            </w:tcBorders>
            <w:vAlign w:val="center"/>
          </w:tcPr>
          <w:p w:rsidR="004B1FF6" w:rsidRPr="00057848" w:rsidRDefault="004B1FF6" w:rsidP="00CA20B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816" w:type="pct"/>
            <w:vMerge/>
          </w:tcPr>
          <w:p w:rsidR="004B1FF6" w:rsidRPr="00057848" w:rsidRDefault="004B1FF6" w:rsidP="00CA20B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57848" w:rsidRPr="00057848" w:rsidTr="000660B0">
        <w:tc>
          <w:tcPr>
            <w:tcW w:w="271" w:type="pct"/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28</w:t>
            </w:r>
          </w:p>
        </w:tc>
        <w:tc>
          <w:tcPr>
            <w:tcW w:w="1315" w:type="pct"/>
          </w:tcPr>
          <w:p w:rsidR="00567480" w:rsidRPr="00057848" w:rsidRDefault="00567480" w:rsidP="0056748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สัดส่วนงานวิจัยและงานสร้างสรรค์ของผู้เรียนระดับ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บัณฑิตศึกษา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เป็นงานวิจัยที่พัฒนาความเชี่ยวชาญหรือต่อยอดความรู้/เกิดองค์ความรู้ใหม่ หรือนวัตกรรมที่สอดคล้องกับ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แนวทางการวิจัยและพัฒนาตามความเชี่ยวชาญ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แนวทาง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การวิจัยและพัฒนาเพื่อรองรับการพัฒนาประเทศ</w:t>
            </w:r>
          </w:p>
          <w:p w:rsidR="00567480" w:rsidRPr="00057848" w:rsidRDefault="00567480" w:rsidP="0056748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งานวิจัยที่สามารถประยุกต์ใช้กับหน่วยงานภายนอกหรือภาคอุตสาหกรรม</w:t>
            </w: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6" w:type="pct"/>
          </w:tcPr>
          <w:p w:rsidR="00567480" w:rsidRPr="00057848" w:rsidRDefault="00567480" w:rsidP="0056748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057848" w:rsidRPr="00057848" w:rsidTr="000660B0">
        <w:tc>
          <w:tcPr>
            <w:tcW w:w="271" w:type="pct"/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29</w:t>
            </w:r>
          </w:p>
        </w:tc>
        <w:tc>
          <w:tcPr>
            <w:tcW w:w="1315" w:type="pct"/>
          </w:tcPr>
          <w:p w:rsidR="004B1FF6" w:rsidRPr="00057848" w:rsidRDefault="004B1FF6" w:rsidP="00530C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จำนวนนักศึกษาที่มี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คะแนนสอบจบภาษาอังกฤษ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ระดับ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B1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ขึ้นไป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B1, B2, C1, C2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192</w:t>
            </w: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E774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  <w:p w:rsidR="004B1FF6" w:rsidRPr="00057848" w:rsidRDefault="004B1FF6" w:rsidP="00530C1A">
            <w:pPr>
              <w:ind w:left="-118" w:right="-156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ปีการศึกษา</w:t>
            </w:r>
            <w:r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2561 </w:t>
            </w:r>
            <w:r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99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คน)</w:t>
            </w: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</w:tcPr>
          <w:p w:rsidR="004B1FF6" w:rsidRPr="00057848" w:rsidRDefault="004B1FF6" w:rsidP="00530C1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6" w:type="pct"/>
          </w:tcPr>
          <w:p w:rsidR="004B1FF6" w:rsidRPr="00057848" w:rsidRDefault="004B1FF6" w:rsidP="00530C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4B1FF6" w:rsidRPr="00057848" w:rsidRDefault="004B1FF6" w:rsidP="00530C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4B1FF6" w:rsidRPr="00057848" w:rsidRDefault="004B1FF6" w:rsidP="00A5567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ศูนย์บริการ</w:t>
            </w:r>
            <w:r w:rsidR="00A5567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ฯ</w:t>
            </w:r>
          </w:p>
        </w:tc>
      </w:tr>
      <w:tr w:rsidR="00057848" w:rsidRPr="00057848" w:rsidTr="000660B0">
        <w:tc>
          <w:tcPr>
            <w:tcW w:w="271" w:type="pct"/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</w:t>
            </w:r>
          </w:p>
        </w:tc>
        <w:tc>
          <w:tcPr>
            <w:tcW w:w="1315" w:type="pct"/>
          </w:tcPr>
          <w:p w:rsidR="004B1FF6" w:rsidRPr="00057848" w:rsidRDefault="004B1FF6" w:rsidP="00530C1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ร้อยละรายวิชาที่มี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การสอนแบบ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Active Learning </w:t>
            </w: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</w:tcPr>
          <w:p w:rsidR="004B1FF6" w:rsidRPr="00057848" w:rsidRDefault="004B1FF6" w:rsidP="00530C1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6" w:type="pct"/>
          </w:tcPr>
          <w:p w:rsidR="004B1FF6" w:rsidRPr="00057848" w:rsidRDefault="004B1FF6" w:rsidP="00530C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4B1FF6" w:rsidRPr="00057848" w:rsidRDefault="004B1FF6" w:rsidP="00530C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057848" w:rsidRPr="00057848" w:rsidTr="000660B0">
        <w:tc>
          <w:tcPr>
            <w:tcW w:w="271" w:type="pct"/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31</w:t>
            </w:r>
          </w:p>
        </w:tc>
        <w:tc>
          <w:tcPr>
            <w:tcW w:w="1315" w:type="pct"/>
          </w:tcPr>
          <w:p w:rsidR="004B1FF6" w:rsidRPr="00057848" w:rsidRDefault="004B1FF6" w:rsidP="00530C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จำนวนรายวิชาที่ทำ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Courseware</w:t>
            </w: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  <w:p w:rsidR="004B1FF6" w:rsidRPr="00057848" w:rsidRDefault="004B1FF6" w:rsidP="00530C1A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(ปีงบฯ 2562 จำนวน </w:t>
            </w:r>
            <w:r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15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รายวิชา)</w:t>
            </w: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30C1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</w:tcPr>
          <w:p w:rsidR="004B1FF6" w:rsidRPr="00057848" w:rsidRDefault="004B1FF6" w:rsidP="00530C1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6" w:type="pct"/>
          </w:tcPr>
          <w:p w:rsidR="004B1FF6" w:rsidRPr="00057848" w:rsidRDefault="004B1FF6" w:rsidP="00530C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4B1FF6" w:rsidRPr="00057848" w:rsidRDefault="004B1FF6" w:rsidP="00530C1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ศูนย์สหกิจศึกษาฯ </w:t>
            </w:r>
          </w:p>
        </w:tc>
      </w:tr>
      <w:tr w:rsidR="00057848" w:rsidRPr="00057848" w:rsidTr="000660B0">
        <w:tc>
          <w:tcPr>
            <w:tcW w:w="271" w:type="pct"/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32</w:t>
            </w:r>
          </w:p>
        </w:tc>
        <w:tc>
          <w:tcPr>
            <w:tcW w:w="1315" w:type="pct"/>
          </w:tcPr>
          <w:p w:rsidR="004B1FF6" w:rsidRPr="00057848" w:rsidRDefault="004B1FF6" w:rsidP="00651A1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จำนวนรายวิชาที่ทำ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e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Learning</w:t>
            </w: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ร้อยละ 13.74</w:t>
            </w: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51A11">
            <w:pPr>
              <w:ind w:left="-135" w:right="-66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4"/>
                <w:szCs w:val="24"/>
                <w:cs/>
              </w:rPr>
              <w:t>-</w:t>
            </w:r>
          </w:p>
          <w:p w:rsidR="004B1FF6" w:rsidRPr="00057848" w:rsidRDefault="004B1FF6" w:rsidP="00651A11">
            <w:pPr>
              <w:ind w:left="-135" w:right="-66"/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Cs w:val="22"/>
                <w:cs/>
              </w:rPr>
              <w:t>(ปีการศึกษา 2562</w:t>
            </w:r>
            <w:r w:rsidRPr="00057848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br/>
            </w: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ร้อยละ 15.62)</w:t>
            </w: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</w:tcPr>
          <w:p w:rsidR="004B1FF6" w:rsidRPr="00057848" w:rsidRDefault="004B1FF6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6" w:type="pct"/>
          </w:tcPr>
          <w:p w:rsidR="004B1FF6" w:rsidRPr="00057848" w:rsidRDefault="004B1FF6" w:rsidP="00651A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4B1FF6" w:rsidRPr="00057848" w:rsidRDefault="004B1FF6" w:rsidP="00651A11">
            <w:pPr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ศูนย์สหกิจศึกษาฯ </w:t>
            </w:r>
          </w:p>
        </w:tc>
      </w:tr>
      <w:tr w:rsidR="00057848" w:rsidRPr="00057848" w:rsidTr="000660B0">
        <w:tc>
          <w:tcPr>
            <w:tcW w:w="271" w:type="pct"/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33</w:t>
            </w:r>
          </w:p>
        </w:tc>
        <w:tc>
          <w:tcPr>
            <w:tcW w:w="1315" w:type="pct"/>
          </w:tcPr>
          <w:p w:rsidR="004B1FF6" w:rsidRPr="00057848" w:rsidRDefault="004B1FF6" w:rsidP="00651A1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u w:val="single"/>
                <w:cs/>
              </w:rPr>
              <w:t>ร้อยละความสำเร็จ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แผนพัฒนาหอพักนักศึกษา</w:t>
            </w:r>
          </w:p>
        </w:tc>
        <w:tc>
          <w:tcPr>
            <w:tcW w:w="289" w:type="pct"/>
            <w:tcBorders>
              <w:right w:val="dotted" w:sz="4" w:space="0" w:color="auto"/>
            </w:tcBorders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51A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</w:tcPr>
          <w:p w:rsidR="004B1FF6" w:rsidRPr="00057848" w:rsidRDefault="004B1FF6" w:rsidP="00651A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16" w:type="pct"/>
          </w:tcPr>
          <w:p w:rsidR="005F4E0E" w:rsidRPr="00057848" w:rsidRDefault="004B1FF6" w:rsidP="00CA20B0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124" w:right="-109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ฝ่ายกิจการ นศ.ฯ/</w:t>
            </w:r>
          </w:p>
          <w:p w:rsidR="004B1FF6" w:rsidRPr="00057848" w:rsidRDefault="004B1FF6" w:rsidP="005F4E0E">
            <w:pPr>
              <w:pStyle w:val="ListParagraph"/>
              <w:spacing w:line="340" w:lineRule="exact"/>
              <w:ind w:left="124" w:right="-109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ส่วนกิจการ</w:t>
            </w:r>
            <w:r w:rsidR="00A5567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นศ.</w:t>
            </w:r>
          </w:p>
          <w:p w:rsidR="004B1FF6" w:rsidRPr="00057848" w:rsidRDefault="004B1FF6" w:rsidP="0039172A">
            <w:pPr>
              <w:pStyle w:val="ListParagraph"/>
              <w:numPr>
                <w:ilvl w:val="0"/>
                <w:numId w:val="4"/>
              </w:numPr>
              <w:spacing w:line="340" w:lineRule="exact"/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</w:t>
            </w:r>
            <w:r w:rsidR="0039172A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ส่วนอาคารฯ</w:t>
            </w:r>
          </w:p>
        </w:tc>
      </w:tr>
    </w:tbl>
    <w:p w:rsidR="005F4E0E" w:rsidRPr="00057848" w:rsidRDefault="005F4E0E">
      <w:pPr>
        <w:rPr>
          <w:color w:val="000000" w:themeColor="text1"/>
        </w:rPr>
      </w:pPr>
    </w:p>
    <w:tbl>
      <w:tblPr>
        <w:tblStyle w:val="TableGrid"/>
        <w:tblW w:w="5114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9"/>
        <w:gridCol w:w="3880"/>
        <w:gridCol w:w="852"/>
        <w:gridCol w:w="988"/>
        <w:gridCol w:w="997"/>
        <w:gridCol w:w="994"/>
        <w:gridCol w:w="991"/>
        <w:gridCol w:w="991"/>
        <w:gridCol w:w="994"/>
        <w:gridCol w:w="1003"/>
        <w:gridCol w:w="6"/>
        <w:gridCol w:w="2391"/>
      </w:tblGrid>
      <w:tr w:rsidR="00057848" w:rsidRPr="00057848" w:rsidTr="007924E5">
        <w:trPr>
          <w:trHeight w:val="406"/>
        </w:trPr>
        <w:tc>
          <w:tcPr>
            <w:tcW w:w="268" w:type="pct"/>
            <w:vMerge w:val="restart"/>
            <w:vAlign w:val="center"/>
          </w:tcPr>
          <w:p w:rsidR="00B978AF" w:rsidRPr="00057848" w:rsidRDefault="00B978AF" w:rsidP="00B978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03" w:type="pct"/>
            <w:vMerge w:val="restart"/>
            <w:vAlign w:val="center"/>
          </w:tcPr>
          <w:p w:rsidR="00B978AF" w:rsidRPr="00057848" w:rsidRDefault="00B978AF" w:rsidP="00B978A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287" w:type="pct"/>
            <w:gridSpan w:val="4"/>
          </w:tcPr>
          <w:p w:rsidR="00B978AF" w:rsidRPr="00057848" w:rsidRDefault="00B978AF" w:rsidP="00B978AF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B978AF" w:rsidRPr="00057848" w:rsidRDefault="00B978AF" w:rsidP="00B978AF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B978AF" w:rsidRPr="00057848" w:rsidRDefault="00B978AF" w:rsidP="00B978A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339" w:type="pct"/>
            <w:gridSpan w:val="5"/>
            <w:vAlign w:val="center"/>
          </w:tcPr>
          <w:p w:rsidR="00B978AF" w:rsidRPr="00057848" w:rsidRDefault="00B978AF" w:rsidP="00B978A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B978AF" w:rsidRPr="00057848" w:rsidRDefault="00B978AF" w:rsidP="00B978AF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B978AF" w:rsidRPr="00057848" w:rsidRDefault="00B978AF" w:rsidP="00B978A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803" w:type="pct"/>
            <w:vAlign w:val="center"/>
          </w:tcPr>
          <w:p w:rsidR="00B978AF" w:rsidRPr="00057848" w:rsidRDefault="00B978AF" w:rsidP="00B978AF">
            <w:pPr>
              <w:pStyle w:val="ListParagraph"/>
              <w:spacing w:line="320" w:lineRule="exact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7924E5">
        <w:trPr>
          <w:trHeight w:val="281"/>
        </w:trPr>
        <w:tc>
          <w:tcPr>
            <w:tcW w:w="268" w:type="pct"/>
            <w:vMerge/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303" w:type="pct"/>
            <w:vMerge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6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5F4E0E" w:rsidP="005F4E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33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37" w:type="pct"/>
            <w:tcBorders>
              <w:left w:val="dotted" w:sz="4" w:space="0" w:color="auto"/>
            </w:tcBorders>
            <w:vAlign w:val="center"/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805" w:type="pct"/>
            <w:gridSpan w:val="2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57848" w:rsidRPr="00057848" w:rsidTr="007924E5">
        <w:tc>
          <w:tcPr>
            <w:tcW w:w="5000" w:type="pct"/>
            <w:gridSpan w:val="12"/>
          </w:tcPr>
          <w:p w:rsidR="005F4E0E" w:rsidRPr="00057848" w:rsidRDefault="005F4E0E" w:rsidP="007924E5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กระบวนการ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ด้านการวิจัย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7924E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(ฝ่ายวิจัย นวัตกรรม และพัฒนาเทคโนโลยี, </w:t>
            </w:r>
            <w:r w:rsidR="007924E5" w:rsidRPr="007924E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ฝ่ายวิชาการและพัฒนาความเป็นสากล</w:t>
            </w:r>
            <w:r w:rsidR="007924E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</w:t>
            </w:r>
            <w:r w:rsidRPr="007924E5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ฝ่ายทรัพย์สินและวิสาหกิจ)</w:t>
            </w:r>
          </w:p>
        </w:tc>
      </w:tr>
      <w:tr w:rsidR="00057848" w:rsidRPr="00057848" w:rsidTr="007924E5">
        <w:tc>
          <w:tcPr>
            <w:tcW w:w="268" w:type="pct"/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34</w:t>
            </w:r>
          </w:p>
        </w:tc>
        <w:tc>
          <w:tcPr>
            <w:tcW w:w="1303" w:type="pct"/>
          </w:tcPr>
          <w:p w:rsidR="00567480" w:rsidRPr="00057848" w:rsidRDefault="00567480" w:rsidP="0056748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ร้อยละความสำเร็จของแบบทดสอบ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ทักษะใน</w:t>
            </w:r>
          </w:p>
          <w:p w:rsidR="00567480" w:rsidRPr="00057848" w:rsidRDefault="00567480" w:rsidP="0056748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ศตวรรษที่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21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soft skill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567480" w:rsidRPr="00057848" w:rsidRDefault="00567480" w:rsidP="0056748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567480" w:rsidRPr="00057848" w:rsidRDefault="007924E5" w:rsidP="0056748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ศูนย์บริการ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ฯ</w:t>
            </w:r>
          </w:p>
        </w:tc>
      </w:tr>
      <w:tr w:rsidR="00057848" w:rsidRPr="00057848" w:rsidTr="007924E5">
        <w:tc>
          <w:tcPr>
            <w:tcW w:w="268" w:type="pct"/>
          </w:tcPr>
          <w:p w:rsidR="00567480" w:rsidRPr="00057848" w:rsidRDefault="00567480" w:rsidP="0079107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="00791077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303" w:type="pct"/>
          </w:tcPr>
          <w:p w:rsidR="00567480" w:rsidRPr="00057848" w:rsidRDefault="00567480" w:rsidP="00567480">
            <w:pPr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ร้อยละของการสำเร็จการศึกษาตรงเวลา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99</w:t>
            </w: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48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46</w:t>
            </w: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52.46</w:t>
            </w: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567480" w:rsidRPr="00057848" w:rsidRDefault="00567480" w:rsidP="0056748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567480" w:rsidRPr="00057848" w:rsidRDefault="00567480" w:rsidP="007924E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ศูนย์บริการ</w:t>
            </w:r>
            <w:r w:rsidR="007924E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ฯ</w:t>
            </w:r>
          </w:p>
        </w:tc>
      </w:tr>
      <w:tr w:rsidR="00057848" w:rsidRPr="00057848" w:rsidTr="007924E5">
        <w:tc>
          <w:tcPr>
            <w:tcW w:w="268" w:type="pct"/>
          </w:tcPr>
          <w:p w:rsidR="00567480" w:rsidRPr="00057848" w:rsidRDefault="00567480" w:rsidP="0079107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7.1-3</w:t>
            </w:r>
            <w:r w:rsidR="00791077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03" w:type="pct"/>
          </w:tcPr>
          <w:p w:rsidR="00567480" w:rsidRPr="00057848" w:rsidRDefault="00567480" w:rsidP="00567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อัตราการลาออกของนักศึกษา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567480" w:rsidRPr="00057848" w:rsidRDefault="00567480" w:rsidP="0056748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</w:t>
            </w:r>
            <w:r w:rsidR="007924E5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ศูนย์บริการ</w:t>
            </w:r>
            <w:r w:rsidR="007924E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ฯ</w:t>
            </w:r>
          </w:p>
        </w:tc>
      </w:tr>
      <w:tr w:rsidR="00057848" w:rsidRPr="00057848" w:rsidTr="007924E5">
        <w:tc>
          <w:tcPr>
            <w:tcW w:w="268" w:type="pct"/>
          </w:tcPr>
          <w:p w:rsidR="00567480" w:rsidRPr="00057848" w:rsidRDefault="00567480" w:rsidP="0079107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7.1-3</w:t>
            </w:r>
            <w:r w:rsidR="00791077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303" w:type="pct"/>
          </w:tcPr>
          <w:p w:rsidR="00567480" w:rsidRPr="00057848" w:rsidRDefault="00567480" w:rsidP="0056748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จำนวนนักศึกษาที่ได้รับกองทุนสหกิจศึกษา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567480" w:rsidRPr="00057848" w:rsidRDefault="00567480" w:rsidP="00567480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ฝ่ายวิชาการฯ/ศูนย์สหกิจศึกษาฯ</w:t>
            </w:r>
          </w:p>
        </w:tc>
      </w:tr>
      <w:tr w:rsidR="00057848" w:rsidRPr="00057848" w:rsidTr="007924E5">
        <w:tc>
          <w:tcPr>
            <w:tcW w:w="268" w:type="pct"/>
          </w:tcPr>
          <w:p w:rsidR="004B1FF6" w:rsidRPr="00057848" w:rsidRDefault="004B1FF6" w:rsidP="0079107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7.1-3</w:t>
            </w:r>
            <w:r w:rsidR="00791077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303" w:type="pct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นักศึกษาได้ทำ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individual profiles score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ฝ่ายวิชาการฯ/ศูนย์สหกิจศึกษาฯ</w:t>
            </w:r>
          </w:p>
        </w:tc>
      </w:tr>
      <w:tr w:rsidR="00057848" w:rsidRPr="00057848" w:rsidTr="007924E5">
        <w:tc>
          <w:tcPr>
            <w:tcW w:w="268" w:type="pct"/>
          </w:tcPr>
          <w:p w:rsidR="004B1FF6" w:rsidRPr="00057848" w:rsidRDefault="004B1FF6" w:rsidP="0079107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791077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39</w:t>
            </w:r>
          </w:p>
        </w:tc>
        <w:tc>
          <w:tcPr>
            <w:tcW w:w="1303" w:type="pct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สัดส่วนของโครงการที่ได้รับทุนวิจัย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นวัตกรรมต่อจำนวนโครงการที่ขอ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leading indicator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</w:tc>
      </w:tr>
      <w:tr w:rsidR="00057848" w:rsidRPr="00057848" w:rsidTr="007924E5">
        <w:tc>
          <w:tcPr>
            <w:tcW w:w="268" w:type="pct"/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791077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40</w:t>
            </w:r>
          </w:p>
        </w:tc>
        <w:tc>
          <w:tcPr>
            <w:tcW w:w="1303" w:type="pct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จำนวนงานวิจัยที่เสร็จภายในกำหนดเวลา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ต่อจำนวนงานวิจัยทั้งหมด (ปีงบประมาณ)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</w:tc>
      </w:tr>
      <w:tr w:rsidR="00057848" w:rsidRPr="00057848" w:rsidTr="007924E5">
        <w:tc>
          <w:tcPr>
            <w:tcW w:w="5000" w:type="pct"/>
            <w:gridSpan w:val="12"/>
          </w:tcPr>
          <w:p w:rsidR="005F4E0E" w:rsidRPr="00057848" w:rsidRDefault="005F4E0E" w:rsidP="005F4E0E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กระบวนการ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ด้านการบริการวิชาการ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976B96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(ฝ่ายวิจัย นวัตกรรม และพัฒนาเทคโนโลยี, ฝ่ายวิชาการและพัฒนาความเป็นสากล</w:t>
            </w:r>
            <w:r w:rsidR="00976B96" w:rsidRPr="00976B96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 ฝ่ายทรัพย์สินและวิสาหกิจ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7924E5">
        <w:tc>
          <w:tcPr>
            <w:tcW w:w="268" w:type="pct"/>
          </w:tcPr>
          <w:p w:rsidR="004B1FF6" w:rsidRPr="00057848" w:rsidRDefault="004B1FF6" w:rsidP="0079107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791077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303" w:type="pct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สัดส่วนของโครงการบริการวิชาการที่ได้รับงบประมาณจากภายนอกต่อจำนวนอาจารย์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leading indicator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ฝ่ายทรัพย์สินฯ/เทคโนธานี</w:t>
            </w:r>
          </w:p>
        </w:tc>
      </w:tr>
      <w:tr w:rsidR="00057848" w:rsidRPr="00057848" w:rsidTr="007924E5">
        <w:tc>
          <w:tcPr>
            <w:tcW w:w="268" w:type="pct"/>
          </w:tcPr>
          <w:p w:rsidR="004B1FF6" w:rsidRPr="00057848" w:rsidRDefault="004B1FF6" w:rsidP="0079107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791077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303" w:type="pct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ห้องปฏิบัติการที่ได้รับการยกระดับหรือเป็นต้นแบบสำหรับนักศึกษาในการสร้างนวัตกรรมหรือให้บริการแก่ผู้ประกอบการ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ฝ่ายทรัพย์สินฯ/เทคโนธานี</w:t>
            </w:r>
          </w:p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รวม สววศ.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ศควท.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SEDA</w:t>
            </w:r>
          </w:p>
        </w:tc>
      </w:tr>
      <w:tr w:rsidR="00057848" w:rsidRPr="00057848" w:rsidTr="007924E5">
        <w:tc>
          <w:tcPr>
            <w:tcW w:w="5000" w:type="pct"/>
            <w:gridSpan w:val="12"/>
          </w:tcPr>
          <w:p w:rsidR="005F4E0E" w:rsidRPr="00057848" w:rsidRDefault="005F4E0E" w:rsidP="005F4E0E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กระบวนการ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ด้านการบริการ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สุขภาพ </w:t>
            </w:r>
            <w:r w:rsidRPr="00976B96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(ฝ่ายวิชาการและพัฒนาความเป็นสากล</w:t>
            </w:r>
            <w:r w:rsidRPr="00976B96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  <w:t xml:space="preserve">, </w:t>
            </w:r>
            <w:r w:rsidRPr="00976B96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ฝ่ายทรัพย์สินและวิสาหกิจ)</w:t>
            </w:r>
          </w:p>
        </w:tc>
      </w:tr>
      <w:tr w:rsidR="00057848" w:rsidRPr="00057848" w:rsidTr="007924E5">
        <w:tc>
          <w:tcPr>
            <w:tcW w:w="268" w:type="pct"/>
          </w:tcPr>
          <w:p w:rsidR="004B1FF6" w:rsidRPr="00057848" w:rsidRDefault="004B1FF6" w:rsidP="0079107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791077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303" w:type="pct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ร้อยละความเชื่อมั่นของผู้รับบริการ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</w:t>
            </w:r>
            <w:r w:rsidR="00B978AF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ิ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ชาแพทยศาสตร์</w:t>
            </w:r>
          </w:p>
        </w:tc>
      </w:tr>
      <w:tr w:rsidR="00057848" w:rsidRPr="00057848" w:rsidTr="007924E5">
        <w:tc>
          <w:tcPr>
            <w:tcW w:w="268" w:type="pct"/>
          </w:tcPr>
          <w:p w:rsidR="004B1FF6" w:rsidRPr="00057848" w:rsidRDefault="004B1FF6" w:rsidP="0079107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791077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303" w:type="pct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จำนวนความร่วมมือในการเปิดการเรียนการสอนทางคลินิกด้านวิทยาศาสตร์สุขภาพ และอื่น 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ๆ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5F4E0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4B1FF6" w:rsidRPr="00057848" w:rsidRDefault="004B1FF6" w:rsidP="005F4E0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</w:t>
            </w:r>
            <w:r w:rsidR="00B978AF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ิ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ชาแพทยศาสตร์</w:t>
            </w:r>
          </w:p>
        </w:tc>
      </w:tr>
      <w:tr w:rsidR="00057848" w:rsidRPr="00057848" w:rsidTr="007924E5">
        <w:tc>
          <w:tcPr>
            <w:tcW w:w="268" w:type="pct"/>
          </w:tcPr>
          <w:p w:rsidR="00B978AF" w:rsidRPr="00057848" w:rsidRDefault="00B978AF" w:rsidP="00791077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791077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303" w:type="pct"/>
          </w:tcPr>
          <w:p w:rsidR="00B978AF" w:rsidRPr="00057848" w:rsidRDefault="00B978AF" w:rsidP="00B978A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จำนวนความร่วมมือในการอบรมระยะสั้นเพื่อการเรียนการสอนด้าน วิทยาศาสตร์สุขภาพ และอื่น ๆ 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B978AF" w:rsidRPr="00057848" w:rsidRDefault="00B978AF" w:rsidP="00B978A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2" w:type="pct"/>
            <w:tcBorders>
              <w:left w:val="dotted" w:sz="4" w:space="0" w:color="auto"/>
              <w:right w:val="dotted" w:sz="4" w:space="0" w:color="auto"/>
            </w:tcBorders>
          </w:tcPr>
          <w:p w:rsidR="00B978AF" w:rsidRPr="00057848" w:rsidRDefault="00B978AF" w:rsidP="00B978A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left w:val="dotted" w:sz="4" w:space="0" w:color="auto"/>
              <w:right w:val="dotted" w:sz="4" w:space="0" w:color="auto"/>
            </w:tcBorders>
          </w:tcPr>
          <w:p w:rsidR="00B978AF" w:rsidRPr="00057848" w:rsidRDefault="00B978AF" w:rsidP="00B978A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B978AF" w:rsidRPr="00057848" w:rsidRDefault="00B978AF" w:rsidP="00B978A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B978AF" w:rsidRPr="00057848" w:rsidRDefault="00B978AF" w:rsidP="00B978A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B978AF" w:rsidRPr="00057848" w:rsidRDefault="00B978AF" w:rsidP="00B978A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B978AF" w:rsidRPr="00057848" w:rsidRDefault="00B978AF" w:rsidP="00B978A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B978AF" w:rsidRPr="00057848" w:rsidRDefault="00B978AF" w:rsidP="00B978AF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5" w:type="pct"/>
            <w:gridSpan w:val="2"/>
          </w:tcPr>
          <w:p w:rsidR="00B978AF" w:rsidRPr="00057848" w:rsidRDefault="00B978AF" w:rsidP="00B978AF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</w:t>
            </w:r>
            <w:r w:rsidR="003550AE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ิ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ชาแพทยศาสตร์</w:t>
            </w:r>
          </w:p>
        </w:tc>
      </w:tr>
    </w:tbl>
    <w:p w:rsidR="00B978AF" w:rsidRPr="00057848" w:rsidRDefault="00B978AF">
      <w:pPr>
        <w:rPr>
          <w:color w:val="000000" w:themeColor="text1"/>
        </w:rPr>
      </w:pPr>
    </w:p>
    <w:tbl>
      <w:tblPr>
        <w:tblStyle w:val="TableGrid"/>
        <w:tblW w:w="5114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9"/>
        <w:gridCol w:w="3880"/>
        <w:gridCol w:w="851"/>
        <w:gridCol w:w="947"/>
        <w:gridCol w:w="1039"/>
        <w:gridCol w:w="994"/>
        <w:gridCol w:w="991"/>
        <w:gridCol w:w="991"/>
        <w:gridCol w:w="994"/>
        <w:gridCol w:w="997"/>
        <w:gridCol w:w="2403"/>
      </w:tblGrid>
      <w:tr w:rsidR="00057848" w:rsidRPr="00057848" w:rsidTr="00B978AF">
        <w:tc>
          <w:tcPr>
            <w:tcW w:w="268" w:type="pct"/>
            <w:vMerge w:val="restart"/>
            <w:vAlign w:val="center"/>
          </w:tcPr>
          <w:p w:rsidR="00B978AF" w:rsidRPr="00057848" w:rsidRDefault="00B978AF" w:rsidP="00B978A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03" w:type="pct"/>
            <w:vMerge w:val="restart"/>
            <w:vAlign w:val="center"/>
          </w:tcPr>
          <w:p w:rsidR="00B978AF" w:rsidRPr="00057848" w:rsidRDefault="00B978AF" w:rsidP="00B978AF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287" w:type="pct"/>
            <w:gridSpan w:val="4"/>
          </w:tcPr>
          <w:p w:rsidR="00B978AF" w:rsidRPr="00057848" w:rsidRDefault="00B978AF" w:rsidP="00B978AF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B978AF" w:rsidRPr="00057848" w:rsidRDefault="00B978AF" w:rsidP="00B978AF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B978AF" w:rsidRPr="00057848" w:rsidRDefault="00B978AF" w:rsidP="00B978A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335" w:type="pct"/>
            <w:gridSpan w:val="4"/>
            <w:vAlign w:val="center"/>
          </w:tcPr>
          <w:p w:rsidR="00B978AF" w:rsidRPr="00057848" w:rsidRDefault="00B978AF" w:rsidP="00B978A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B978AF" w:rsidRPr="00057848" w:rsidRDefault="00B978AF" w:rsidP="00B978AF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B978AF" w:rsidRPr="00057848" w:rsidRDefault="00B978AF" w:rsidP="00B978A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806" w:type="pct"/>
            <w:vAlign w:val="center"/>
          </w:tcPr>
          <w:p w:rsidR="00B978AF" w:rsidRPr="00057848" w:rsidRDefault="00B978AF" w:rsidP="00B978AF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B978AF">
        <w:trPr>
          <w:trHeight w:val="244"/>
        </w:trPr>
        <w:tc>
          <w:tcPr>
            <w:tcW w:w="268" w:type="pct"/>
            <w:vMerge/>
          </w:tcPr>
          <w:p w:rsidR="004B1FF6" w:rsidRPr="00057848" w:rsidRDefault="004B1FF6" w:rsidP="00C67538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03" w:type="pct"/>
            <w:vMerge/>
          </w:tcPr>
          <w:p w:rsidR="004B1FF6" w:rsidRPr="00057848" w:rsidRDefault="004B1FF6" w:rsidP="00C6753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6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C675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675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675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C675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33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C675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675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675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34" w:type="pct"/>
            <w:tcBorders>
              <w:left w:val="dotted" w:sz="4" w:space="0" w:color="auto"/>
            </w:tcBorders>
            <w:vAlign w:val="center"/>
          </w:tcPr>
          <w:p w:rsidR="004B1FF6" w:rsidRPr="00057848" w:rsidRDefault="004B1FF6" w:rsidP="00C675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806" w:type="pct"/>
          </w:tcPr>
          <w:p w:rsidR="004B1FF6" w:rsidRPr="00057848" w:rsidRDefault="004B1FF6" w:rsidP="00C67538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57848" w:rsidRPr="00057848" w:rsidTr="00B978AF">
        <w:tc>
          <w:tcPr>
            <w:tcW w:w="268" w:type="pct"/>
          </w:tcPr>
          <w:p w:rsidR="00B41C5A" w:rsidRPr="00057848" w:rsidRDefault="00B41C5A" w:rsidP="005361F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5361F4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03" w:type="pct"/>
          </w:tcPr>
          <w:p w:rsidR="00B41C5A" w:rsidRPr="00057848" w:rsidRDefault="00B41C5A" w:rsidP="00B41C5A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คุณภาพการรักษา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B41C5A" w:rsidRPr="00057848" w:rsidRDefault="00B41C5A" w:rsidP="00B41C5A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</w:t>
            </w:r>
            <w:r w:rsidR="00B13056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ิ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ชาแพทยศาสตร์</w:t>
            </w:r>
          </w:p>
        </w:tc>
      </w:tr>
      <w:tr w:rsidR="00057848" w:rsidRPr="00057848" w:rsidTr="00B978AF">
        <w:tc>
          <w:tcPr>
            <w:tcW w:w="268" w:type="pct"/>
          </w:tcPr>
          <w:p w:rsidR="00B41C5A" w:rsidRPr="00057848" w:rsidRDefault="00B41C5A" w:rsidP="005361F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5361F4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303" w:type="pct"/>
          </w:tcPr>
          <w:p w:rsidR="00B41C5A" w:rsidRPr="00057848" w:rsidRDefault="00B41C5A" w:rsidP="00B41C5A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อัตราการคงครองเตียง 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B41C5A" w:rsidRPr="00057848" w:rsidRDefault="00B41C5A" w:rsidP="00B41C5A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สำนักวิชาแพทยศาสตร์</w:t>
            </w:r>
          </w:p>
        </w:tc>
      </w:tr>
      <w:tr w:rsidR="00057848" w:rsidRPr="00057848" w:rsidTr="00B978AF">
        <w:tc>
          <w:tcPr>
            <w:tcW w:w="268" w:type="pct"/>
          </w:tcPr>
          <w:p w:rsidR="00B41C5A" w:rsidRPr="00057848" w:rsidRDefault="00B41C5A" w:rsidP="005361F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303" w:type="pct"/>
          </w:tcPr>
          <w:p w:rsidR="00B41C5A" w:rsidRPr="00057848" w:rsidRDefault="00B41C5A" w:rsidP="00B41C5A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อัตราการ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re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admit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ภายใน 28 วัน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B41C5A" w:rsidRPr="00057848" w:rsidRDefault="00B41C5A" w:rsidP="00B41C5A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</w:t>
            </w:r>
            <w:r w:rsidR="00B13056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ิ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ชาแพทยศาสตร์</w:t>
            </w:r>
          </w:p>
        </w:tc>
      </w:tr>
      <w:tr w:rsidR="00057848" w:rsidRPr="00057848" w:rsidTr="00B978AF">
        <w:tc>
          <w:tcPr>
            <w:tcW w:w="268" w:type="pct"/>
          </w:tcPr>
          <w:p w:rsidR="00B41C5A" w:rsidRPr="00057848" w:rsidRDefault="00B41C5A" w:rsidP="005361F4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49</w:t>
            </w:r>
          </w:p>
        </w:tc>
        <w:tc>
          <w:tcPr>
            <w:tcW w:w="1303" w:type="pct"/>
          </w:tcPr>
          <w:p w:rsidR="00B41C5A" w:rsidRPr="00057848" w:rsidRDefault="00B41C5A" w:rsidP="00B41C5A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อัตราการ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Refer out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B41C5A" w:rsidRPr="00057848" w:rsidRDefault="00B41C5A" w:rsidP="00B41C5A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B41C5A" w:rsidRPr="00057848" w:rsidRDefault="00B41C5A" w:rsidP="00B41C5A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มทส.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</w:t>
            </w:r>
            <w:r w:rsidR="00B13056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ิ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ชาแพทยศาสตร์</w:t>
            </w:r>
          </w:p>
        </w:tc>
      </w:tr>
      <w:tr w:rsidR="00057848" w:rsidRPr="00057848" w:rsidTr="00B978AF">
        <w:tc>
          <w:tcPr>
            <w:tcW w:w="5000" w:type="pct"/>
            <w:gridSpan w:val="11"/>
          </w:tcPr>
          <w:p w:rsidR="002318AF" w:rsidRPr="00057848" w:rsidRDefault="002318AF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กระบวนการสนับสนุนอื่น ๆ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(ทุกฝ่าย)</w:t>
            </w:r>
          </w:p>
        </w:tc>
      </w:tr>
      <w:tr w:rsidR="00057848" w:rsidRPr="00057848" w:rsidTr="00B978AF">
        <w:tc>
          <w:tcPr>
            <w:tcW w:w="268" w:type="pct"/>
          </w:tcPr>
          <w:p w:rsidR="004B1FF6" w:rsidRPr="00057848" w:rsidRDefault="004B1FF6" w:rsidP="005361F4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50</w:t>
            </w:r>
          </w:p>
        </w:tc>
        <w:tc>
          <w:tcPr>
            <w:tcW w:w="1303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ร้อยละของผู้ที่เข้าเรียนจริงต่อจำนวนรับ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โรงเรียนสุรวิวัฒน์</w:t>
            </w:r>
          </w:p>
        </w:tc>
      </w:tr>
      <w:tr w:rsidR="00057848" w:rsidRPr="00057848" w:rsidTr="00B978AF">
        <w:tc>
          <w:tcPr>
            <w:tcW w:w="268" w:type="pct"/>
          </w:tcPr>
          <w:p w:rsidR="004B1FF6" w:rsidRPr="00057848" w:rsidRDefault="004B1FF6" w:rsidP="005361F4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303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ร้อยละของนักเรียนที่สำเร็จการศึกษาที่ศึกษาต่อด้านวิทยาศาสตร์ เทคโนโลยี และภาษา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โรงเรียนสุรวิวัฒน์</w:t>
            </w:r>
          </w:p>
        </w:tc>
      </w:tr>
      <w:tr w:rsidR="00057848" w:rsidRPr="00057848" w:rsidTr="00B978AF">
        <w:tc>
          <w:tcPr>
            <w:tcW w:w="5000" w:type="pct"/>
            <w:gridSpan w:val="11"/>
          </w:tcPr>
          <w:p w:rsidR="00976B96" w:rsidRDefault="002318AF" w:rsidP="00955A9D">
            <w:pPr>
              <w:spacing w:line="340" w:lineRule="exact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ผลลัพธ์ด้านความปลอดภัยและการเตรียมพร้อมต่อภาวะฉุกเฉิน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976B96"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ฝ่ายยุทธศาสตร์ แผน และงบประมาณ</w:t>
            </w:r>
            <w:r w:rsidR="00976B96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ฝ่ายการเงินและบริหารทั่วไป, </w:t>
            </w:r>
            <w:r w:rsidR="00976B96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ฝ่ายกิจการนักศึกษาและศิษย์เก่าสัมพันธ์,</w:t>
            </w:r>
          </w:p>
          <w:p w:rsidR="002318AF" w:rsidRPr="00057848" w:rsidRDefault="002318AF" w:rsidP="00955A9D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ฝ่ายทรัพย์สินและวิสาหกิจ)</w:t>
            </w:r>
          </w:p>
        </w:tc>
      </w:tr>
      <w:tr w:rsidR="00057848" w:rsidRPr="00057848" w:rsidTr="00B978AF">
        <w:tc>
          <w:tcPr>
            <w:tcW w:w="268" w:type="pct"/>
          </w:tcPr>
          <w:p w:rsidR="004B1FF6" w:rsidRPr="00057848" w:rsidRDefault="004B1FF6" w:rsidP="005361F4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303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สถิติอุบัติเหตุ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OHS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และอุบัติเหตุทางจราจร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Road Accident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4B1FF6" w:rsidRPr="00057848" w:rsidRDefault="004B1FF6" w:rsidP="00955A9D">
            <w:pPr>
              <w:spacing w:line="340" w:lineRule="exact"/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ฝ่ายการเงินฯ/ส่วนอาคารฯ</w:t>
            </w:r>
          </w:p>
        </w:tc>
      </w:tr>
      <w:tr w:rsidR="00057848" w:rsidRPr="00057848" w:rsidTr="00B978AF">
        <w:tc>
          <w:tcPr>
            <w:tcW w:w="268" w:type="pct"/>
          </w:tcPr>
          <w:p w:rsidR="004B1FF6" w:rsidRPr="00057848" w:rsidRDefault="004B1FF6" w:rsidP="005361F4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303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สถิติการตรวจจับผู้ฝ่าฝืนกฏจราจร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3,000</w:t>
            </w: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4B1FF6" w:rsidRPr="00057848" w:rsidRDefault="004B1FF6" w:rsidP="00955A9D">
            <w:pPr>
              <w:spacing w:line="340" w:lineRule="exact"/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ฝ่ายการเงินฯ/ส่วนอาคารฯ</w:t>
            </w:r>
          </w:p>
        </w:tc>
      </w:tr>
      <w:tr w:rsidR="00057848" w:rsidRPr="00057848" w:rsidTr="00B978AF">
        <w:tc>
          <w:tcPr>
            <w:tcW w:w="268" w:type="pct"/>
          </w:tcPr>
          <w:p w:rsidR="004B1FF6" w:rsidRPr="00057848" w:rsidRDefault="004B1FF6" w:rsidP="005361F4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303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อัตราการซ้อมรับเหตุฉุกเฉินตามแผน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ฝ่ายการเงินฯ/ส่วนอาคารฯ</w:t>
            </w:r>
          </w:p>
          <w:p w:rsidR="004B1FF6" w:rsidRPr="00057848" w:rsidRDefault="004B1FF6" w:rsidP="00955A9D">
            <w:pPr>
              <w:spacing w:line="340" w:lineRule="exact"/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- รพ. มทส. </w:t>
            </w:r>
          </w:p>
        </w:tc>
      </w:tr>
      <w:tr w:rsidR="00057848" w:rsidRPr="00057848" w:rsidTr="00B978AF">
        <w:tc>
          <w:tcPr>
            <w:tcW w:w="268" w:type="pct"/>
          </w:tcPr>
          <w:p w:rsidR="004B1FF6" w:rsidRPr="00057848" w:rsidRDefault="004B1FF6" w:rsidP="005361F4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303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ร้อยละของการเชื่อมต่อกับเครือข่ายอินเทอร์เน็ตเทียบกับ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Maximum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ในช่วงเวลา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peak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4B1FF6" w:rsidRPr="00057848" w:rsidRDefault="004B1FF6" w:rsidP="00955A9D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ฝ่ายยุทธศาสตร์ฯ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ศูนย์คอมพิวเตอร์</w:t>
            </w:r>
          </w:p>
        </w:tc>
      </w:tr>
      <w:tr w:rsidR="00057848" w:rsidRPr="00057848" w:rsidTr="00B978AF">
        <w:tc>
          <w:tcPr>
            <w:tcW w:w="268" w:type="pct"/>
          </w:tcPr>
          <w:p w:rsidR="004B1FF6" w:rsidRPr="00057848" w:rsidRDefault="004B1FF6" w:rsidP="005361F4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03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ร้อยละของชั่วโมงที่ระบบอินเทอร์เน็ตหยุดทำงานเทียบกับจำนวนชั่วโมงที่ให้บริการทั้งหมด 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4B1FF6" w:rsidRPr="00057848" w:rsidRDefault="004B1FF6" w:rsidP="00955A9D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ฝ่ายยุทธศาสตร์ฯ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ศูนย์คอมพิวเตอร์</w:t>
            </w:r>
          </w:p>
        </w:tc>
      </w:tr>
      <w:tr w:rsidR="00057848" w:rsidRPr="00057848" w:rsidTr="00B978AF">
        <w:tc>
          <w:tcPr>
            <w:tcW w:w="268" w:type="pct"/>
          </w:tcPr>
          <w:p w:rsidR="004B1FF6" w:rsidRPr="00057848" w:rsidRDefault="004B1FF6" w:rsidP="005361F4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303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ระยะเวลาในการกู้คืนข้อมูล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Recovery Time Objective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RTO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4B1FF6" w:rsidRPr="00057848" w:rsidRDefault="004B1FF6" w:rsidP="00955A9D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ฝ่ายยุทธศาสตร์ฯ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ศูนย์คอมพิวเตอร์</w:t>
            </w:r>
          </w:p>
        </w:tc>
      </w:tr>
      <w:tr w:rsidR="00057848" w:rsidRPr="00057848" w:rsidTr="00B978AF">
        <w:tc>
          <w:tcPr>
            <w:tcW w:w="268" w:type="pct"/>
          </w:tcPr>
          <w:p w:rsidR="004B1FF6" w:rsidRPr="00057848" w:rsidRDefault="004B1FF6" w:rsidP="005361F4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7.1-5</w:t>
            </w:r>
            <w:r w:rsidR="00C8325C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303" w:type="pct"/>
          </w:tcPr>
          <w:p w:rsidR="004B1FF6" w:rsidRPr="00057848" w:rsidRDefault="004B1FF6" w:rsidP="00955A9D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จำนวนอาชญากรรมที่เกิดกับนักศึกษาภายในมหาวิทยาลัย</w:t>
            </w:r>
          </w:p>
        </w:tc>
        <w:tc>
          <w:tcPr>
            <w:tcW w:w="286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</w:tcBorders>
          </w:tcPr>
          <w:p w:rsidR="004B1FF6" w:rsidRPr="00057848" w:rsidRDefault="004B1FF6" w:rsidP="00955A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06" w:type="pct"/>
          </w:tcPr>
          <w:p w:rsidR="004B1FF6" w:rsidRPr="00057848" w:rsidRDefault="004B1FF6" w:rsidP="00955A9D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ฝ่ายการเงินฯ/ส่วนอาคารฯ</w:t>
            </w:r>
          </w:p>
          <w:p w:rsidR="00976B96" w:rsidRDefault="004B1FF6" w:rsidP="00955A9D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ฝ่ายกิจการ นศ./</w:t>
            </w:r>
          </w:p>
          <w:p w:rsidR="004B1FF6" w:rsidRPr="00057848" w:rsidRDefault="00976B96" w:rsidP="00955A9D">
            <w:pPr>
              <w:spacing w:line="340" w:lineRule="exact"/>
              <w:ind w:right="-10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="004B1FF6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ส่วนกิจการ นศ.</w:t>
            </w:r>
          </w:p>
        </w:tc>
      </w:tr>
    </w:tbl>
    <w:p w:rsidR="00B93200" w:rsidRPr="00057848" w:rsidRDefault="00B93200" w:rsidP="00B93200">
      <w:pPr>
        <w:spacing w:after="0" w:line="340" w:lineRule="exact"/>
        <w:ind w:left="-284" w:right="-164"/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</w:pP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ค. ผลลัพธ์ด้านการจัดการห่วงโซ่อุปทาน</w:t>
      </w:r>
      <w:r w:rsidRPr="000578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57848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cs/>
        </w:rPr>
        <w:t>(ฝ่ายวิชาการและพัฒนาความเป็นสากล)</w:t>
      </w:r>
    </w:p>
    <w:tbl>
      <w:tblPr>
        <w:tblStyle w:val="TableGrid"/>
        <w:tblW w:w="5065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5"/>
        <w:gridCol w:w="3886"/>
        <w:gridCol w:w="855"/>
        <w:gridCol w:w="985"/>
        <w:gridCol w:w="991"/>
        <w:gridCol w:w="994"/>
        <w:gridCol w:w="991"/>
        <w:gridCol w:w="932"/>
        <w:gridCol w:w="911"/>
        <w:gridCol w:w="941"/>
        <w:gridCol w:w="2462"/>
      </w:tblGrid>
      <w:tr w:rsidR="00057848" w:rsidRPr="00057848" w:rsidTr="00F01CEC">
        <w:tc>
          <w:tcPr>
            <w:tcW w:w="270" w:type="pct"/>
            <w:vMerge w:val="restart"/>
            <w:vAlign w:val="center"/>
          </w:tcPr>
          <w:p w:rsidR="00F01CEC" w:rsidRPr="00057848" w:rsidRDefault="00F01CEC" w:rsidP="00F01CE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318" w:type="pct"/>
            <w:vMerge w:val="restart"/>
            <w:vAlign w:val="center"/>
          </w:tcPr>
          <w:p w:rsidR="00F01CEC" w:rsidRPr="00057848" w:rsidRDefault="00F01CEC" w:rsidP="00F01CEC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297" w:type="pct"/>
            <w:gridSpan w:val="4"/>
          </w:tcPr>
          <w:p w:rsidR="00F01CEC" w:rsidRPr="00057848" w:rsidRDefault="00F01CEC" w:rsidP="00F01CEC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F01CEC" w:rsidRPr="00057848" w:rsidRDefault="00F01CEC" w:rsidP="00F01CEC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F01CEC" w:rsidRPr="00057848" w:rsidRDefault="00F01CEC" w:rsidP="00F01CE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80" w:type="pct"/>
            <w:gridSpan w:val="4"/>
            <w:vAlign w:val="center"/>
          </w:tcPr>
          <w:p w:rsidR="00F01CEC" w:rsidRPr="00057848" w:rsidRDefault="00F01CEC" w:rsidP="00F01CE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F01CEC" w:rsidRPr="00057848" w:rsidRDefault="00F01CEC" w:rsidP="00F01CEC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F01CEC" w:rsidRPr="00057848" w:rsidRDefault="00F01CEC" w:rsidP="00F01CE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835" w:type="pct"/>
            <w:vAlign w:val="center"/>
          </w:tcPr>
          <w:p w:rsidR="00F01CEC" w:rsidRPr="00057848" w:rsidRDefault="00F01CEC" w:rsidP="00F01CEC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F01CEC">
        <w:tc>
          <w:tcPr>
            <w:tcW w:w="270" w:type="pct"/>
            <w:vMerge/>
          </w:tcPr>
          <w:p w:rsidR="00FC43EC" w:rsidRPr="00057848" w:rsidRDefault="00FC43EC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18" w:type="pct"/>
            <w:vMerge/>
          </w:tcPr>
          <w:p w:rsidR="00FC43EC" w:rsidRPr="00057848" w:rsidRDefault="00FC43EC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0" w:type="pct"/>
            <w:tcBorders>
              <w:right w:val="dotted" w:sz="4" w:space="0" w:color="auto"/>
            </w:tcBorders>
            <w:vAlign w:val="center"/>
          </w:tcPr>
          <w:p w:rsidR="00FC43EC" w:rsidRPr="00057848" w:rsidRDefault="00FC43EC" w:rsidP="00B9320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B9320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B9320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FC43EC" w:rsidRPr="00057848" w:rsidRDefault="00FC43EC" w:rsidP="00B9320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36" w:type="pct"/>
            <w:tcBorders>
              <w:right w:val="dotted" w:sz="4" w:space="0" w:color="auto"/>
            </w:tcBorders>
            <w:vAlign w:val="center"/>
          </w:tcPr>
          <w:p w:rsidR="00FC43EC" w:rsidRPr="00057848" w:rsidRDefault="00FC43EC" w:rsidP="00B9320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B9320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0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B9320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19" w:type="pct"/>
            <w:tcBorders>
              <w:left w:val="dotted" w:sz="4" w:space="0" w:color="auto"/>
            </w:tcBorders>
            <w:vAlign w:val="center"/>
          </w:tcPr>
          <w:p w:rsidR="00FC43EC" w:rsidRPr="00057848" w:rsidRDefault="00FC43EC" w:rsidP="00B9320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835" w:type="pct"/>
          </w:tcPr>
          <w:p w:rsidR="00FC43EC" w:rsidRPr="00057848" w:rsidRDefault="00FC43EC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</w:p>
        </w:tc>
      </w:tr>
      <w:tr w:rsidR="00057848" w:rsidRPr="00057848" w:rsidTr="00F01CEC">
        <w:tc>
          <w:tcPr>
            <w:tcW w:w="270" w:type="pct"/>
          </w:tcPr>
          <w:p w:rsidR="004B1FF6" w:rsidRPr="00057848" w:rsidRDefault="004B1FF6" w:rsidP="006B00E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6B00E1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59</w:t>
            </w:r>
          </w:p>
        </w:tc>
        <w:tc>
          <w:tcPr>
            <w:tcW w:w="1318" w:type="pct"/>
          </w:tcPr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ร้อยละของนักศึกษาระดับปริญญาตรีแลกเปลี่ยนไปและมาต่างประเทศ 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Inbound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Outbound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9" w:type="pct"/>
            <w:tcBorders>
              <w:lef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5" w:type="pct"/>
          </w:tcPr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THE</w:t>
            </w:r>
          </w:p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ศูนย์กิจการนานาชาติ</w:t>
            </w:r>
          </w:p>
        </w:tc>
      </w:tr>
      <w:tr w:rsidR="00057848" w:rsidRPr="00057848" w:rsidTr="00F01CEC">
        <w:tc>
          <w:tcPr>
            <w:tcW w:w="270" w:type="pct"/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="006B00E1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</w:t>
            </w:r>
          </w:p>
        </w:tc>
        <w:tc>
          <w:tcPr>
            <w:tcW w:w="1318" w:type="pct"/>
          </w:tcPr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ร้อยละของนักศึกษาระดับบัณฑิตศึกษาแลกเปลี่ยนไปและมาต่างประเทศ 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Inbound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Outbound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9" w:type="pct"/>
            <w:tcBorders>
              <w:lef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5" w:type="pct"/>
          </w:tcPr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THE</w:t>
            </w:r>
          </w:p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ศูนย์กิจการนานาชาติ</w:t>
            </w:r>
          </w:p>
        </w:tc>
      </w:tr>
      <w:tr w:rsidR="00057848" w:rsidRPr="00057848" w:rsidTr="00F01CEC">
        <w:tc>
          <w:tcPr>
            <w:tcW w:w="270" w:type="pct"/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="006B00E1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318" w:type="pct"/>
          </w:tcPr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จำนวนประเทศที่มีนักศึกษาต่างชาติมาเรียนที่มหาวิทยาลัย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9" w:type="pct"/>
            <w:tcBorders>
              <w:lef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5" w:type="pct"/>
          </w:tcPr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THE</w:t>
            </w:r>
          </w:p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</w:t>
            </w:r>
          </w:p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ศูนย์กิจการนานาชาติ</w:t>
            </w:r>
          </w:p>
        </w:tc>
      </w:tr>
      <w:tr w:rsidR="00057848" w:rsidRPr="00057848" w:rsidTr="00F01CEC">
        <w:tc>
          <w:tcPr>
            <w:tcW w:w="270" w:type="pct"/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6B00E1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62</w:t>
            </w:r>
          </w:p>
        </w:tc>
        <w:tc>
          <w:tcPr>
            <w:tcW w:w="1318" w:type="pct"/>
          </w:tcPr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ร้อยละของสถานประกอบการที่เสนองานสหกิจศึกษาต่อเนื่องอย่างน้อย 2 ปี เทียบกับจำนวนสถานประกอบการทั้งหมดที่เสนองานในปีที่พิจารณา 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9" w:type="pct"/>
            <w:tcBorders>
              <w:left w:val="dotted" w:sz="4" w:space="0" w:color="auto"/>
            </w:tcBorders>
          </w:tcPr>
          <w:p w:rsidR="004B1FF6" w:rsidRPr="00057848" w:rsidRDefault="004B1FF6" w:rsidP="00B9320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5" w:type="pct"/>
          </w:tcPr>
          <w:p w:rsidR="004B1FF6" w:rsidRPr="00057848" w:rsidRDefault="004B1FF6" w:rsidP="00B9320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ฝ่ายวิชาการฯ/ศูนย์สหกิจศึกษาฯ</w:t>
            </w:r>
          </w:p>
        </w:tc>
      </w:tr>
      <w:tr w:rsidR="00057848" w:rsidRPr="00057848" w:rsidTr="00F01CEC">
        <w:tc>
          <w:tcPr>
            <w:tcW w:w="270" w:type="pct"/>
          </w:tcPr>
          <w:p w:rsidR="004B1FF6" w:rsidRPr="00057848" w:rsidRDefault="004B1FF6" w:rsidP="00A107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6B00E1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63</w:t>
            </w:r>
          </w:p>
        </w:tc>
        <w:tc>
          <w:tcPr>
            <w:tcW w:w="1318" w:type="pct"/>
          </w:tcPr>
          <w:p w:rsidR="004B1FF6" w:rsidRPr="00057848" w:rsidRDefault="004B1FF6" w:rsidP="00A1076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จำนวนนักศึกษา มทส. ที่ไปปฏิบัติงานสหกิจศึกษาต่างประเทศ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Outbound Inter Co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op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A107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A107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A107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30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9" w:type="pct"/>
            <w:tcBorders>
              <w:lef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5" w:type="pct"/>
          </w:tcPr>
          <w:p w:rsidR="004B1FF6" w:rsidRPr="00057848" w:rsidRDefault="004B1FF6" w:rsidP="00A107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</w:t>
            </w:r>
          </w:p>
          <w:p w:rsidR="004B1FF6" w:rsidRPr="00057848" w:rsidRDefault="004B1FF6" w:rsidP="00A1076B">
            <w:pPr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ศูนย์สหกิจศึกษาฯ</w:t>
            </w:r>
          </w:p>
        </w:tc>
      </w:tr>
      <w:tr w:rsidR="00057848" w:rsidRPr="00057848" w:rsidTr="00F01CEC">
        <w:tc>
          <w:tcPr>
            <w:tcW w:w="270" w:type="pct"/>
          </w:tcPr>
          <w:p w:rsidR="004B1FF6" w:rsidRPr="00057848" w:rsidRDefault="004B1FF6" w:rsidP="00A107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6B00E1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64</w:t>
            </w:r>
          </w:p>
        </w:tc>
        <w:tc>
          <w:tcPr>
            <w:tcW w:w="1318" w:type="pct"/>
          </w:tcPr>
          <w:p w:rsidR="004B1FF6" w:rsidRPr="00057848" w:rsidRDefault="004B1FF6" w:rsidP="00A1076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จำนวนการเป็นเจ้าภาพ/เจ้าภาพร่วมการประชุมระดับนานาชาติ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9" w:type="pct"/>
            <w:tcBorders>
              <w:lef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5" w:type="pct"/>
          </w:tcPr>
          <w:p w:rsidR="004B1FF6" w:rsidRPr="00057848" w:rsidRDefault="004B1FF6" w:rsidP="00A1076B">
            <w:pPr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057848" w:rsidRPr="00057848" w:rsidTr="00F01CEC">
        <w:tc>
          <w:tcPr>
            <w:tcW w:w="270" w:type="pct"/>
          </w:tcPr>
          <w:p w:rsidR="004B1FF6" w:rsidRPr="00057848" w:rsidRDefault="004B1FF6" w:rsidP="00A107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6B00E1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65</w:t>
            </w:r>
          </w:p>
        </w:tc>
        <w:tc>
          <w:tcPr>
            <w:tcW w:w="1318" w:type="pct"/>
          </w:tcPr>
          <w:p w:rsidR="004B1FF6" w:rsidRPr="00057848" w:rsidRDefault="004B1FF6" w:rsidP="00A1076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จำนวนความร่วมมือกับนานาชาติ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9" w:type="pct"/>
            <w:tcBorders>
              <w:lef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5" w:type="pct"/>
          </w:tcPr>
          <w:p w:rsidR="004B1FF6" w:rsidRPr="00057848" w:rsidRDefault="004B1FF6" w:rsidP="00A107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4B1FF6" w:rsidRPr="00057848" w:rsidRDefault="004B1FF6" w:rsidP="00A107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ฝ่ายวิชาการฯ/ศูนย์กิจการนานาชาติ</w:t>
            </w:r>
          </w:p>
        </w:tc>
      </w:tr>
      <w:tr w:rsidR="00057848" w:rsidRPr="00057848" w:rsidTr="00F01CEC">
        <w:tc>
          <w:tcPr>
            <w:tcW w:w="270" w:type="pct"/>
          </w:tcPr>
          <w:p w:rsidR="004B1FF6" w:rsidRPr="00057848" w:rsidRDefault="004B1FF6" w:rsidP="00A1076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6B00E1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66</w:t>
            </w:r>
          </w:p>
        </w:tc>
        <w:tc>
          <w:tcPr>
            <w:tcW w:w="1318" w:type="pct"/>
          </w:tcPr>
          <w:p w:rsidR="004B1FF6" w:rsidRPr="00057848" w:rsidRDefault="004B1FF6" w:rsidP="00A1076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นักศึกษาต่างชาติที่มาทำกิจกรรมระยะยาว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9" w:type="pct"/>
            <w:tcBorders>
              <w:left w:val="dotted" w:sz="4" w:space="0" w:color="auto"/>
            </w:tcBorders>
          </w:tcPr>
          <w:p w:rsidR="004B1FF6" w:rsidRPr="00057848" w:rsidRDefault="004B1FF6" w:rsidP="00A1076B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35" w:type="pct"/>
          </w:tcPr>
          <w:p w:rsidR="004B1FF6" w:rsidRPr="00057848" w:rsidRDefault="004B1FF6" w:rsidP="00A107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4B1FF6" w:rsidRPr="00057848" w:rsidRDefault="004B1FF6" w:rsidP="00A1076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ฝ่ายวิชาการฯ/ศูนย์กิจการนานาชาติ</w:t>
            </w:r>
          </w:p>
        </w:tc>
      </w:tr>
    </w:tbl>
    <w:p w:rsidR="00A1076B" w:rsidRPr="00057848" w:rsidRDefault="00A1076B">
      <w:pPr>
        <w:rPr>
          <w:color w:val="000000" w:themeColor="text1"/>
        </w:rPr>
      </w:pPr>
    </w:p>
    <w:p w:rsidR="00A1076B" w:rsidRPr="00057848" w:rsidRDefault="00A1076B">
      <w:pPr>
        <w:rPr>
          <w:color w:val="000000" w:themeColor="text1"/>
        </w:rPr>
      </w:pPr>
    </w:p>
    <w:p w:rsidR="00A1076B" w:rsidRPr="00057848" w:rsidRDefault="00A1076B">
      <w:pPr>
        <w:rPr>
          <w:color w:val="000000" w:themeColor="text1"/>
        </w:rPr>
      </w:pPr>
    </w:p>
    <w:p w:rsidR="00A1076B" w:rsidRPr="00057848" w:rsidRDefault="00A1076B" w:rsidP="00A1076B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7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ผลลัพธ์ด้านการมุ่งเน้นลูกค้า</w:t>
      </w:r>
    </w:p>
    <w:p w:rsidR="00A1076B" w:rsidRPr="00057848" w:rsidRDefault="00A1076B" w:rsidP="00A1076B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ก. ผลลัพธ์ด้านการมุ่งเน้นลูกค้า</w:t>
      </w:r>
    </w:p>
    <w:tbl>
      <w:tblPr>
        <w:tblStyle w:val="TableGrid"/>
        <w:tblW w:w="5069" w:type="pct"/>
        <w:tblInd w:w="-300" w:type="dxa"/>
        <w:tblLayout w:type="fixed"/>
        <w:tblLook w:val="04A0" w:firstRow="1" w:lastRow="0" w:firstColumn="1" w:lastColumn="0" w:noHBand="0" w:noVBand="1"/>
      </w:tblPr>
      <w:tblGrid>
        <w:gridCol w:w="788"/>
        <w:gridCol w:w="3898"/>
        <w:gridCol w:w="847"/>
        <w:gridCol w:w="856"/>
        <w:gridCol w:w="994"/>
        <w:gridCol w:w="994"/>
        <w:gridCol w:w="989"/>
        <w:gridCol w:w="938"/>
        <w:gridCol w:w="906"/>
        <w:gridCol w:w="933"/>
        <w:gridCol w:w="2612"/>
      </w:tblGrid>
      <w:tr w:rsidR="00057848" w:rsidRPr="00057848" w:rsidTr="00FC43EC">
        <w:tc>
          <w:tcPr>
            <w:tcW w:w="267" w:type="pct"/>
            <w:vMerge w:val="restart"/>
            <w:vAlign w:val="center"/>
          </w:tcPr>
          <w:p w:rsidR="00F93FD5" w:rsidRPr="00057848" w:rsidRDefault="00F93FD5" w:rsidP="00F93FD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321" w:type="pct"/>
            <w:vMerge w:val="restart"/>
            <w:vAlign w:val="center"/>
          </w:tcPr>
          <w:p w:rsidR="00F93FD5" w:rsidRPr="00057848" w:rsidRDefault="00F93FD5" w:rsidP="00F93FD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251" w:type="pct"/>
            <w:gridSpan w:val="4"/>
          </w:tcPr>
          <w:p w:rsidR="00F93FD5" w:rsidRPr="00057848" w:rsidRDefault="00F93FD5" w:rsidP="00F93FD5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F93FD5" w:rsidRPr="00057848" w:rsidRDefault="00F93FD5" w:rsidP="00F93FD5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F93FD5" w:rsidRPr="00057848" w:rsidRDefault="00F93FD5" w:rsidP="00F93F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76" w:type="pct"/>
            <w:gridSpan w:val="4"/>
            <w:vAlign w:val="center"/>
          </w:tcPr>
          <w:p w:rsidR="00F93FD5" w:rsidRPr="00057848" w:rsidRDefault="00F93FD5" w:rsidP="00F93F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F93FD5" w:rsidRPr="00057848" w:rsidRDefault="00F93FD5" w:rsidP="00F93FD5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F93FD5" w:rsidRPr="00057848" w:rsidRDefault="00F93FD5" w:rsidP="00F93F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885" w:type="pct"/>
            <w:vMerge w:val="restart"/>
            <w:vAlign w:val="center"/>
          </w:tcPr>
          <w:p w:rsidR="00F93FD5" w:rsidRPr="00057848" w:rsidRDefault="00F93FD5" w:rsidP="00F93FD5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F93FD5">
        <w:tc>
          <w:tcPr>
            <w:tcW w:w="267" w:type="pct"/>
            <w:vMerge/>
          </w:tcPr>
          <w:p w:rsidR="00FC43EC" w:rsidRPr="00057848" w:rsidRDefault="00FC43EC" w:rsidP="0035334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21" w:type="pct"/>
            <w:vMerge/>
          </w:tcPr>
          <w:p w:rsidR="00FC43EC" w:rsidRPr="00057848" w:rsidRDefault="00FC43EC" w:rsidP="0035334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7" w:type="pct"/>
            <w:tcBorders>
              <w:right w:val="dotted" w:sz="4" w:space="0" w:color="auto"/>
            </w:tcBorders>
            <w:vAlign w:val="center"/>
          </w:tcPr>
          <w:p w:rsidR="00FC43EC" w:rsidRPr="00057848" w:rsidRDefault="00FC43EC" w:rsidP="003533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3533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3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3533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FC43EC" w:rsidRPr="00057848" w:rsidRDefault="00FC43EC" w:rsidP="003533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35" w:type="pct"/>
            <w:tcBorders>
              <w:right w:val="dotted" w:sz="4" w:space="0" w:color="auto"/>
            </w:tcBorders>
            <w:vAlign w:val="center"/>
          </w:tcPr>
          <w:p w:rsidR="00FC43EC" w:rsidRPr="00057848" w:rsidRDefault="00FC43EC" w:rsidP="003533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3533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0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3533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16" w:type="pct"/>
            <w:tcBorders>
              <w:left w:val="dotted" w:sz="4" w:space="0" w:color="auto"/>
            </w:tcBorders>
            <w:vAlign w:val="center"/>
          </w:tcPr>
          <w:p w:rsidR="00FC43EC" w:rsidRPr="00057848" w:rsidRDefault="00FC43EC" w:rsidP="0035334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885" w:type="pct"/>
            <w:vMerge/>
          </w:tcPr>
          <w:p w:rsidR="00FC43EC" w:rsidRPr="00057848" w:rsidRDefault="00FC43EC" w:rsidP="0035334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</w:p>
        </w:tc>
      </w:tr>
      <w:tr w:rsidR="00057848" w:rsidRPr="00057848" w:rsidTr="00C143BD">
        <w:tc>
          <w:tcPr>
            <w:tcW w:w="5000" w:type="pct"/>
            <w:gridSpan w:val="11"/>
          </w:tcPr>
          <w:p w:rsidR="00C143BD" w:rsidRPr="00057848" w:rsidRDefault="00C143BD" w:rsidP="00D379DF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ความพึงพอใจและความไม่พึงพอใจของผู้เรียนและลูกค้ากลุ่มอื่น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D379DF"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ฝ่ายวิจัย นวัตกรรม และพัฒนาเทคโนโลยี</w:t>
            </w:r>
            <w:r w:rsidR="00D379DF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ฝ่ายวิชาการและพัฒนาความเป็นสากล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  <w:t xml:space="preserve">, 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ฝ่ายกิจการนักศึกษาและศิษย์เก่าสัมพันธ์</w:t>
            </w:r>
            <w:r w:rsidR="00D379DF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 ฝ่ายทรัพย์สินและวิสาหกิจ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F93FD5">
        <w:tc>
          <w:tcPr>
            <w:tcW w:w="267" w:type="pct"/>
          </w:tcPr>
          <w:p w:rsidR="004B1FF6" w:rsidRPr="00057848" w:rsidRDefault="004B1FF6" w:rsidP="0035334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321" w:type="pct"/>
          </w:tcPr>
          <w:p w:rsidR="004B1FF6" w:rsidRPr="00057848" w:rsidRDefault="004B1FF6" w:rsidP="00353340">
            <w:pPr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8"/>
                <w:sz w:val="28"/>
                <w:cs/>
              </w:rPr>
              <w:t>ร้อยละความพึงพอใจของนักศึกษาระดับปริญญาตรี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ต่อการบริหารทรัพยากรที่เอื้อต่อการเรียนการสอน</w:t>
            </w:r>
          </w:p>
        </w:tc>
        <w:tc>
          <w:tcPr>
            <w:tcW w:w="287" w:type="pct"/>
            <w:tcBorders>
              <w:right w:val="dotted" w:sz="4" w:space="0" w:color="auto"/>
            </w:tcBorders>
          </w:tcPr>
          <w:p w:rsidR="004B1FF6" w:rsidRPr="00057848" w:rsidRDefault="004B1FF6" w:rsidP="00FF03F5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FF03F5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35334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35334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4B1FF6" w:rsidRPr="00057848" w:rsidRDefault="004B1FF6" w:rsidP="0035334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35334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35334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35334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5" w:type="pct"/>
          </w:tcPr>
          <w:p w:rsidR="00C143BD" w:rsidRPr="00057848" w:rsidRDefault="004B1FF6" w:rsidP="00353340">
            <w:pPr>
              <w:ind w:right="-106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- ฝ่ายวิชาการฯ/สำนักวิชา, </w:t>
            </w:r>
            <w:r w:rsidR="00C143BD"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 xml:space="preserve"> </w:t>
            </w:r>
          </w:p>
          <w:p w:rsidR="00C143BD" w:rsidRPr="00057848" w:rsidRDefault="00C143BD" w:rsidP="00353340">
            <w:pPr>
              <w:ind w:right="-106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 xml:space="preserve">  </w:t>
            </w:r>
            <w:r w:rsidR="004B1FF6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ศูนย์บริการฯ,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ศูนย์คอมฯ,</w:t>
            </w:r>
          </w:p>
          <w:p w:rsidR="004B1FF6" w:rsidRPr="00057848" w:rsidRDefault="00C143BD" w:rsidP="00353340">
            <w:pPr>
              <w:ind w:right="-106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 xml:space="preserve">  </w:t>
            </w:r>
            <w:r w:rsidR="004B1FF6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ศูนย์บรรณสารฯ,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 xml:space="preserve"> </w:t>
            </w:r>
            <w:r w:rsidR="004B1FF6"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ศูนย์นวัตกรรม</w:t>
            </w:r>
          </w:p>
          <w:p w:rsidR="004B1FF6" w:rsidRPr="00057848" w:rsidRDefault="004B1FF6" w:rsidP="00353340">
            <w:pPr>
              <w:ind w:right="-106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- ฝ่ายวิจัยฯ/ศูนย์เครื่องมือฯ</w:t>
            </w:r>
          </w:p>
          <w:p w:rsidR="004B1FF6" w:rsidRPr="00057848" w:rsidRDefault="004B1FF6" w:rsidP="00353340">
            <w:pPr>
              <w:ind w:right="-10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- ฝ่ายกิจการ นศ./ส่วนกิจการ นศ.</w:t>
            </w:r>
          </w:p>
        </w:tc>
      </w:tr>
      <w:tr w:rsidR="00057848" w:rsidRPr="00057848" w:rsidTr="00F93FD5">
        <w:tc>
          <w:tcPr>
            <w:tcW w:w="267" w:type="pct"/>
          </w:tcPr>
          <w:p w:rsidR="00FF03F5" w:rsidRPr="00057848" w:rsidRDefault="00FF03F5" w:rsidP="00FF03F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321" w:type="pct"/>
          </w:tcPr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ร้อยละความพึงพอใจของนักศึกษาระดับบัณฑิตศึกษาต่อการบริหารทรัพยากรที่เอื้อต่อการเรียนการสอน</w:t>
            </w:r>
          </w:p>
        </w:tc>
        <w:tc>
          <w:tcPr>
            <w:tcW w:w="287" w:type="pct"/>
            <w:tcBorders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60" w:lineRule="exact"/>
              <w:ind w:left="-104" w:right="-105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825504">
            <w:pPr>
              <w:spacing w:line="360" w:lineRule="exact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5" w:type="pct"/>
          </w:tcPr>
          <w:p w:rsidR="00FF03F5" w:rsidRPr="00057848" w:rsidRDefault="00FF03F5" w:rsidP="00FF03F5">
            <w:pPr>
              <w:ind w:right="-106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- ฝ่ายกิจการ นศ./ส่วนกิจการ นศ.</w:t>
            </w:r>
          </w:p>
          <w:p w:rsidR="00FF03F5" w:rsidRPr="00057848" w:rsidRDefault="00FF03F5" w:rsidP="00FF03F5">
            <w:pPr>
              <w:ind w:right="-106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- ฝ่ายวิชาการฯ/สำนักวิชา,   </w:t>
            </w:r>
          </w:p>
          <w:p w:rsidR="00FF03F5" w:rsidRPr="00057848" w:rsidRDefault="00FF03F5" w:rsidP="00FF03F5">
            <w:pPr>
              <w:ind w:right="-106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  ศูนย์บริการฯ, ศูนย์คอมฯ,</w:t>
            </w:r>
          </w:p>
          <w:p w:rsidR="00FF03F5" w:rsidRPr="00057848" w:rsidRDefault="00FF03F5" w:rsidP="00FF03F5">
            <w:pPr>
              <w:ind w:right="-106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  ศูนย์บรรณสารฯ, ศูนย์นวัตกรรม</w:t>
            </w:r>
          </w:p>
        </w:tc>
      </w:tr>
      <w:tr w:rsidR="00057848" w:rsidRPr="00057848" w:rsidTr="00F93FD5">
        <w:tc>
          <w:tcPr>
            <w:tcW w:w="267" w:type="pct"/>
          </w:tcPr>
          <w:p w:rsidR="00FF03F5" w:rsidRPr="00057848" w:rsidRDefault="00FF03F5" w:rsidP="00FF03F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321" w:type="pct"/>
          </w:tcPr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ความพึงพอใจของศิษย์เก่าต่อกิจกรรมสร้างความสัมพันธ์</w:t>
            </w:r>
          </w:p>
        </w:tc>
        <w:tc>
          <w:tcPr>
            <w:tcW w:w="287" w:type="pct"/>
            <w:tcBorders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5" w:type="pct"/>
          </w:tcPr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>ฝ่ายกิจการ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 นศ.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>ฯ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/</w:t>
            </w:r>
          </w:p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ส่วนกิจการ นศ.</w:t>
            </w:r>
          </w:p>
        </w:tc>
      </w:tr>
      <w:tr w:rsidR="00057848" w:rsidRPr="00057848" w:rsidTr="00F93FD5">
        <w:tc>
          <w:tcPr>
            <w:tcW w:w="267" w:type="pct"/>
          </w:tcPr>
          <w:p w:rsidR="00FF03F5" w:rsidRPr="00057848" w:rsidRDefault="00FF03F5" w:rsidP="00FF03F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321" w:type="pct"/>
          </w:tcPr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ความพึงพอใจของนักศึกษาต่อการบริหารจัดการหลักสูตร</w:t>
            </w:r>
          </w:p>
        </w:tc>
        <w:tc>
          <w:tcPr>
            <w:tcW w:w="287" w:type="pct"/>
            <w:tcBorders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5" w:type="pct"/>
          </w:tcPr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ฝ่ายวิชาการฯ/สำนักวิชา</w:t>
            </w:r>
          </w:p>
        </w:tc>
      </w:tr>
      <w:tr w:rsidR="00057848" w:rsidRPr="00057848" w:rsidTr="00F93FD5">
        <w:tc>
          <w:tcPr>
            <w:tcW w:w="267" w:type="pct"/>
          </w:tcPr>
          <w:p w:rsidR="00FF03F5" w:rsidRPr="00057848" w:rsidRDefault="00FF03F5" w:rsidP="00FF03F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1321" w:type="pct"/>
          </w:tcPr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ความพึงพอใจต่อการจัดการข้อร้องเรียน</w:t>
            </w:r>
          </w:p>
        </w:tc>
        <w:tc>
          <w:tcPr>
            <w:tcW w:w="287" w:type="pct"/>
            <w:tcBorders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5" w:type="pct"/>
          </w:tcPr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- ฝ่ายวิชาการฯ/สำนักวิชา</w:t>
            </w:r>
          </w:p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- ฝ่ายกิจการ นศ./</w:t>
            </w:r>
          </w:p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 xml:space="preserve"> 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ส่วนกิจการ นศ.</w:t>
            </w:r>
          </w:p>
        </w:tc>
      </w:tr>
      <w:tr w:rsidR="00057848" w:rsidRPr="00057848" w:rsidTr="00F93FD5">
        <w:tc>
          <w:tcPr>
            <w:tcW w:w="267" w:type="pct"/>
          </w:tcPr>
          <w:p w:rsidR="00FF03F5" w:rsidRPr="00057848" w:rsidRDefault="00FF03F5" w:rsidP="00FF03F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1321" w:type="pct"/>
          </w:tcPr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ความพึงพอใจต่อการบริการ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STI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 มทส.</w:t>
            </w:r>
          </w:p>
        </w:tc>
        <w:tc>
          <w:tcPr>
            <w:tcW w:w="287" w:type="pct"/>
            <w:tcBorders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tcBorders>
              <w:left w:val="dotted" w:sz="4" w:space="0" w:color="auto"/>
              <w:righ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FF03F5" w:rsidRPr="00057848" w:rsidRDefault="00FF03F5" w:rsidP="00FF03F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5" w:type="pct"/>
          </w:tcPr>
          <w:p w:rsidR="00FF03F5" w:rsidRPr="00057848" w:rsidRDefault="00FF03F5" w:rsidP="00FF03F5">
            <w:pPr>
              <w:pStyle w:val="ListParagraph"/>
              <w:numPr>
                <w:ilvl w:val="0"/>
                <w:numId w:val="4"/>
              </w:numPr>
              <w:ind w:left="140" w:hanging="154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ฝ่ายทรัพย์สินฯ/เทคโนธานี</w:t>
            </w:r>
          </w:p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- ฝ่ายวิจัยฯ/สถาบันวิจัยและ</w:t>
            </w:r>
          </w:p>
          <w:p w:rsidR="00FF03F5" w:rsidRPr="00057848" w:rsidRDefault="00FF03F5" w:rsidP="00FF03F5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 xml:space="preserve"> 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พัฒนา</w:t>
            </w:r>
          </w:p>
        </w:tc>
      </w:tr>
    </w:tbl>
    <w:p w:rsidR="00DC7F61" w:rsidRPr="00057848" w:rsidRDefault="00DC7F61">
      <w:pPr>
        <w:rPr>
          <w:color w:val="000000" w:themeColor="text1"/>
        </w:rPr>
      </w:pPr>
    </w:p>
    <w:p w:rsidR="00F93FD5" w:rsidRPr="00057848" w:rsidRDefault="00F93FD5">
      <w:pPr>
        <w:rPr>
          <w:color w:val="000000" w:themeColor="text1"/>
        </w:rPr>
      </w:pPr>
    </w:p>
    <w:tbl>
      <w:tblPr>
        <w:tblStyle w:val="TableGrid"/>
        <w:tblW w:w="5062" w:type="pct"/>
        <w:tblInd w:w="-280" w:type="dxa"/>
        <w:tblLayout w:type="fixed"/>
        <w:tblLook w:val="04A0" w:firstRow="1" w:lastRow="0" w:firstColumn="1" w:lastColumn="0" w:noHBand="0" w:noVBand="1"/>
      </w:tblPr>
      <w:tblGrid>
        <w:gridCol w:w="790"/>
        <w:gridCol w:w="3872"/>
        <w:gridCol w:w="855"/>
        <w:gridCol w:w="855"/>
        <w:gridCol w:w="996"/>
        <w:gridCol w:w="993"/>
        <w:gridCol w:w="987"/>
        <w:gridCol w:w="928"/>
        <w:gridCol w:w="925"/>
        <w:gridCol w:w="934"/>
        <w:gridCol w:w="2599"/>
      </w:tblGrid>
      <w:tr w:rsidR="00057848" w:rsidRPr="00057848" w:rsidTr="00FC43EC">
        <w:tc>
          <w:tcPr>
            <w:tcW w:w="268" w:type="pct"/>
            <w:vMerge w:val="restart"/>
            <w:vAlign w:val="center"/>
          </w:tcPr>
          <w:p w:rsidR="00F93FD5" w:rsidRPr="00057848" w:rsidRDefault="00F93FD5" w:rsidP="00F93FD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14" w:type="pct"/>
            <w:vMerge w:val="restart"/>
            <w:vAlign w:val="center"/>
          </w:tcPr>
          <w:p w:rsidR="00F93FD5" w:rsidRPr="00057848" w:rsidRDefault="00F93FD5" w:rsidP="00F93FD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255" w:type="pct"/>
            <w:gridSpan w:val="4"/>
          </w:tcPr>
          <w:p w:rsidR="00F93FD5" w:rsidRPr="00057848" w:rsidRDefault="00F93FD5" w:rsidP="00F93FD5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F93FD5" w:rsidRPr="00057848" w:rsidRDefault="00F93FD5" w:rsidP="00F93FD5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F93FD5" w:rsidRPr="00057848" w:rsidRDefault="00F93FD5" w:rsidP="00F93F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81" w:type="pct"/>
            <w:gridSpan w:val="4"/>
            <w:vAlign w:val="center"/>
          </w:tcPr>
          <w:p w:rsidR="00F93FD5" w:rsidRPr="00057848" w:rsidRDefault="00F93FD5" w:rsidP="00F93F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F93FD5" w:rsidRPr="00057848" w:rsidRDefault="00F93FD5" w:rsidP="00F93FD5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F93FD5" w:rsidRPr="00057848" w:rsidRDefault="00F93FD5" w:rsidP="00F93F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882" w:type="pct"/>
            <w:vMerge w:val="restart"/>
            <w:vAlign w:val="center"/>
          </w:tcPr>
          <w:p w:rsidR="00F93FD5" w:rsidRPr="00057848" w:rsidRDefault="00F93FD5" w:rsidP="00F93FD5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F93FD5">
        <w:tc>
          <w:tcPr>
            <w:tcW w:w="268" w:type="pct"/>
            <w:vMerge/>
          </w:tcPr>
          <w:p w:rsidR="00FC43EC" w:rsidRPr="00057848" w:rsidRDefault="00FC43EC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14" w:type="pct"/>
            <w:vMerge/>
          </w:tcPr>
          <w:p w:rsidR="00FC43EC" w:rsidRPr="00057848" w:rsidRDefault="00FC43EC" w:rsidP="00DC7F61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0" w:type="pct"/>
            <w:tcBorders>
              <w:right w:val="dotted" w:sz="4" w:space="0" w:color="auto"/>
            </w:tcBorders>
            <w:vAlign w:val="center"/>
          </w:tcPr>
          <w:p w:rsidR="00FC43EC" w:rsidRPr="00057848" w:rsidRDefault="00FC43EC" w:rsidP="00DC7F6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DC7F6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DC7F6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FC43EC" w:rsidRPr="00057848" w:rsidRDefault="00FC43EC" w:rsidP="00DC7F6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35" w:type="pct"/>
            <w:tcBorders>
              <w:right w:val="dotted" w:sz="4" w:space="0" w:color="auto"/>
            </w:tcBorders>
            <w:vAlign w:val="center"/>
          </w:tcPr>
          <w:p w:rsidR="00FC43EC" w:rsidRPr="00057848" w:rsidRDefault="00FC43EC" w:rsidP="00DC7F6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DC7F6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DC7F6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:rsidR="00FC43EC" w:rsidRPr="00057848" w:rsidRDefault="00FC43EC" w:rsidP="00DC7F6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882" w:type="pct"/>
            <w:vMerge/>
          </w:tcPr>
          <w:p w:rsidR="00FC43EC" w:rsidRPr="00057848" w:rsidRDefault="00FC43EC" w:rsidP="00DC7F61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</w:p>
        </w:tc>
      </w:tr>
      <w:tr w:rsidR="00057848" w:rsidRPr="00057848" w:rsidTr="00FC43EC">
        <w:tc>
          <w:tcPr>
            <w:tcW w:w="5000" w:type="pct"/>
            <w:gridSpan w:val="11"/>
          </w:tcPr>
          <w:p w:rsidR="00666E83" w:rsidRDefault="00FC43EC" w:rsidP="00666E83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ความผูกพันของผู้เรียนและลูกค้ากลุ่มอื่น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666E83"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ฝ่ายวิจัย นวัตกรรม และพัฒนาเทคโนโลยี</w:t>
            </w:r>
            <w:r w:rsidR="00666E83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ฝ่ายวิชาการและพัฒนาความเป็นสากล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  <w:t xml:space="preserve">, 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ฝ่ายกิจการนักศึกษาและศิษย์เก่าสัมพันธ์</w:t>
            </w:r>
            <w:r w:rsidR="00666E83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 xml:space="preserve">, </w:t>
            </w:r>
          </w:p>
          <w:p w:rsidR="00FC43EC" w:rsidRPr="00057848" w:rsidRDefault="00666E83" w:rsidP="00666E83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ฝ่ายทรัพย์สินและวิสาหกิจ</w:t>
            </w:r>
            <w:r w:rsidR="00FC43EC"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F93FD5">
        <w:tc>
          <w:tcPr>
            <w:tcW w:w="268" w:type="pct"/>
          </w:tcPr>
          <w:p w:rsidR="004B1FF6" w:rsidRPr="00057848" w:rsidRDefault="004B1FF6" w:rsidP="00DC7F61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314" w:type="pct"/>
          </w:tcPr>
          <w:p w:rsidR="004B1FF6" w:rsidRPr="00057848" w:rsidRDefault="004B1FF6" w:rsidP="00DC7F61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จำนวนศิษย์เก่าที่เข้าร่วมกิจกรรม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2" w:type="pct"/>
          </w:tcPr>
          <w:p w:rsidR="004B1FF6" w:rsidRPr="00057848" w:rsidRDefault="004B1FF6" w:rsidP="00666E8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สมาคมศิษย์เก่า/ส่วนกิจการ</w:t>
            </w:r>
            <w:r w:rsidR="00666E8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นศ.</w:t>
            </w:r>
          </w:p>
        </w:tc>
      </w:tr>
      <w:tr w:rsidR="00057848" w:rsidRPr="00057848" w:rsidTr="00F93FD5">
        <w:tc>
          <w:tcPr>
            <w:tcW w:w="268" w:type="pct"/>
          </w:tcPr>
          <w:p w:rsidR="004B1FF6" w:rsidRPr="00057848" w:rsidRDefault="004B1FF6" w:rsidP="00DC7F61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314" w:type="pct"/>
          </w:tcPr>
          <w:p w:rsidR="004B1FF6" w:rsidRPr="00057848" w:rsidRDefault="004B1FF6" w:rsidP="00DC7F61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จำนวนเงินที่ได้รับบริจาคจากศิษย์เก่า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2" w:type="pct"/>
          </w:tcPr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สมาคมศิษย์เก่า/</w:t>
            </w:r>
            <w:r w:rsidR="00666E83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ส่วนกิจการ</w:t>
            </w:r>
            <w:r w:rsidR="00666E8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นศ.</w:t>
            </w:r>
          </w:p>
        </w:tc>
      </w:tr>
      <w:tr w:rsidR="00057848" w:rsidRPr="00057848" w:rsidTr="00F93FD5">
        <w:tc>
          <w:tcPr>
            <w:tcW w:w="268" w:type="pct"/>
          </w:tcPr>
          <w:p w:rsidR="004B1FF6" w:rsidRPr="00057848" w:rsidRDefault="004B1FF6" w:rsidP="00DC7F61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1314" w:type="pct"/>
          </w:tcPr>
          <w:p w:rsidR="004B1FF6" w:rsidRPr="00057848" w:rsidRDefault="004B1FF6" w:rsidP="00DC7F61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ร้อยละของศิษย์เก่าที่บริจาค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2" w:type="pct"/>
          </w:tcPr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สมาคมศิษย์เก่า/</w:t>
            </w:r>
            <w:r w:rsidR="00666E83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ส่วนกิจการ</w:t>
            </w:r>
            <w:r w:rsidR="00666E8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นศ.</w:t>
            </w:r>
          </w:p>
        </w:tc>
      </w:tr>
      <w:tr w:rsidR="00057848" w:rsidRPr="00057848" w:rsidTr="00F93FD5">
        <w:tc>
          <w:tcPr>
            <w:tcW w:w="268" w:type="pct"/>
          </w:tcPr>
          <w:p w:rsidR="004B1FF6" w:rsidRPr="00057848" w:rsidRDefault="004B1FF6" w:rsidP="00DC7F61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1314" w:type="pct"/>
          </w:tcPr>
          <w:p w:rsidR="004B1FF6" w:rsidRPr="00057848" w:rsidRDefault="004B1FF6" w:rsidP="00DC7F61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ร้อยละการกลับมาซื้อซ้ำของผู้รับบริการวิชาการ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วิชาชีพ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2" w:type="pct"/>
          </w:tcPr>
          <w:p w:rsidR="004B1FF6" w:rsidRPr="00057848" w:rsidRDefault="004B1FF6" w:rsidP="00DC7F6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ฝ่ายทรัพย์สินฯ/เทคโนธานี</w:t>
            </w:r>
          </w:p>
          <w:p w:rsidR="004B1FF6" w:rsidRPr="00057848" w:rsidRDefault="004B1FF6" w:rsidP="00DC7F61">
            <w:pPr>
              <w:spacing w:line="36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โรงเรียนสุรวิวัฒน์</w:t>
            </w:r>
          </w:p>
        </w:tc>
      </w:tr>
      <w:tr w:rsidR="00057848" w:rsidRPr="00057848" w:rsidTr="00F93FD5">
        <w:tc>
          <w:tcPr>
            <w:tcW w:w="268" w:type="pct"/>
          </w:tcPr>
          <w:p w:rsidR="004B1FF6" w:rsidRPr="00057848" w:rsidRDefault="004B1FF6" w:rsidP="00DC7F61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11</w:t>
            </w:r>
          </w:p>
        </w:tc>
        <w:tc>
          <w:tcPr>
            <w:tcW w:w="1314" w:type="pct"/>
          </w:tcPr>
          <w:p w:rsidR="004B1FF6" w:rsidRPr="00057848" w:rsidRDefault="004B1FF6" w:rsidP="00DC7F61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จำนวนแหล่งทุนวิจัยที่ให้ทุนซ้ำ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2" w:type="pct"/>
          </w:tcPr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</w:tc>
      </w:tr>
      <w:tr w:rsidR="00057848" w:rsidRPr="00057848" w:rsidTr="00F93FD5">
        <w:tc>
          <w:tcPr>
            <w:tcW w:w="268" w:type="pct"/>
          </w:tcPr>
          <w:p w:rsidR="004B1FF6" w:rsidRPr="00057848" w:rsidRDefault="004B1FF6" w:rsidP="00DC7F61">
            <w:pPr>
              <w:spacing w:line="34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12</w:t>
            </w:r>
          </w:p>
        </w:tc>
        <w:tc>
          <w:tcPr>
            <w:tcW w:w="1314" w:type="pct"/>
          </w:tcPr>
          <w:p w:rsidR="004B1FF6" w:rsidRPr="00057848" w:rsidRDefault="004B1FF6" w:rsidP="00DC7F61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ระบบ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Alumni database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0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5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82" w:type="pct"/>
          </w:tcPr>
          <w:p w:rsidR="00FC43EC" w:rsidRPr="00057848" w:rsidRDefault="004B1FF6" w:rsidP="00DC7F61">
            <w:pPr>
              <w:ind w:right="-10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ฝ่ายกิจการ นศ.ฯ/</w:t>
            </w:r>
          </w:p>
          <w:p w:rsidR="004B1FF6" w:rsidRPr="00057848" w:rsidRDefault="00FC43EC" w:rsidP="00DC7F61">
            <w:pPr>
              <w:ind w:right="-10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  <w:r w:rsidR="004B1FF6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ส่วนกิจการ นศ.</w:t>
            </w:r>
          </w:p>
        </w:tc>
      </w:tr>
    </w:tbl>
    <w:p w:rsidR="00DC7F61" w:rsidRPr="00057848" w:rsidRDefault="00DC7F61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43EC" w:rsidRPr="00057848" w:rsidRDefault="00FC43EC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43EC" w:rsidRPr="00057848" w:rsidRDefault="00FC43EC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43EC" w:rsidRPr="00057848" w:rsidRDefault="00FC43EC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43EC" w:rsidRPr="00057848" w:rsidRDefault="00FC43EC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43EC" w:rsidRPr="00057848" w:rsidRDefault="00FC43EC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43EC" w:rsidRPr="00057848" w:rsidRDefault="00FC43EC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43EC" w:rsidRPr="00057848" w:rsidRDefault="00FC43EC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43EC" w:rsidRDefault="00FC43EC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C59EF" w:rsidRDefault="00EC59EF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C59EF" w:rsidRPr="00057848" w:rsidRDefault="00EC59EF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C43EC" w:rsidRPr="00057848" w:rsidRDefault="00FC43EC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F03F5" w:rsidRPr="00057848" w:rsidRDefault="00FF03F5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C7F61" w:rsidRPr="00057848" w:rsidRDefault="00DC7F61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7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ผลลัพธ์ด้านการมุ่งเน้นบุคลากร</w:t>
      </w:r>
    </w:p>
    <w:p w:rsidR="00DC7F61" w:rsidRPr="00057848" w:rsidRDefault="00DC7F61" w:rsidP="00DC7F61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ก. ผลลัพธ์ด้านการมุ่งเน้นบุคลากร</w:t>
      </w:r>
    </w:p>
    <w:tbl>
      <w:tblPr>
        <w:tblStyle w:val="TableGrid"/>
        <w:tblW w:w="5065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802"/>
        <w:gridCol w:w="3877"/>
        <w:gridCol w:w="855"/>
        <w:gridCol w:w="852"/>
        <w:gridCol w:w="852"/>
        <w:gridCol w:w="1000"/>
        <w:gridCol w:w="991"/>
        <w:gridCol w:w="938"/>
        <w:gridCol w:w="923"/>
        <w:gridCol w:w="970"/>
        <w:gridCol w:w="2683"/>
      </w:tblGrid>
      <w:tr w:rsidR="00057848" w:rsidRPr="00057848" w:rsidTr="00FC43EC">
        <w:tc>
          <w:tcPr>
            <w:tcW w:w="272" w:type="pct"/>
            <w:vMerge w:val="restart"/>
            <w:vAlign w:val="center"/>
          </w:tcPr>
          <w:p w:rsidR="002B5558" w:rsidRPr="00057848" w:rsidRDefault="002B5558" w:rsidP="002B55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315" w:type="pct"/>
            <w:vMerge w:val="restart"/>
            <w:vAlign w:val="center"/>
          </w:tcPr>
          <w:p w:rsidR="002B5558" w:rsidRPr="00057848" w:rsidRDefault="002B5558" w:rsidP="002B55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207" w:type="pct"/>
            <w:gridSpan w:val="4"/>
          </w:tcPr>
          <w:p w:rsidR="002B5558" w:rsidRPr="00057848" w:rsidRDefault="002B5558" w:rsidP="002B5558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2B5558" w:rsidRPr="00057848" w:rsidRDefault="002B5558" w:rsidP="002B5558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2B5558" w:rsidRPr="00057848" w:rsidRDefault="002B5558" w:rsidP="002B555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96" w:type="pct"/>
            <w:gridSpan w:val="4"/>
            <w:vAlign w:val="center"/>
          </w:tcPr>
          <w:p w:rsidR="002B5558" w:rsidRPr="00057848" w:rsidRDefault="002B5558" w:rsidP="002B555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2B5558" w:rsidRPr="00057848" w:rsidRDefault="002B5558" w:rsidP="002B5558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2B5558" w:rsidRPr="00057848" w:rsidRDefault="002B5558" w:rsidP="002B555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910" w:type="pct"/>
            <w:vMerge w:val="restart"/>
            <w:vAlign w:val="center"/>
          </w:tcPr>
          <w:p w:rsidR="002B5558" w:rsidRPr="00057848" w:rsidRDefault="002B5558" w:rsidP="002B5558">
            <w:pPr>
              <w:pStyle w:val="ListParagraph"/>
              <w:spacing w:line="320" w:lineRule="exact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2B5558">
        <w:tc>
          <w:tcPr>
            <w:tcW w:w="272" w:type="pct"/>
            <w:vMerge/>
          </w:tcPr>
          <w:p w:rsidR="00FC43EC" w:rsidRPr="00057848" w:rsidRDefault="00FC43EC" w:rsidP="0089279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15" w:type="pct"/>
            <w:vMerge/>
          </w:tcPr>
          <w:p w:rsidR="00FC43EC" w:rsidRPr="00057848" w:rsidRDefault="00FC43EC" w:rsidP="0089279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0" w:type="pct"/>
            <w:tcBorders>
              <w:right w:val="dotted" w:sz="4" w:space="0" w:color="auto"/>
            </w:tcBorders>
            <w:vAlign w:val="center"/>
          </w:tcPr>
          <w:p w:rsidR="00FC43EC" w:rsidRPr="00057848" w:rsidRDefault="00FC43EC" w:rsidP="008927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8927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8927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39" w:type="pct"/>
            <w:tcBorders>
              <w:left w:val="dotted" w:sz="4" w:space="0" w:color="auto"/>
            </w:tcBorders>
          </w:tcPr>
          <w:p w:rsidR="00FC43EC" w:rsidRPr="00057848" w:rsidRDefault="00FC43EC" w:rsidP="008927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36" w:type="pct"/>
            <w:tcBorders>
              <w:right w:val="dotted" w:sz="4" w:space="0" w:color="auto"/>
            </w:tcBorders>
            <w:vAlign w:val="center"/>
          </w:tcPr>
          <w:p w:rsidR="00FC43EC" w:rsidRPr="00057848" w:rsidRDefault="00FC43EC" w:rsidP="008927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8927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43EC" w:rsidRPr="00057848" w:rsidRDefault="00FC43EC" w:rsidP="008927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29" w:type="pct"/>
            <w:tcBorders>
              <w:left w:val="dotted" w:sz="4" w:space="0" w:color="auto"/>
            </w:tcBorders>
            <w:vAlign w:val="center"/>
          </w:tcPr>
          <w:p w:rsidR="00FC43EC" w:rsidRPr="00057848" w:rsidRDefault="00FC43EC" w:rsidP="0089279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910" w:type="pct"/>
            <w:vMerge/>
          </w:tcPr>
          <w:p w:rsidR="00FC43EC" w:rsidRPr="00057848" w:rsidRDefault="00FC43EC" w:rsidP="0089279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</w:p>
        </w:tc>
      </w:tr>
      <w:tr w:rsidR="00057848" w:rsidRPr="00057848" w:rsidTr="00FC43EC">
        <w:tc>
          <w:tcPr>
            <w:tcW w:w="5000" w:type="pct"/>
            <w:gridSpan w:val="11"/>
          </w:tcPr>
          <w:p w:rsidR="00FC43EC" w:rsidRPr="00057848" w:rsidRDefault="00FC43EC" w:rsidP="00080D9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ผลลัพธ์ด้านอัตรากำลังและขีดความสามารถ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080D96"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ฝ่ายวิจัย นวัตกรรม และพัฒนาเทคโนโลยี</w:t>
            </w:r>
            <w:r w:rsidR="00080D96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ฝ่ายวิชาการและพัฒนาความเป็นสากล,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ฝ่ายทรัพยากรบุคคล</w:t>
            </w:r>
            <w:r w:rsidR="00080D96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30"/>
                <w:szCs w:val="30"/>
                <w:cs/>
              </w:rPr>
              <w:t xml:space="preserve">, </w:t>
            </w:r>
            <w:r w:rsidR="00080D96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ฝ่ายทรัพย์สินและวิสาหกิจ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2B5558">
        <w:tc>
          <w:tcPr>
            <w:tcW w:w="272" w:type="pct"/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315" w:type="pct"/>
          </w:tcPr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ร้อยละของอาจารย์ประจำที่มีวุฒิปริญญาเอกต่อจำนวนอาจารย์ประจำทั้งหมด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1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83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90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85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40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85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54</w:t>
            </w:r>
          </w:p>
        </w:tc>
        <w:tc>
          <w:tcPr>
            <w:tcW w:w="339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85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74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86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58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9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:rsidR="00FC43EC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ฝ่ายทรัพยากรบุคคล/</w:t>
            </w:r>
          </w:p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ส่วนทรัพยากรบุคคล</w:t>
            </w:r>
          </w:p>
        </w:tc>
      </w:tr>
      <w:tr w:rsidR="00057848" w:rsidRPr="00057848" w:rsidTr="002B5558">
        <w:tc>
          <w:tcPr>
            <w:tcW w:w="272" w:type="pct"/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315" w:type="pct"/>
          </w:tcPr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ร้อยละของอาจารย์ประจำที่มีตำแหน่งทางวิชาการต่อจำนวนอาจารย์ประจำทั้งหมด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vertAlign w:val="superscript"/>
                <w:cs/>
              </w:rPr>
              <w:t>2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98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22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89</w:t>
            </w:r>
          </w:p>
        </w:tc>
        <w:tc>
          <w:tcPr>
            <w:tcW w:w="339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13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9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:rsidR="00FC43EC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ฝ่ายทรัพยากรบุคคล/</w:t>
            </w:r>
          </w:p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ส่วนทรัพยากรบุคคล</w:t>
            </w:r>
          </w:p>
        </w:tc>
      </w:tr>
      <w:tr w:rsidR="00057848" w:rsidRPr="00057848" w:rsidTr="002B5558">
        <w:tc>
          <w:tcPr>
            <w:tcW w:w="272" w:type="pct"/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1315" w:type="pct"/>
          </w:tcPr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จำนวนอาจารย์ที่ได้รับตำแหน่ง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วิทยฐานะ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</w:t>
            </w:r>
          </w:p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การสอน ระดับ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Associate fellow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ขึ้นไป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9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9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Scorecard</w:t>
            </w:r>
          </w:p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ฝ่ายวิชาการฯ/สำนักวิชา, </w:t>
            </w:r>
          </w:p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สถานพัฒนาคณาจารย์</w:t>
            </w:r>
          </w:p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ฝ่ายทรัพยากรบุคคล/</w:t>
            </w:r>
          </w:p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ส่วนทรัพยากรบุคคล</w:t>
            </w:r>
          </w:p>
        </w:tc>
      </w:tr>
      <w:tr w:rsidR="00057848" w:rsidRPr="00057848" w:rsidTr="002B5558">
        <w:tc>
          <w:tcPr>
            <w:tcW w:w="272" w:type="pct"/>
          </w:tcPr>
          <w:p w:rsidR="00FC43EC" w:rsidRPr="00057848" w:rsidRDefault="00FC43EC" w:rsidP="00FC43E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315" w:type="pct"/>
          </w:tcPr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จำนวนอาจารย์ต่างชาติ +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Adjunct Prof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(งบประมาณที่ใช้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เดือน)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9" w:type="pct"/>
            <w:tcBorders>
              <w:lef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9" w:type="pct"/>
            <w:tcBorders>
              <w:lef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THE</w:t>
            </w:r>
          </w:p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ฝ่ายวิชาการฯ/สำนักวิชา</w:t>
            </w:r>
          </w:p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ฝ่ายทรัพยากรบุคคล/</w:t>
            </w:r>
          </w:p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ส่วนทรัพยากรบุคคล</w:t>
            </w:r>
          </w:p>
        </w:tc>
      </w:tr>
      <w:tr w:rsidR="00057848" w:rsidRPr="00057848" w:rsidTr="002B5558">
        <w:tc>
          <w:tcPr>
            <w:tcW w:w="272" w:type="pct"/>
          </w:tcPr>
          <w:p w:rsidR="00FC43EC" w:rsidRPr="00057848" w:rsidRDefault="00FC43EC" w:rsidP="00FC43E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7.3-5</w:t>
            </w:r>
          </w:p>
        </w:tc>
        <w:tc>
          <w:tcPr>
            <w:tcW w:w="1315" w:type="pct"/>
          </w:tcPr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จำนวนนักวิจัยเต็มเวลา ต่อจำนวนอาจารย์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9" w:type="pct"/>
            <w:tcBorders>
              <w:left w:val="dotted" w:sz="4" w:space="0" w:color="auto"/>
            </w:tcBorders>
          </w:tcPr>
          <w:p w:rsidR="00FC43EC" w:rsidRPr="00057848" w:rsidRDefault="00FC43EC" w:rsidP="00FC43E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FC43EC" w:rsidRPr="00057848" w:rsidRDefault="00FC43EC" w:rsidP="00FC43E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28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9" w:type="pct"/>
            <w:tcBorders>
              <w:lef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ฝ่ายวิชาการ/สำนักวิชา</w:t>
            </w:r>
          </w:p>
        </w:tc>
      </w:tr>
      <w:tr w:rsidR="00057848" w:rsidRPr="00057848" w:rsidTr="002B5558">
        <w:tc>
          <w:tcPr>
            <w:tcW w:w="272" w:type="pct"/>
          </w:tcPr>
          <w:p w:rsidR="00FC43EC" w:rsidRPr="00057848" w:rsidRDefault="00FC43EC" w:rsidP="00FC43E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15" w:type="pct"/>
          </w:tcPr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36"/>
                <w:szCs w:val="36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จำนวนผลงานทางวิชาการที่มีคุณภาพ</w:t>
            </w:r>
          </w:p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(ตำรา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ISBN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9" w:type="pct"/>
            <w:tcBorders>
              <w:lef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9" w:type="pct"/>
            <w:tcBorders>
              <w:lef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ฝ่ายวิชาการ/สำนักวิชา</w:t>
            </w:r>
          </w:p>
        </w:tc>
      </w:tr>
      <w:tr w:rsidR="00057848" w:rsidRPr="00057848" w:rsidTr="002B5558">
        <w:tc>
          <w:tcPr>
            <w:tcW w:w="272" w:type="pct"/>
          </w:tcPr>
          <w:p w:rsidR="00FC43EC" w:rsidRPr="00057848" w:rsidRDefault="00FC43EC" w:rsidP="00FC43E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315" w:type="pct"/>
          </w:tcPr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ผลงานทางวิชาการที่เกี่ยวกับการพัฒนาการเรียนการสอน (ที่ได้รับการตีพิมพ์ในวารสารที่มี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Impact Factor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90" w:type="pct"/>
            <w:tcBorders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9" w:type="pct"/>
            <w:tcBorders>
              <w:lef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9" w:type="pct"/>
            <w:tcBorders>
              <w:left w:val="dotted" w:sz="4" w:space="0" w:color="auto"/>
            </w:tcBorders>
          </w:tcPr>
          <w:p w:rsidR="00FC43EC" w:rsidRPr="00057848" w:rsidRDefault="00FC43EC" w:rsidP="00FC43EC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0" w:type="pct"/>
          </w:tcPr>
          <w:p w:rsidR="00FC43EC" w:rsidRPr="00057848" w:rsidRDefault="00FC43EC" w:rsidP="00FC43EC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</w:tbl>
    <w:p w:rsidR="00FC43EC" w:rsidRPr="00057848" w:rsidRDefault="00FC43EC">
      <w:pPr>
        <w:rPr>
          <w:color w:val="000000" w:themeColor="text1"/>
        </w:rPr>
      </w:pPr>
      <w:r w:rsidRPr="00057848">
        <w:rPr>
          <w:rFonts w:ascii="TH SarabunPSK" w:hAnsi="TH SarabunPSK" w:cs="TH SarabunPSK"/>
          <w:noProof/>
          <w:color w:val="000000" w:themeColor="text1"/>
          <w:sz w:val="28"/>
          <w:cs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2E71623" wp14:editId="7648EADE">
                <wp:simplePos x="0" y="0"/>
                <wp:positionH relativeFrom="margin">
                  <wp:posOffset>-267430</wp:posOffset>
                </wp:positionH>
                <wp:positionV relativeFrom="paragraph">
                  <wp:posOffset>75727</wp:posOffset>
                </wp:positionV>
                <wp:extent cx="6838950" cy="341194"/>
                <wp:effectExtent l="0" t="0" r="0" b="19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41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4E" w:rsidRPr="007C6EBD" w:rsidRDefault="00283A4E" w:rsidP="00825504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187BE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หมายเหตุ :</w:t>
                            </w:r>
                            <w:r w:rsidRPr="00187BE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vertAlign w:val="superscript"/>
                                <w:cs/>
                              </w:rPr>
                              <w:t>1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และ 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vertAlign w:val="superscript"/>
                                <w:cs/>
                              </w:rPr>
                              <w:t>2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จำนวนอาจารย์ประจำนับรวมบริหารวิชาการ 3 ราย/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ไม่นับรวม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สาย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วิชาการ  สังกัดสถานศึกษาค้นคว้า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ฯ (โรงเรียนสุรวิวัฒน์)</w:t>
                            </w:r>
                          </w:p>
                          <w:p w:rsidR="00283A4E" w:rsidRDefault="00283A4E" w:rsidP="00FC43EC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283A4E" w:rsidRDefault="00283A4E" w:rsidP="00FC43EC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283A4E" w:rsidRPr="007C6EBD" w:rsidRDefault="00283A4E" w:rsidP="00FC43EC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283A4E" w:rsidRDefault="00283A4E" w:rsidP="0089279D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:rsidR="00283A4E" w:rsidRPr="00187BE4" w:rsidRDefault="00283A4E" w:rsidP="008927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:rsidR="00283A4E" w:rsidRPr="00187BE4" w:rsidRDefault="00283A4E" w:rsidP="008927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:rsidR="00283A4E" w:rsidRPr="00187BE4" w:rsidRDefault="00283A4E" w:rsidP="0089279D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187BE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1623" id="Text Box 23" o:spid="_x0000_s1028" type="#_x0000_t202" style="position:absolute;margin-left:-21.05pt;margin-top:5.95pt;width:538.5pt;height:26.8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" filled="f" stroked="f">
                <v:textbox>
                  <w:txbxContent>
                    <w:p w:rsidR="00283A4E" w:rsidRPr="007C6EBD" w:rsidRDefault="00283A4E" w:rsidP="00825504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187BE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หมายเหตุ :</w:t>
                      </w:r>
                      <w:r w:rsidRPr="00187BE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Cs w:val="2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vertAlign w:val="superscript"/>
                          <w:cs/>
                        </w:rPr>
                        <w:t>1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และ 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vertAlign w:val="superscript"/>
                          <w:cs/>
                        </w:rPr>
                        <w:t>2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จำนวนอาจารย์ประจำนับรวมบริหารวิชาการ 3 ราย/</w:t>
                      </w:r>
                      <w:r w:rsidRPr="007C6EBD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ไม่นับรวม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สาย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วิชาการ  สังกัดสถานศึกษาค้นคว้า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ฯ (โรงเรียนสุรวิวัฒน์)</w:t>
                      </w:r>
                    </w:p>
                    <w:p w:rsidR="00283A4E" w:rsidRDefault="00283A4E" w:rsidP="00FC43EC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283A4E" w:rsidRDefault="00283A4E" w:rsidP="00FC43EC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283A4E" w:rsidRPr="007C6EBD" w:rsidRDefault="00283A4E" w:rsidP="00FC43EC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283A4E" w:rsidRDefault="00283A4E" w:rsidP="0089279D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:rsidR="00283A4E" w:rsidRPr="00187BE4" w:rsidRDefault="00283A4E" w:rsidP="008927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:rsidR="00283A4E" w:rsidRPr="00187BE4" w:rsidRDefault="00283A4E" w:rsidP="008927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:rsidR="00283A4E" w:rsidRPr="00187BE4" w:rsidRDefault="00283A4E" w:rsidP="0089279D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187BE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43EC" w:rsidRPr="00057848" w:rsidRDefault="00FC43EC">
      <w:pPr>
        <w:rPr>
          <w:color w:val="000000" w:themeColor="text1"/>
        </w:rPr>
      </w:pPr>
    </w:p>
    <w:p w:rsidR="00FC43EC" w:rsidRPr="00057848" w:rsidRDefault="00FC43EC">
      <w:pPr>
        <w:rPr>
          <w:color w:val="000000" w:themeColor="text1"/>
          <w:cs/>
        </w:rPr>
      </w:pPr>
    </w:p>
    <w:tbl>
      <w:tblPr>
        <w:tblStyle w:val="TableGrid"/>
        <w:tblW w:w="5065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5"/>
        <w:gridCol w:w="4093"/>
        <w:gridCol w:w="923"/>
        <w:gridCol w:w="790"/>
        <w:gridCol w:w="811"/>
        <w:gridCol w:w="811"/>
        <w:gridCol w:w="1026"/>
        <w:gridCol w:w="938"/>
        <w:gridCol w:w="923"/>
        <w:gridCol w:w="947"/>
        <w:gridCol w:w="2686"/>
      </w:tblGrid>
      <w:tr w:rsidR="00057848" w:rsidRPr="00057848" w:rsidTr="00392E46">
        <w:tc>
          <w:tcPr>
            <w:tcW w:w="270" w:type="pct"/>
            <w:vMerge w:val="restart"/>
            <w:vAlign w:val="center"/>
          </w:tcPr>
          <w:p w:rsidR="002B5558" w:rsidRPr="00057848" w:rsidRDefault="002B5558" w:rsidP="002B55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88" w:type="pct"/>
            <w:vMerge w:val="restart"/>
            <w:vAlign w:val="center"/>
          </w:tcPr>
          <w:p w:rsidR="002B5558" w:rsidRPr="00057848" w:rsidRDefault="002B5558" w:rsidP="002B5558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131" w:type="pct"/>
            <w:gridSpan w:val="4"/>
          </w:tcPr>
          <w:p w:rsidR="002B5558" w:rsidRPr="00057848" w:rsidRDefault="002B5558" w:rsidP="002B5558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2B5558" w:rsidRPr="00057848" w:rsidRDefault="002B5558" w:rsidP="002B5558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2B5558" w:rsidRPr="00057848" w:rsidRDefault="002B5558" w:rsidP="002B555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300" w:type="pct"/>
            <w:gridSpan w:val="4"/>
            <w:vAlign w:val="center"/>
          </w:tcPr>
          <w:p w:rsidR="002B5558" w:rsidRPr="00057848" w:rsidRDefault="002B5558" w:rsidP="002B555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2B5558" w:rsidRPr="00057848" w:rsidRDefault="002B5558" w:rsidP="002B5558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2B5558" w:rsidRPr="00057848" w:rsidRDefault="002B5558" w:rsidP="002B555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911" w:type="pct"/>
            <w:vMerge w:val="restart"/>
            <w:vAlign w:val="center"/>
          </w:tcPr>
          <w:p w:rsidR="002B5558" w:rsidRPr="00057848" w:rsidRDefault="002B5558" w:rsidP="002B5558">
            <w:pPr>
              <w:pStyle w:val="ListParagraph"/>
              <w:spacing w:line="320" w:lineRule="exact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2B5558">
        <w:tc>
          <w:tcPr>
            <w:tcW w:w="270" w:type="pct"/>
            <w:vMerge/>
          </w:tcPr>
          <w:p w:rsidR="00392E46" w:rsidRPr="00057848" w:rsidRDefault="00392E46" w:rsidP="00392E4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88" w:type="pct"/>
            <w:vMerge/>
          </w:tcPr>
          <w:p w:rsidR="00392E46" w:rsidRPr="00057848" w:rsidRDefault="00392E46" w:rsidP="00392E4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3" w:type="pct"/>
            <w:tcBorders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7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275" w:type="pct"/>
            <w:tcBorders>
              <w:left w:val="dotted" w:sz="4" w:space="0" w:color="auto"/>
            </w:tcBorders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48" w:type="pct"/>
            <w:tcBorders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21" w:type="pct"/>
            <w:tcBorders>
              <w:lef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911" w:type="pct"/>
            <w:vMerge/>
          </w:tcPr>
          <w:p w:rsidR="00392E46" w:rsidRPr="00057848" w:rsidRDefault="00392E46" w:rsidP="00392E46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57848" w:rsidRPr="00057848" w:rsidTr="002B5558">
        <w:tc>
          <w:tcPr>
            <w:tcW w:w="270" w:type="pct"/>
          </w:tcPr>
          <w:p w:rsidR="004B1FF6" w:rsidRPr="00057848" w:rsidRDefault="004B1FF6" w:rsidP="00DC7F6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388" w:type="pct"/>
          </w:tcPr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จำนวนเงินสนับสนุนการทำวิจัยต่อจำนวนอาจารย์ประจำ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ind w:left="-101" w:right="-126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941,930</w:t>
            </w:r>
            <w:r w:rsidRPr="00057848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ind w:left="-101" w:right="-126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  <w:t>1,171,133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  <w:t>99</w:t>
            </w:r>
          </w:p>
        </w:tc>
        <w:tc>
          <w:tcPr>
            <w:tcW w:w="27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ind w:left="-101" w:right="-126"/>
              <w:jc w:val="center"/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  <w:t>953,145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48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850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,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000 บาทต่อคน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850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</w:rPr>
              <w:t>,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000 บาทต่อคน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1" w:type="pct"/>
          </w:tcPr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ฝ่ายวิชาการ/สำนักวิชา</w:t>
            </w:r>
          </w:p>
        </w:tc>
      </w:tr>
      <w:tr w:rsidR="00057848" w:rsidRPr="00057848" w:rsidTr="002B5558">
        <w:tc>
          <w:tcPr>
            <w:tcW w:w="270" w:type="pct"/>
          </w:tcPr>
          <w:p w:rsidR="004B1FF6" w:rsidRPr="00057848" w:rsidRDefault="004B1FF6" w:rsidP="00DC7F6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7.3-9</w:t>
            </w:r>
          </w:p>
        </w:tc>
        <w:tc>
          <w:tcPr>
            <w:tcW w:w="1388" w:type="pct"/>
          </w:tcPr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สัดส่วนอาจารย์ที่ทำการถ่ายทอดเทคโนโลยีและนวัตกรรมต่อจำนวนอาจารย์ประจำ</w:t>
            </w:r>
          </w:p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DC7F6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348" w:type="pct"/>
            <w:tcBorders>
              <w:right w:val="dotted" w:sz="4" w:space="0" w:color="auto"/>
            </w:tcBorders>
          </w:tcPr>
          <w:p w:rsidR="00AB71B7" w:rsidRDefault="004B1FF6" w:rsidP="00AB71B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AB71B7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จำนวนอาจารยที่ให้บริการวิชาการ/คณาจารย์</w:t>
            </w:r>
            <w:r w:rsidRPr="00AB71B7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</w:rPr>
              <w:t>มหาวิทยาลัย</w:t>
            </w:r>
            <w:r w:rsidR="00AB71B7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ฐาน </w:t>
            </w:r>
          </w:p>
          <w:p w:rsidR="004B1FF6" w:rsidRPr="00AB71B7" w:rsidRDefault="004B1FF6" w:rsidP="00AB71B7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AB71B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= </w:t>
            </w:r>
            <w:r w:rsidRPr="00AB71B7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0</w:t>
            </w:r>
            <w:r w:rsidRPr="00AB71B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AB71B7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≥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25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tcBorders>
              <w:left w:val="dotted" w:sz="4" w:space="0" w:color="auto"/>
            </w:tcBorders>
          </w:tcPr>
          <w:p w:rsidR="004B1FF6" w:rsidRPr="00057848" w:rsidRDefault="004B1FF6" w:rsidP="00DC7F6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1" w:type="pct"/>
          </w:tcPr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ฝ่ายวิจัยฯ/สถาบันวิจัยฯ</w:t>
            </w:r>
          </w:p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ฝ่ายวิชาการ/สำนักวิชา</w:t>
            </w:r>
          </w:p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ฝ่ายทรัพย์สินฯ/เทคโนธานี</w:t>
            </w:r>
          </w:p>
          <w:p w:rsidR="004B1FF6" w:rsidRPr="00057848" w:rsidRDefault="004B1FF6" w:rsidP="00DC7F6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057848" w:rsidRPr="00057848" w:rsidTr="00392E46">
        <w:tc>
          <w:tcPr>
            <w:tcW w:w="5000" w:type="pct"/>
            <w:gridSpan w:val="11"/>
          </w:tcPr>
          <w:p w:rsidR="00392E46" w:rsidRPr="00057848" w:rsidRDefault="00392E46" w:rsidP="00A7744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ผลลัพธ์ด้านบรรยากาศการทำงาน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080D96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ฝ่ายวิชาการและพัฒนาความเป็นสากล,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ฝ่ายทรัพยากรบุคคล, ฝ่ายการเงินและบริหารทั่วไป</w:t>
            </w:r>
            <w:r w:rsidR="00080D96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 ฝ่ายทรัพย์สินและวิสาหกิจ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2B5558">
        <w:tc>
          <w:tcPr>
            <w:tcW w:w="270" w:type="pct"/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1388" w:type="pct"/>
          </w:tcPr>
          <w:p w:rsidR="004B1FF6" w:rsidRPr="00057848" w:rsidRDefault="004B1FF6" w:rsidP="00A7744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ระดับความผาสุกพนักงานที่วัดโดย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happinometer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65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</w:p>
        </w:tc>
        <w:tc>
          <w:tcPr>
            <w:tcW w:w="27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65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</w:p>
        </w:tc>
        <w:tc>
          <w:tcPr>
            <w:tcW w:w="275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48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75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1" w:type="pct"/>
          </w:tcPr>
          <w:p w:rsidR="00F53DB1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ฝ่ายทรัพยากรบุคคล/</w:t>
            </w:r>
          </w:p>
          <w:p w:rsidR="004B1FF6" w:rsidRPr="00057848" w:rsidRDefault="004B1FF6" w:rsidP="00A7744E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ส่วนทรัพยากรบุคคล</w:t>
            </w:r>
          </w:p>
        </w:tc>
      </w:tr>
      <w:tr w:rsidR="00057848" w:rsidRPr="00057848" w:rsidTr="002B5558">
        <w:tc>
          <w:tcPr>
            <w:tcW w:w="270" w:type="pct"/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1388" w:type="pct"/>
          </w:tcPr>
          <w:p w:rsidR="004B1FF6" w:rsidRPr="00057848" w:rsidRDefault="004B1FF6" w:rsidP="00A7744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ความพึงพอใจต่อสถานที่ทำงานและความปลอดภัย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8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1" w:type="pct"/>
          </w:tcPr>
          <w:p w:rsidR="004B1FF6" w:rsidRPr="00057848" w:rsidRDefault="004B1FF6" w:rsidP="00A7744E">
            <w:pPr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ฝ่ายการเงินฯ/ส่วนอาคารฯ</w:t>
            </w:r>
          </w:p>
        </w:tc>
      </w:tr>
      <w:tr w:rsidR="00057848" w:rsidRPr="00057848" w:rsidTr="002B5558">
        <w:tc>
          <w:tcPr>
            <w:tcW w:w="270" w:type="pct"/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388" w:type="pct"/>
          </w:tcPr>
          <w:p w:rsidR="004B1FF6" w:rsidRPr="00057848" w:rsidRDefault="004B1FF6" w:rsidP="00A7744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จำนวนแหล่งพื้นที่การเรียนรู้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8" w:type="pct"/>
            <w:tcBorders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tcBorders>
              <w:left w:val="dotted" w:sz="4" w:space="0" w:color="auto"/>
            </w:tcBorders>
          </w:tcPr>
          <w:p w:rsidR="004B1FF6" w:rsidRPr="00057848" w:rsidRDefault="004B1FF6" w:rsidP="00A7744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1" w:type="pct"/>
          </w:tcPr>
          <w:p w:rsidR="004B1FF6" w:rsidRPr="00057848" w:rsidRDefault="004B1FF6" w:rsidP="00A7744E">
            <w:pPr>
              <w:pStyle w:val="ListParagraph"/>
              <w:numPr>
                <w:ilvl w:val="0"/>
                <w:numId w:val="4"/>
              </w:numPr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</w:t>
            </w:r>
            <w:r w:rsidR="001D30B8"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ศูนย์บรรณสารฯ</w:t>
            </w:r>
          </w:p>
          <w:p w:rsidR="004B1FF6" w:rsidRPr="00080D96" w:rsidRDefault="004B1FF6" w:rsidP="00080D96">
            <w:pPr>
              <w:pStyle w:val="ListParagraph"/>
              <w:numPr>
                <w:ilvl w:val="0"/>
                <w:numId w:val="4"/>
              </w:numPr>
              <w:ind w:left="124" w:right="-106" w:hanging="142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ฝ่ายกิจการ นศ./</w:t>
            </w:r>
            <w:r w:rsidRPr="00080D96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ส่วนกิจการ</w:t>
            </w:r>
            <w:r w:rsidR="00080D96" w:rsidRPr="00080D96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นศ.</w:t>
            </w:r>
          </w:p>
          <w:p w:rsidR="004B1FF6" w:rsidRPr="00057848" w:rsidRDefault="004B1FF6" w:rsidP="00A7744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ฝ่ายทรัพย์สินฯ/เทคโนธานี</w:t>
            </w:r>
          </w:p>
        </w:tc>
      </w:tr>
      <w:tr w:rsidR="00057848" w:rsidRPr="00057848" w:rsidTr="00392E46">
        <w:tc>
          <w:tcPr>
            <w:tcW w:w="5000" w:type="pct"/>
            <w:gridSpan w:val="11"/>
          </w:tcPr>
          <w:p w:rsidR="00392E46" w:rsidRPr="00057848" w:rsidRDefault="00392E4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ผลลัพธ์ด้านความผูกพัน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(ฝ่ายทรัพยากรบุคคล)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2"/>
                <w:cs/>
              </w:rPr>
              <w:t xml:space="preserve"> </w:t>
            </w:r>
          </w:p>
        </w:tc>
      </w:tr>
      <w:tr w:rsidR="00057848" w:rsidRPr="00057848" w:rsidTr="002B5558">
        <w:tc>
          <w:tcPr>
            <w:tcW w:w="270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388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ความพึงพอใจในการให้บริการและประสานภารกิจระหว่างหน่วยงาน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8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1" w:type="pct"/>
          </w:tcPr>
          <w:p w:rsidR="00080D96" w:rsidRDefault="004B1FF6" w:rsidP="00080D9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4B1FF6" w:rsidRPr="00080D96" w:rsidRDefault="004B1FF6" w:rsidP="00080D96">
            <w:pPr>
              <w:ind w:right="-112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080D96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ส่วนทรัพยากรบุคคล, ส่วนสารบรรณ</w:t>
            </w:r>
            <w:r w:rsidR="00080D96" w:rsidRPr="00080D96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ฯ</w:t>
            </w:r>
          </w:p>
        </w:tc>
      </w:tr>
      <w:tr w:rsidR="00057848" w:rsidRPr="00057848" w:rsidTr="002B5558">
        <w:tc>
          <w:tcPr>
            <w:tcW w:w="270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388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ร้อยละของพนักงานที่เข้าร่วมกิจกรรมสำคัญของมหาวิทยาลัย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8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1" w:type="pct"/>
          </w:tcPr>
          <w:p w:rsidR="00392E4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ฝ่ายทรัพยากรบุคคล/</w:t>
            </w:r>
          </w:p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ส่วนทรัพยากรบุคคล</w:t>
            </w:r>
          </w:p>
        </w:tc>
      </w:tr>
      <w:tr w:rsidR="00057848" w:rsidRPr="00057848" w:rsidTr="002B5558">
        <w:tc>
          <w:tcPr>
            <w:tcW w:w="270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388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Turnover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ของพนักงานใหม่ใน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ปีแรก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5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48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1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11" w:type="pct"/>
          </w:tcPr>
          <w:p w:rsidR="00392E4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ฝ่ายทรัพยากรบุคคล/</w:t>
            </w:r>
          </w:p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ส่วนทรัพยากรบุคคล</w:t>
            </w:r>
          </w:p>
        </w:tc>
      </w:tr>
    </w:tbl>
    <w:p w:rsidR="00392E46" w:rsidRPr="00057848" w:rsidRDefault="00392E46">
      <w:pPr>
        <w:rPr>
          <w:color w:val="000000" w:themeColor="text1"/>
        </w:rPr>
      </w:pPr>
    </w:p>
    <w:p w:rsidR="00392E46" w:rsidRPr="00057848" w:rsidRDefault="00392E46">
      <w:pPr>
        <w:rPr>
          <w:color w:val="000000" w:themeColor="text1"/>
        </w:rPr>
      </w:pPr>
    </w:p>
    <w:tbl>
      <w:tblPr>
        <w:tblStyle w:val="TableGrid"/>
        <w:tblW w:w="5067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7"/>
        <w:gridCol w:w="4095"/>
        <w:gridCol w:w="923"/>
        <w:gridCol w:w="852"/>
        <w:gridCol w:w="850"/>
        <w:gridCol w:w="852"/>
        <w:gridCol w:w="991"/>
        <w:gridCol w:w="938"/>
        <w:gridCol w:w="923"/>
        <w:gridCol w:w="976"/>
        <w:gridCol w:w="2552"/>
      </w:tblGrid>
      <w:tr w:rsidR="00057848" w:rsidRPr="00057848" w:rsidTr="00567480">
        <w:tc>
          <w:tcPr>
            <w:tcW w:w="270" w:type="pct"/>
            <w:vMerge w:val="restart"/>
            <w:vAlign w:val="center"/>
          </w:tcPr>
          <w:p w:rsidR="00F53DB1" w:rsidRPr="00057848" w:rsidRDefault="00F53DB1" w:rsidP="00F53D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88" w:type="pct"/>
            <w:vMerge w:val="restart"/>
            <w:vAlign w:val="center"/>
          </w:tcPr>
          <w:p w:rsidR="00F53DB1" w:rsidRPr="00057848" w:rsidRDefault="00F53DB1" w:rsidP="00F53D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179" w:type="pct"/>
            <w:gridSpan w:val="4"/>
          </w:tcPr>
          <w:p w:rsidR="00F53DB1" w:rsidRPr="00057848" w:rsidRDefault="00F53DB1" w:rsidP="00F53DB1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F53DB1" w:rsidRPr="00057848" w:rsidRDefault="00F53DB1" w:rsidP="00F53DB1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F53DB1" w:rsidRPr="00057848" w:rsidRDefault="00F53DB1" w:rsidP="00F53DB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98" w:type="pct"/>
            <w:gridSpan w:val="4"/>
            <w:vAlign w:val="center"/>
          </w:tcPr>
          <w:p w:rsidR="00F53DB1" w:rsidRPr="00057848" w:rsidRDefault="00F53DB1" w:rsidP="00F53DB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F53DB1" w:rsidRPr="00057848" w:rsidRDefault="00F53DB1" w:rsidP="00F53DB1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F53DB1" w:rsidRPr="00057848" w:rsidRDefault="00F53DB1" w:rsidP="00F53DB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865" w:type="pct"/>
            <w:vMerge w:val="restart"/>
            <w:vAlign w:val="center"/>
          </w:tcPr>
          <w:p w:rsidR="00F53DB1" w:rsidRPr="00057848" w:rsidRDefault="00F53DB1" w:rsidP="00F53DB1">
            <w:pPr>
              <w:pStyle w:val="ListParagraph"/>
              <w:spacing w:line="320" w:lineRule="exact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F53DB1">
        <w:tc>
          <w:tcPr>
            <w:tcW w:w="270" w:type="pct"/>
            <w:vMerge/>
          </w:tcPr>
          <w:p w:rsidR="00392E46" w:rsidRPr="00057848" w:rsidRDefault="00392E46" w:rsidP="00392E4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88" w:type="pct"/>
            <w:vMerge/>
          </w:tcPr>
          <w:p w:rsidR="00392E46" w:rsidRPr="00057848" w:rsidRDefault="00392E46" w:rsidP="00392E4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36" w:type="pct"/>
            <w:tcBorders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31" w:type="pct"/>
            <w:tcBorders>
              <w:left w:val="dotted" w:sz="4" w:space="0" w:color="auto"/>
            </w:tcBorders>
            <w:vAlign w:val="center"/>
          </w:tcPr>
          <w:p w:rsidR="00392E46" w:rsidRPr="00057848" w:rsidRDefault="00392E46" w:rsidP="00392E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865" w:type="pct"/>
            <w:vMerge/>
          </w:tcPr>
          <w:p w:rsidR="00392E46" w:rsidRPr="00057848" w:rsidRDefault="00392E46" w:rsidP="00392E46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</w:pPr>
          </w:p>
        </w:tc>
      </w:tr>
      <w:tr w:rsidR="00057848" w:rsidRPr="00057848" w:rsidTr="00567480">
        <w:tc>
          <w:tcPr>
            <w:tcW w:w="5000" w:type="pct"/>
            <w:gridSpan w:val="11"/>
          </w:tcPr>
          <w:p w:rsidR="00392E46" w:rsidRPr="00057848" w:rsidRDefault="00392E46" w:rsidP="00AB71B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ผลลัพธ์ด้านการพัฒนาบุคลากรและผู้นำ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AB71B7"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ฝ่ายวิชาการและพัฒนาค</w:t>
            </w:r>
            <w:r w:rsidR="00AB71B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ว</w:t>
            </w:r>
            <w:r w:rsidR="00AB71B7"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ามเป็นสากล</w:t>
            </w:r>
            <w:r w:rsidR="00AB71B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ฝ่ายทรัพยากรบุคคล</w:t>
            </w:r>
            <w:r w:rsidR="00AB71B7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F53DB1">
        <w:tc>
          <w:tcPr>
            <w:tcW w:w="270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88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ร้อยละของผู้บริหารที่ได้รับการพัฒนาทักษะด้านการบริหาร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14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00</w:t>
            </w: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00</w:t>
            </w: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79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39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1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5" w:type="pct"/>
          </w:tcPr>
          <w:p w:rsidR="00392E4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ฝ่ายทรัพยากรบุคคล/</w:t>
            </w:r>
          </w:p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ส่วนทรัพยากรบุคคล</w:t>
            </w:r>
          </w:p>
        </w:tc>
      </w:tr>
      <w:tr w:rsidR="00057848" w:rsidRPr="00057848" w:rsidTr="00F53DB1">
        <w:tc>
          <w:tcPr>
            <w:tcW w:w="270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388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ร้อยละของพนักงานสายปฏิบัติการฯ ที่ได้รับการพัฒนาตาม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competency 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1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5" w:type="pct"/>
          </w:tcPr>
          <w:p w:rsidR="00392E46" w:rsidRPr="00057848" w:rsidRDefault="004B1FF6" w:rsidP="00567480">
            <w:pPr>
              <w:pStyle w:val="ListParagraph"/>
              <w:numPr>
                <w:ilvl w:val="0"/>
                <w:numId w:val="4"/>
              </w:numPr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567480" w:rsidRPr="00057848" w:rsidRDefault="004B1FF6" w:rsidP="00B41C5A">
            <w:pPr>
              <w:pStyle w:val="ListParagraph"/>
              <w:ind w:left="12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057848" w:rsidRPr="00057848" w:rsidTr="00F53DB1">
        <w:tc>
          <w:tcPr>
            <w:tcW w:w="270" w:type="pct"/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388" w:type="pct"/>
          </w:tcPr>
          <w:p w:rsidR="00567480" w:rsidRPr="00057848" w:rsidRDefault="00567480" w:rsidP="0056748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ร้อยละของพนักงานสายวิชาการที่ได้รับการพัฒนาตาม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competency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1" w:type="pct"/>
            <w:tcBorders>
              <w:left w:val="dotted" w:sz="4" w:space="0" w:color="auto"/>
            </w:tcBorders>
          </w:tcPr>
          <w:p w:rsidR="00567480" w:rsidRPr="00057848" w:rsidRDefault="00567480" w:rsidP="0056748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5" w:type="pct"/>
          </w:tcPr>
          <w:p w:rsidR="00567480" w:rsidRPr="00057848" w:rsidRDefault="00567480" w:rsidP="00567480">
            <w:pPr>
              <w:pStyle w:val="ListParagraph"/>
              <w:numPr>
                <w:ilvl w:val="0"/>
                <w:numId w:val="4"/>
              </w:numPr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567480" w:rsidRPr="00057848" w:rsidRDefault="00567480" w:rsidP="00567480">
            <w:pPr>
              <w:pStyle w:val="ListParagraph"/>
              <w:ind w:left="12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  <w:p w:rsidR="00567480" w:rsidRPr="00057848" w:rsidRDefault="00567480" w:rsidP="00567480">
            <w:pPr>
              <w:pStyle w:val="ListParagraph"/>
              <w:numPr>
                <w:ilvl w:val="0"/>
                <w:numId w:val="4"/>
              </w:numPr>
              <w:ind w:left="124" w:hanging="14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ฝ่ายวิชาการฯ/สถานพัฒนาคณาจารย์</w:t>
            </w:r>
          </w:p>
        </w:tc>
      </w:tr>
      <w:tr w:rsidR="00057848" w:rsidRPr="00057848" w:rsidTr="00F53DB1">
        <w:tc>
          <w:tcPr>
            <w:tcW w:w="270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1388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ร้อยละของบุคลากรสาย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ปฏิบัติการฯ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ที่มีตำแหน่งสูงขึ้น 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Career Path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vertAlign w:val="superscript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67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13</w:t>
            </w: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13</w:t>
            </w: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50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87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1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5" w:type="pct"/>
          </w:tcPr>
          <w:p w:rsidR="00B41C5A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ฝ่ายทรัพยากรบุคคล/</w:t>
            </w:r>
          </w:p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ส่วนทรัพยากรบุคคล</w:t>
            </w:r>
          </w:p>
        </w:tc>
      </w:tr>
      <w:tr w:rsidR="00057848" w:rsidRPr="00057848" w:rsidTr="00F53DB1">
        <w:tc>
          <w:tcPr>
            <w:tcW w:w="270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1388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ร้อยละของบุคลากรสาย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ปฏิบัติการฯ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ที่ได้รับการปรับตำแหน่ง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21</w:t>
            </w: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0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67</w:t>
            </w: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78</w:t>
            </w: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41</w:t>
            </w: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12</w:t>
            </w: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1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5" w:type="pct"/>
          </w:tcPr>
          <w:p w:rsidR="00B41C5A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ฝ่ายทรัพยากรบุคคล/</w:t>
            </w:r>
          </w:p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ส่วนทรัพยากรบุคคล</w:t>
            </w:r>
          </w:p>
        </w:tc>
      </w:tr>
      <w:tr w:rsidR="00057848" w:rsidRPr="00057848" w:rsidTr="00F53DB1">
        <w:tc>
          <w:tcPr>
            <w:tcW w:w="270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1388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ผลการประเมิน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performance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หลังการอบรม</w:t>
            </w:r>
          </w:p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(หลักสูตรเกิน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20,000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บาท) </w:t>
            </w:r>
          </w:p>
        </w:tc>
        <w:tc>
          <w:tcPr>
            <w:tcW w:w="313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9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6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31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65" w:type="pct"/>
          </w:tcPr>
          <w:p w:rsidR="00B41C5A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ฝ่ายทรัพยากรบุคคล/</w:t>
            </w:r>
          </w:p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ส่วนทรัพยากรบุคคล</w:t>
            </w:r>
          </w:p>
        </w:tc>
      </w:tr>
    </w:tbl>
    <w:p w:rsidR="00206860" w:rsidRPr="00057848" w:rsidRDefault="00392E46">
      <w:pPr>
        <w:rPr>
          <w:color w:val="000000" w:themeColor="text1"/>
        </w:rPr>
      </w:pPr>
      <w:r w:rsidRPr="00057848">
        <w:rPr>
          <w:rFonts w:ascii="TH SarabunPSK" w:hAnsi="TH SarabunPSK" w:cs="TH SarabunPSK"/>
          <w:noProof/>
          <w:color w:val="000000" w:themeColor="text1"/>
          <w:sz w:val="28"/>
          <w:cs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F72B0D7" wp14:editId="4DF70876">
                <wp:simplePos x="0" y="0"/>
                <wp:positionH relativeFrom="margin">
                  <wp:posOffset>-246958</wp:posOffset>
                </wp:positionH>
                <wp:positionV relativeFrom="paragraph">
                  <wp:posOffset>9801</wp:posOffset>
                </wp:positionV>
                <wp:extent cx="6838950" cy="341194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41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A4E" w:rsidRPr="007C6EBD" w:rsidRDefault="00283A4E" w:rsidP="00392E46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187BE4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หมายเหตุ :</w:t>
                            </w:r>
                            <w:r w:rsidRPr="00187BE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</w:rPr>
                              <w:tab/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vertAlign w:val="superscript"/>
                                <w:cs/>
                              </w:rPr>
                              <w:t>3</w:t>
                            </w:r>
                            <w:r w:rsidRPr="007C6EB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จำนวนพนักงานที่ได้รับตำแหน่งชำนาญการนับจากวันที่มีคำสั่ง (ไม่นับตามวันที่ยื่นขอ)</w:t>
                            </w:r>
                          </w:p>
                          <w:p w:rsidR="00283A4E" w:rsidRDefault="00283A4E" w:rsidP="00392E46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283A4E" w:rsidRDefault="00283A4E" w:rsidP="00392E46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283A4E" w:rsidRPr="007C6EBD" w:rsidRDefault="00283A4E" w:rsidP="00392E46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:rsidR="00283A4E" w:rsidRDefault="00283A4E" w:rsidP="00392E46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:rsidR="00283A4E" w:rsidRPr="00187BE4" w:rsidRDefault="00283A4E" w:rsidP="00392E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:rsidR="00283A4E" w:rsidRPr="00187BE4" w:rsidRDefault="00283A4E" w:rsidP="00392E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:rsidR="00283A4E" w:rsidRPr="00187BE4" w:rsidRDefault="00283A4E" w:rsidP="00392E46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187BE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B0D7" id="_x0000_s1029" type="#_x0000_t202" style="position:absolute;margin-left:-19.45pt;margin-top:.75pt;width:538.5pt;height:26.8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" filled="f" stroked="f">
                <v:textbox>
                  <w:txbxContent>
                    <w:p w:rsidR="00283A4E" w:rsidRPr="007C6EBD" w:rsidRDefault="00283A4E" w:rsidP="00392E46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187BE4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หมายเหตุ :</w:t>
                      </w:r>
                      <w:r w:rsidRPr="00187BE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Cs w:val="22"/>
                        </w:rPr>
                        <w:tab/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vertAlign w:val="superscript"/>
                          <w:cs/>
                        </w:rPr>
                        <w:t>3</w:t>
                      </w:r>
                      <w:r w:rsidRPr="007C6EB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จำนวนพนักงานที่ได้รับตำแหน่งชำนาญการนับจากวันที่มีคำสั่ง (ไม่นับตามวันที่ยื่นขอ)</w:t>
                      </w:r>
                    </w:p>
                    <w:p w:rsidR="00283A4E" w:rsidRDefault="00283A4E" w:rsidP="00392E46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283A4E" w:rsidRDefault="00283A4E" w:rsidP="00392E46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283A4E" w:rsidRPr="007C6EBD" w:rsidRDefault="00283A4E" w:rsidP="00392E46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:rsidR="00283A4E" w:rsidRDefault="00283A4E" w:rsidP="00392E46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:rsidR="00283A4E" w:rsidRPr="00187BE4" w:rsidRDefault="00283A4E" w:rsidP="00392E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:rsidR="00283A4E" w:rsidRPr="00187BE4" w:rsidRDefault="00283A4E" w:rsidP="00392E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:rsidR="00283A4E" w:rsidRPr="00187BE4" w:rsidRDefault="00283A4E" w:rsidP="00392E46">
                      <w:pPr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187BE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860" w:rsidRPr="00057848" w:rsidRDefault="00206860">
      <w:pPr>
        <w:rPr>
          <w:color w:val="000000" w:themeColor="text1"/>
        </w:rPr>
      </w:pPr>
    </w:p>
    <w:p w:rsidR="00206860" w:rsidRPr="00057848" w:rsidRDefault="00206860">
      <w:pPr>
        <w:rPr>
          <w:color w:val="000000" w:themeColor="text1"/>
        </w:rPr>
      </w:pPr>
    </w:p>
    <w:p w:rsidR="00206860" w:rsidRPr="00057848" w:rsidRDefault="00206860">
      <w:pPr>
        <w:rPr>
          <w:color w:val="000000" w:themeColor="text1"/>
        </w:rPr>
      </w:pPr>
    </w:p>
    <w:p w:rsidR="00206860" w:rsidRPr="00057848" w:rsidRDefault="00206860">
      <w:pPr>
        <w:rPr>
          <w:color w:val="000000" w:themeColor="text1"/>
        </w:rPr>
      </w:pPr>
    </w:p>
    <w:p w:rsidR="00392E46" w:rsidRPr="00057848" w:rsidRDefault="00392E46">
      <w:pPr>
        <w:rPr>
          <w:color w:val="000000" w:themeColor="text1"/>
        </w:rPr>
      </w:pPr>
    </w:p>
    <w:p w:rsidR="00392E46" w:rsidRDefault="00392E46">
      <w:pPr>
        <w:rPr>
          <w:color w:val="000000" w:themeColor="text1"/>
        </w:rPr>
      </w:pPr>
    </w:p>
    <w:p w:rsidR="00021EF2" w:rsidRPr="00057848" w:rsidRDefault="00021EF2">
      <w:pPr>
        <w:rPr>
          <w:color w:val="000000" w:themeColor="text1"/>
        </w:rPr>
      </w:pPr>
    </w:p>
    <w:p w:rsidR="00206860" w:rsidRPr="00057848" w:rsidRDefault="00206860">
      <w:pPr>
        <w:rPr>
          <w:color w:val="000000" w:themeColor="text1"/>
        </w:rPr>
      </w:pPr>
    </w:p>
    <w:p w:rsidR="00206860" w:rsidRPr="00057848" w:rsidRDefault="00206860" w:rsidP="00206860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7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 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ผลลัพธ์ด้าน</w:t>
      </w:r>
      <w:bookmarkStart w:id="2" w:name="_Hlk497512274"/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การนำองค์กรและการกำกับดูแล</w:t>
      </w:r>
      <w:bookmarkEnd w:id="2"/>
    </w:p>
    <w:p w:rsidR="00206860" w:rsidRPr="00057848" w:rsidRDefault="00206860" w:rsidP="00206860">
      <w:pPr>
        <w:spacing w:after="0" w:line="240" w:lineRule="auto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ก. ผลลัพธ์ด้านการนำองค์กร การกำกับดูแล และความรับผิดชอบต่อสังคม</w:t>
      </w:r>
    </w:p>
    <w:tbl>
      <w:tblPr>
        <w:tblStyle w:val="TableGrid"/>
        <w:tblW w:w="5065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8"/>
        <w:gridCol w:w="4096"/>
        <w:gridCol w:w="793"/>
        <w:gridCol w:w="790"/>
        <w:gridCol w:w="793"/>
        <w:gridCol w:w="926"/>
        <w:gridCol w:w="926"/>
        <w:gridCol w:w="935"/>
        <w:gridCol w:w="920"/>
        <w:gridCol w:w="932"/>
        <w:gridCol w:w="2834"/>
      </w:tblGrid>
      <w:tr w:rsidR="00057848" w:rsidRPr="00057848" w:rsidTr="00392E46">
        <w:tc>
          <w:tcPr>
            <w:tcW w:w="271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389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120" w:type="pct"/>
            <w:gridSpan w:val="4"/>
          </w:tcPr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59" w:type="pct"/>
            <w:gridSpan w:val="4"/>
            <w:vAlign w:val="center"/>
          </w:tcPr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961" w:type="pct"/>
            <w:vMerge w:val="restart"/>
            <w:vAlign w:val="center"/>
          </w:tcPr>
          <w:p w:rsidR="00E10F46" w:rsidRPr="00057848" w:rsidRDefault="00E10F46" w:rsidP="00E10F46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2D4314">
        <w:tc>
          <w:tcPr>
            <w:tcW w:w="271" w:type="pct"/>
            <w:vMerge/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89" w:type="pct"/>
            <w:vMerge/>
          </w:tcPr>
          <w:p w:rsidR="004B1FF6" w:rsidRPr="00057848" w:rsidRDefault="004B1FF6" w:rsidP="0020686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14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16" w:type="pct"/>
            <w:tcBorders>
              <w:lef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961" w:type="pct"/>
            <w:vMerge/>
          </w:tcPr>
          <w:p w:rsidR="004B1FF6" w:rsidRPr="00057848" w:rsidRDefault="004B1FF6" w:rsidP="00206860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</w:p>
        </w:tc>
      </w:tr>
      <w:tr w:rsidR="00057848" w:rsidRPr="00057848" w:rsidTr="00392E46">
        <w:tc>
          <w:tcPr>
            <w:tcW w:w="5000" w:type="pct"/>
            <w:gridSpan w:val="11"/>
          </w:tcPr>
          <w:p w:rsidR="00392E46" w:rsidRPr="00057848" w:rsidRDefault="00392E46" w:rsidP="00021EF2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) ผลลัพธ์ด้านการสื่อสารและสร้างความผูกพันกับบุคลากร ผู้เรียน และลูกค้ากลุ่มอื่น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pacing w:val="-4"/>
                <w:sz w:val="28"/>
                <w:cs/>
              </w:rPr>
              <w:t>(</w:t>
            </w:r>
            <w:r w:rsidR="00021EF2"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ฝ่ายยุทธศาสตร์ แผน และงบประมาณ</w:t>
            </w:r>
            <w:r w:rsidR="00021EF2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pacing w:val="-4"/>
                <w:sz w:val="28"/>
              </w:rPr>
              <w:t>,</w:t>
            </w:r>
            <w:r w:rsidR="00021EF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021EF2"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ฝ่ายทรัพยากรบุคคล</w:t>
            </w:r>
            <w:r w:rsidR="00021EF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 ฝ่ายกิจการสภามหาวิทยาลัย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389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ความพึงพอใจของบุคลากรต่อการสื่อสารของผู้บริหาร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389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ร้อยละการรับรู้และเข้าใจทิศทางการนำองค์กร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206860">
            <w:pPr>
              <w:ind w:right="-10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ตามเกณฑ์และข้อเสนอจาก คทง.</w:t>
            </w:r>
          </w:p>
          <w:p w:rsidR="004B1FF6" w:rsidRPr="00057848" w:rsidRDefault="004B1FF6" w:rsidP="00206860">
            <w:pPr>
              <w:ind w:right="-106"/>
              <w:rPr>
                <w:rFonts w:ascii="TH SarabunPSK" w:hAnsi="TH SarabunPSK" w:cs="TH SarabunPSK"/>
                <w:strike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- ฝ่ายยุทธศาสตร์ฯ/ส่วนแผนงาน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:rsidR="004B1FF6" w:rsidRPr="00057848" w:rsidRDefault="004B1FF6" w:rsidP="00206860">
            <w:pPr>
              <w:ind w:right="-10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ฝ่ายทรัพยากรบุคคล/</w:t>
            </w:r>
          </w:p>
          <w:p w:rsidR="004B1FF6" w:rsidRPr="00057848" w:rsidRDefault="004B1FF6" w:rsidP="00206860">
            <w:pPr>
              <w:ind w:right="-10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ส่วนทรัพยากรบุคคล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7.4-3</w:t>
            </w:r>
          </w:p>
        </w:tc>
        <w:tc>
          <w:tcPr>
            <w:tcW w:w="1389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การประเมินการรับรู้จากผู้บริหาร บุคลากร ต่อสภามหาวิทยาลัย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206860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ฝ่ายกิจการสภามหาวิทยาลัย/</w:t>
            </w:r>
          </w:p>
          <w:p w:rsidR="004B1FF6" w:rsidRPr="00057848" w:rsidRDefault="004B1FF6" w:rsidP="00206860">
            <w:pPr>
              <w:ind w:right="-10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สำนักงานสภาฯ</w:t>
            </w:r>
          </w:p>
        </w:tc>
      </w:tr>
      <w:tr w:rsidR="00057848" w:rsidRPr="00057848" w:rsidTr="00392E46">
        <w:tc>
          <w:tcPr>
            <w:tcW w:w="5000" w:type="pct"/>
            <w:gridSpan w:val="11"/>
          </w:tcPr>
          <w:p w:rsidR="00021EF2" w:rsidRDefault="00392E46" w:rsidP="00021EF2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ผลลัพธ์ด้านภาระรับผิดชอบของการกำกับดูแล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021EF2"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021EF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021EF2"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ฝ่ายยุทธศาสตร์ แผน และงบประมาณ</w:t>
            </w:r>
            <w:r w:rsidR="00021EF2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, ฝ่ายวิชาการและพัฒนาความเป็นสากล, ฝ่ายทรัพยากรบุคคล, ฝ่ายการเงินและบริหารทั่วไป, </w:t>
            </w:r>
          </w:p>
          <w:p w:rsidR="00392E46" w:rsidRPr="00057848" w:rsidRDefault="00392E46" w:rsidP="00021EF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ฝ่ายกิจการสภามหาวิทยาลัย)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389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ร้อยละความเชื่อมั่นของบุคลากรต่ออธิการบดี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ind w:right="-10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206860">
            <w:pPr>
              <w:ind w:right="-104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ตามเกณฑ์และข้อเสนอจาก คทง.</w:t>
            </w:r>
          </w:p>
          <w:p w:rsidR="004B1FF6" w:rsidRPr="00057848" w:rsidRDefault="004B1FF6" w:rsidP="00206860">
            <w:pPr>
              <w:ind w:right="-10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</w:t>
            </w:r>
          </w:p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ส่วนทรัพยากรบุคคล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389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จำนวนข้อทักท้วงจากสำนักงานการตรวจเงินแผ่นดิน 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ฝ่ายการเงินฯ/ส่วนการเงินฯ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89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ร้อยละจำนวนเรื่องที่ได้รับการแก้ไขจากข้อทักท้วงจากสำนักงานการตรวจเงินแผ่นดิน 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ฝ่ายการเงินฯ/ส่วนการเงินฯ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389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จำนวนข้อทักท้วงจากหน่วยตรวจสอบภายใน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หน่วยตรวจสอบภายใน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389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ร้อยละจำนวนเรื่องที่ได้รับการแก้ไขจากข้อทักท้วงจากหน่วยตรวจสอบภายใน 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หน่วยตรวจสอบภายใน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1389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การประเมินสภามหาวิทยาลัยเทคโนโลยีสุรนารี ประจำปี 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93.52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94.68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92.96</w:t>
            </w: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85.00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206860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ฝ่ายกิจการสภามหาวิทยาลัย/</w:t>
            </w:r>
          </w:p>
          <w:p w:rsidR="004B1FF6" w:rsidRPr="00057848" w:rsidRDefault="004B1FF6" w:rsidP="00206860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สำนักงานสภาฯ</w:t>
            </w:r>
          </w:p>
        </w:tc>
      </w:tr>
    </w:tbl>
    <w:p w:rsidR="003201B2" w:rsidRPr="00057848" w:rsidRDefault="003201B2">
      <w:pPr>
        <w:rPr>
          <w:color w:val="000000" w:themeColor="text1"/>
        </w:rPr>
      </w:pPr>
    </w:p>
    <w:p w:rsidR="003201B2" w:rsidRPr="00057848" w:rsidRDefault="003201B2">
      <w:pPr>
        <w:rPr>
          <w:color w:val="000000" w:themeColor="text1"/>
        </w:rPr>
      </w:pPr>
    </w:p>
    <w:tbl>
      <w:tblPr>
        <w:tblStyle w:val="TableGrid"/>
        <w:tblW w:w="5065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8"/>
        <w:gridCol w:w="4096"/>
        <w:gridCol w:w="793"/>
        <w:gridCol w:w="790"/>
        <w:gridCol w:w="793"/>
        <w:gridCol w:w="926"/>
        <w:gridCol w:w="926"/>
        <w:gridCol w:w="935"/>
        <w:gridCol w:w="920"/>
        <w:gridCol w:w="932"/>
        <w:gridCol w:w="2834"/>
      </w:tblGrid>
      <w:tr w:rsidR="00057848" w:rsidRPr="00057848" w:rsidTr="003201B2">
        <w:tc>
          <w:tcPr>
            <w:tcW w:w="271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89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120" w:type="pct"/>
            <w:gridSpan w:val="4"/>
          </w:tcPr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59" w:type="pct"/>
            <w:gridSpan w:val="4"/>
            <w:vAlign w:val="center"/>
          </w:tcPr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961" w:type="pct"/>
            <w:vMerge w:val="restart"/>
            <w:vAlign w:val="center"/>
          </w:tcPr>
          <w:p w:rsidR="00E10F46" w:rsidRPr="00057848" w:rsidRDefault="00E10F46" w:rsidP="00E10F46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2D4314">
        <w:tc>
          <w:tcPr>
            <w:tcW w:w="271" w:type="pct"/>
            <w:vMerge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389" w:type="pct"/>
            <w:vMerge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14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16" w:type="pct"/>
            <w:tcBorders>
              <w:left w:val="dotted" w:sz="4" w:space="0" w:color="auto"/>
            </w:tcBorders>
            <w:vAlign w:val="center"/>
          </w:tcPr>
          <w:p w:rsidR="004B1FF6" w:rsidRPr="00057848" w:rsidRDefault="004B1FF6" w:rsidP="0020686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961" w:type="pct"/>
            <w:vMerge/>
          </w:tcPr>
          <w:p w:rsidR="004B1FF6" w:rsidRPr="00057848" w:rsidRDefault="004B1FF6" w:rsidP="00206860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  <w:cs/>
              </w:rPr>
            </w:pPr>
          </w:p>
        </w:tc>
      </w:tr>
      <w:tr w:rsidR="00057848" w:rsidRPr="00057848" w:rsidTr="002D4314">
        <w:tc>
          <w:tcPr>
            <w:tcW w:w="271" w:type="pct"/>
          </w:tcPr>
          <w:p w:rsidR="003201B2" w:rsidRPr="00057848" w:rsidRDefault="003201B2" w:rsidP="003201B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7.4-10</w:t>
            </w:r>
          </w:p>
        </w:tc>
        <w:tc>
          <w:tcPr>
            <w:tcW w:w="1389" w:type="pct"/>
          </w:tcPr>
          <w:p w:rsidR="003201B2" w:rsidRPr="00057848" w:rsidRDefault="003201B2" w:rsidP="003201B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การวัดผลการดำเนินงานตามหน้าที่สภามหาวิทยาลัย ตาม พ.ร.บ.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3201B2" w:rsidRPr="00057848" w:rsidRDefault="003201B2" w:rsidP="003201B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3201B2" w:rsidRPr="00057848" w:rsidRDefault="003201B2" w:rsidP="003201B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3201B2" w:rsidRPr="00057848" w:rsidRDefault="003201B2" w:rsidP="003201B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3201B2" w:rsidRPr="00057848" w:rsidRDefault="003201B2" w:rsidP="003201B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3201B2" w:rsidRPr="00057848" w:rsidRDefault="003201B2" w:rsidP="003201B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3201B2" w:rsidRPr="00057848" w:rsidRDefault="003201B2" w:rsidP="003201B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3201B2" w:rsidRPr="00057848" w:rsidRDefault="003201B2" w:rsidP="003201B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3201B2" w:rsidRPr="00057848" w:rsidRDefault="003201B2" w:rsidP="003201B2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3201B2" w:rsidRPr="00057848" w:rsidRDefault="003201B2" w:rsidP="003201B2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ฝ่ายกิจการสภามหาวิทยาลัย/</w:t>
            </w:r>
          </w:p>
          <w:p w:rsidR="003201B2" w:rsidRPr="00057848" w:rsidRDefault="003201B2" w:rsidP="003201B2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สำนักงานสภาฯ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1389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การประเมินผลการดำเนินงานของอธิการบดี มหาวิทยาลัยเทคโนโลยีสุรนารี ประจำปีงบประมาณ 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N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A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86.16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92.96</w:t>
            </w: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70.00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206860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ฝ่ายกิจการสภามหาวิทยาลัย/</w:t>
            </w:r>
          </w:p>
          <w:p w:rsidR="004B1FF6" w:rsidRPr="00057848" w:rsidRDefault="004B1FF6" w:rsidP="00206860">
            <w:pPr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สำนักงานสภาฯ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389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จำนวนรางวัลด้านการบริหารจัดการองค์กร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206860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ฝ่ายยุทธศาสตร์ฯ</w:t>
            </w:r>
          </w:p>
          <w:p w:rsidR="004B1FF6" w:rsidRPr="00057848" w:rsidRDefault="004B1FF6" w:rsidP="002068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ฝ่ายวิชาการฯ</w:t>
            </w:r>
          </w:p>
        </w:tc>
      </w:tr>
      <w:tr w:rsidR="00057848" w:rsidRPr="00057848" w:rsidTr="00392E46">
        <w:tc>
          <w:tcPr>
            <w:tcW w:w="5000" w:type="pct"/>
            <w:gridSpan w:val="11"/>
          </w:tcPr>
          <w:p w:rsidR="00392E46" w:rsidRPr="00057848" w:rsidRDefault="00392E46" w:rsidP="00887E1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ผลลัพธ์ด้านกฎหมาย ข้อบังคับและการรับรองมาตรฐาน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(ทุกฝ่าย)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887E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13</w:t>
            </w:r>
          </w:p>
        </w:tc>
        <w:tc>
          <w:tcPr>
            <w:tcW w:w="1389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ร้อยละของหลักสูตรที่ได้มาตรฐานตาม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TQF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887E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14</w:t>
            </w:r>
          </w:p>
        </w:tc>
        <w:tc>
          <w:tcPr>
            <w:tcW w:w="1389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ร้อยละของหลักสูตรที่ผ่านการกำกับมาตรฐาน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887E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1389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หลักสูตรที่ได้รับการรับรองจากสภาวิชาชีพ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887E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1389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ร้อยละการปฏิบัติตาม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มาตรฐานดูแลสุขภาพพนักงาน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ตามมาตรฐานอาชีวอนามัย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ตามเกณฑ์และข้อเสนอจาก คทง.</w:t>
            </w:r>
          </w:p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ฝ่ายทรัพยากรบุคคล/</w:t>
            </w:r>
          </w:p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ส่วนทรัพยากรบุคคล</w:t>
            </w:r>
          </w:p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รพ. มทส.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887E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389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ห้องปฏิบัติการด้านวิทยาศาสตร์ที่เกี่ยวข้องกับสารเคมีปฏิบัติการ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ได้รับการรับรอง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ตามระบบ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ISO 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ตามเกณฑ์และข้อเสนอจาก คทง.</w:t>
            </w:r>
          </w:p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ฝ่ายวิจัยฯ/ศูนย์เครื่องมือฯ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887E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389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ร้อยละการทำผิดกฎหมายของ พ.ร.บ.คอมพิวเตอร์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ฝ่ายยุทธศาสตร์ฯ/ศูนย์คอมพิวเตอร์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887E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19</w:t>
            </w:r>
          </w:p>
        </w:tc>
        <w:tc>
          <w:tcPr>
            <w:tcW w:w="1389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ร้อยละการตรวจสุขภาพพนักงาน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ฝ่ายทรัพยากรบุคคล/</w:t>
            </w:r>
          </w:p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ส่วนทรัพยากรบุคคล</w:t>
            </w:r>
          </w:p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รพ. มทส.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887E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1389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จำนวนการทำผิดจริยธรรม จรรยาบรรณของพนักงาน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ฝ่ายทรัพยากรบุคคล/ส่วนทรัพยากรบุคคล, ส่วนสารบรรณฯ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887E1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1389" w:type="pct"/>
          </w:tcPr>
          <w:p w:rsidR="004B1FF6" w:rsidRPr="00057848" w:rsidRDefault="004B1FF6" w:rsidP="00887E1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ร้อยละการทำผิด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 ด้านสิ่งแวดล้อม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ความปลอดภัย อาชีวอนามัย และสิ่งแวดล้อมในการทำงาน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887E11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887E11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ฝ่ายการเงินฯ/ส่วนอาคารฯ</w:t>
            </w:r>
          </w:p>
          <w:p w:rsidR="004B1FF6" w:rsidRPr="00057848" w:rsidRDefault="004B1FF6" w:rsidP="00887E11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รพ. มทส.</w:t>
            </w:r>
          </w:p>
        </w:tc>
      </w:tr>
      <w:tr w:rsidR="00057848" w:rsidRPr="00057848" w:rsidTr="002D4314">
        <w:tc>
          <w:tcPr>
            <w:tcW w:w="271" w:type="pct"/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389" w:type="pct"/>
          </w:tcPr>
          <w:p w:rsidR="004B1FF6" w:rsidRPr="00057848" w:rsidRDefault="004B1FF6" w:rsidP="00034C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ผลการประเมินคุณภาพโรงพยาบาลตามมาตรฐาน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HA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1" w:type="pct"/>
          </w:tcPr>
          <w:p w:rsidR="004B1FF6" w:rsidRPr="00057848" w:rsidRDefault="004B1FF6" w:rsidP="00034C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รพ. มทส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สำนักวิชาแพทยศาสตร์</w:t>
            </w:r>
          </w:p>
        </w:tc>
      </w:tr>
    </w:tbl>
    <w:p w:rsidR="003201B2" w:rsidRPr="00057848" w:rsidRDefault="003201B2">
      <w:pPr>
        <w:rPr>
          <w:color w:val="000000" w:themeColor="text1"/>
        </w:rPr>
      </w:pPr>
    </w:p>
    <w:tbl>
      <w:tblPr>
        <w:tblStyle w:val="TableGrid"/>
        <w:tblW w:w="5065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8"/>
        <w:gridCol w:w="4093"/>
        <w:gridCol w:w="793"/>
        <w:gridCol w:w="790"/>
        <w:gridCol w:w="793"/>
        <w:gridCol w:w="926"/>
        <w:gridCol w:w="926"/>
        <w:gridCol w:w="935"/>
        <w:gridCol w:w="920"/>
        <w:gridCol w:w="932"/>
        <w:gridCol w:w="2837"/>
      </w:tblGrid>
      <w:tr w:rsidR="00057848" w:rsidRPr="00057848" w:rsidTr="00E10F46">
        <w:tc>
          <w:tcPr>
            <w:tcW w:w="271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88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120" w:type="pct"/>
            <w:gridSpan w:val="4"/>
          </w:tcPr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59" w:type="pct"/>
            <w:gridSpan w:val="4"/>
            <w:vAlign w:val="center"/>
          </w:tcPr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962" w:type="pct"/>
            <w:vMerge w:val="restart"/>
            <w:vAlign w:val="center"/>
          </w:tcPr>
          <w:p w:rsidR="00E10F46" w:rsidRPr="00057848" w:rsidRDefault="00E10F46" w:rsidP="00E10F46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E10F46">
        <w:tc>
          <w:tcPr>
            <w:tcW w:w="271" w:type="pct"/>
            <w:vMerge/>
          </w:tcPr>
          <w:p w:rsidR="004B1FF6" w:rsidRPr="00057848" w:rsidRDefault="004B1FF6" w:rsidP="004E04F1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88" w:type="pct"/>
            <w:vMerge/>
          </w:tcPr>
          <w:p w:rsidR="004B1FF6" w:rsidRPr="00057848" w:rsidRDefault="004B1FF6" w:rsidP="004E04F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4E04F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4E04F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4E04F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4E04F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14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4E04F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4E04F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4E04F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16" w:type="pct"/>
            <w:tcBorders>
              <w:left w:val="dotted" w:sz="4" w:space="0" w:color="auto"/>
            </w:tcBorders>
            <w:vAlign w:val="center"/>
          </w:tcPr>
          <w:p w:rsidR="004B1FF6" w:rsidRPr="00057848" w:rsidRDefault="004B1FF6" w:rsidP="004E04F1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962" w:type="pct"/>
            <w:vMerge/>
          </w:tcPr>
          <w:p w:rsidR="004B1FF6" w:rsidRPr="00057848" w:rsidRDefault="004B1FF6" w:rsidP="004E04F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57848" w:rsidRPr="00057848" w:rsidTr="00392E46">
        <w:tc>
          <w:tcPr>
            <w:tcW w:w="5000" w:type="pct"/>
            <w:gridSpan w:val="11"/>
          </w:tcPr>
          <w:p w:rsidR="00392E46" w:rsidRPr="00057848" w:rsidRDefault="00392E46" w:rsidP="00034CC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ผลลัพธ์ด้านการประพฤติปฏิบัติอย่างมีจริยธรรม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(ฝ่ายทรัพยากรบุคคล, ฝ่ายกิจการสภามหาวิทยาลัย)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034CC5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23</w:t>
            </w:r>
          </w:p>
        </w:tc>
        <w:tc>
          <w:tcPr>
            <w:tcW w:w="1388" w:type="pct"/>
          </w:tcPr>
          <w:p w:rsidR="004B1FF6" w:rsidRPr="00057848" w:rsidRDefault="004B1FF6" w:rsidP="00034CC5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จำนวนข้อร้องเรียนผู้บริหาร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ที่ประพฤติตนผิดจรรยาบรรณของผู้บริหาร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034CC5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ฝ่ายทรัพยากรบุคคล/ส่วนทรัพยากรบุคคล, ส่วนสารบรรณฯ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034CC5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24</w:t>
            </w:r>
          </w:p>
        </w:tc>
        <w:tc>
          <w:tcPr>
            <w:tcW w:w="1388" w:type="pct"/>
          </w:tcPr>
          <w:p w:rsidR="004B1FF6" w:rsidRPr="00057848" w:rsidRDefault="004B1FF6" w:rsidP="00034CC5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จำนวนข้อร้องเรียน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พนักงานและลูกจ้างที่ประพฤติตนผิดจรรยาบรรณของพนักงานและลูกจ้าง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034CC5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ฝ่ายทรัพยากรบุคคล/ส่วนทรัพยากรบุคคล, ส่วนสารบรรณฯ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034CC5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1388" w:type="pct"/>
          </w:tcPr>
          <w:p w:rsidR="00392E46" w:rsidRPr="00057848" w:rsidRDefault="004B1FF6" w:rsidP="00034CC5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จำนวนข้อร้องเรียน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ด้านจรรยาบรรณ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ที่ได้รับการ</w:t>
            </w:r>
          </w:p>
          <w:p w:rsidR="004B1FF6" w:rsidRPr="00057848" w:rsidRDefault="004B1FF6" w:rsidP="00034CC5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แก้ไขแล้ว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034CC5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ฝ่ายทรัพยากรบุคคล/ส่วนทรัพยากรบุคคล, ส่วนสารบรรณฯ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034CC5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26</w:t>
            </w:r>
          </w:p>
        </w:tc>
        <w:tc>
          <w:tcPr>
            <w:tcW w:w="1388" w:type="pct"/>
          </w:tcPr>
          <w:p w:rsidR="004B1FF6" w:rsidRPr="00057848" w:rsidRDefault="004B1FF6" w:rsidP="00034CC5">
            <w:pPr>
              <w:spacing w:line="35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การประเมินผลการดำเนินงานของคณะกรรมการติดตาม ตรวจสอบและประเมินผลงาน มหาวิทยาลัยเทคโนโลยีสุรนารี ประจำปี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97.72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97.14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85.00</w:t>
            </w: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5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85.00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034CC5">
            <w:pPr>
              <w:spacing w:line="350" w:lineRule="exact"/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ฝ่ายกิจการสภามหาวิทยาลัย/</w:t>
            </w:r>
          </w:p>
          <w:p w:rsidR="004B1FF6" w:rsidRPr="00057848" w:rsidRDefault="004B1FF6" w:rsidP="00034CC5">
            <w:pPr>
              <w:spacing w:line="350" w:lineRule="exact"/>
              <w:ind w:right="-108"/>
              <w:rPr>
                <w:rFonts w:ascii="TH SarabunPSK" w:hAnsi="TH SarabunPSK" w:cs="TH SarabunPSK"/>
                <w:color w:val="000000" w:themeColor="text1"/>
                <w:spacing w:val="-9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9"/>
                <w:sz w:val="28"/>
                <w:cs/>
              </w:rPr>
              <w:t>สำนักงานสภาฯ</w:t>
            </w:r>
          </w:p>
        </w:tc>
      </w:tr>
      <w:tr w:rsidR="00057848" w:rsidRPr="00057848" w:rsidTr="00392E46">
        <w:tc>
          <w:tcPr>
            <w:tcW w:w="5000" w:type="pct"/>
            <w:gridSpan w:val="11"/>
          </w:tcPr>
          <w:p w:rsidR="00392E46" w:rsidRPr="00057848" w:rsidRDefault="00392E46" w:rsidP="00034CC5">
            <w:pPr>
              <w:jc w:val="both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</w:rPr>
              <w:t>5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) ผลลัพธ์ด้านความรับผิดชอบต่อสังคมและการสนับสนุนชุมชน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pacing w:val="-4"/>
                <w:sz w:val="28"/>
                <w:cs/>
              </w:rPr>
              <w:t>(ฝ่ายวิจัย นวัตกรรม และพัฒนาเทคโนโลยี, ฝ่ายการเงินและบริหารทั่วไป,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 xml:space="preserve"> ฝ่ายทรัพย์สินและวิสาหกิจ)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27</w:t>
            </w:r>
          </w:p>
        </w:tc>
        <w:tc>
          <w:tcPr>
            <w:tcW w:w="1388" w:type="pct"/>
          </w:tcPr>
          <w:p w:rsidR="004B1FF6" w:rsidRPr="00057848" w:rsidRDefault="004B1FF6" w:rsidP="00034CC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อัตราผลการตรวจคุณภาพน้ำทิ้งผ่านเกณฑ์มาตรฐาน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034CC5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ฝ่ายการเงินฯ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ส่วนอาคารฯ</w:t>
            </w:r>
          </w:p>
          <w:p w:rsidR="004B1FF6" w:rsidRPr="00057848" w:rsidRDefault="004B1FF6" w:rsidP="00034CC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รพ. มทส.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28</w:t>
            </w:r>
          </w:p>
        </w:tc>
        <w:tc>
          <w:tcPr>
            <w:tcW w:w="1388" w:type="pct"/>
          </w:tcPr>
          <w:p w:rsidR="004B1FF6" w:rsidRPr="00057848" w:rsidRDefault="004B1FF6" w:rsidP="00034C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ร้อยละขยะที่รีไซเคิลได้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034CC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ส่วนอาคารฯ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7.4-29</w:t>
            </w:r>
          </w:p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88" w:type="pct"/>
          </w:tcPr>
          <w:p w:rsidR="004B1FF6" w:rsidRPr="00057848" w:rsidRDefault="004B1FF6" w:rsidP="00034CC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จำนวนโครงการ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กิจกรรมที่นำพลังงานสะอาด พลังงานทดแทนมาใช้ การลดร่องรอยคาร์บอน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Carbon footprint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และการใช้โฟมภายในมหาวิทยาลัย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034CC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ส่วนอาคารฯ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30</w:t>
            </w:r>
          </w:p>
        </w:tc>
        <w:tc>
          <w:tcPr>
            <w:tcW w:w="1388" w:type="pct"/>
          </w:tcPr>
          <w:p w:rsidR="004B1FF6" w:rsidRPr="00057848" w:rsidRDefault="004B1FF6" w:rsidP="00034C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จำนวนหน่วยงานภายนอกที่ได้รับการถ่ายทอดเทคโนโลยีและนวัตกรรม</w:t>
            </w:r>
          </w:p>
          <w:p w:rsidR="004B1FF6" w:rsidRPr="00057848" w:rsidRDefault="004B1FF6" w:rsidP="00034CC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Cs w:val="22"/>
                <w:cs/>
              </w:rPr>
              <w:t>จำนวนหน่วยงานภายนอก 80 หน่วยงาน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≥ </w:t>
            </w:r>
            <w:r w:rsidRPr="0005784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80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034CC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ฝ่ายทรัพย์สินฯ/เทคโนธานี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31</w:t>
            </w:r>
          </w:p>
        </w:tc>
        <w:tc>
          <w:tcPr>
            <w:tcW w:w="1388" w:type="pct"/>
          </w:tcPr>
          <w:p w:rsidR="004B1FF6" w:rsidRPr="00057848" w:rsidRDefault="004B1FF6" w:rsidP="00034CC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จำนวนป่าไม้ที่ปลูก 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Green University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962138" w:rsidP="00034CC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ฝ่ายการเงินฯ/ส่วนอาคารฯ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388" w:type="pct"/>
          </w:tcPr>
          <w:p w:rsidR="004B1FF6" w:rsidRPr="00057848" w:rsidRDefault="004B1FF6" w:rsidP="00034CC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ลำดับของ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green university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52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102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034CC5">
            <w:pPr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ฝ่ายการเงินฯ/ส่วนอาคารฯ</w:t>
            </w:r>
          </w:p>
        </w:tc>
      </w:tr>
    </w:tbl>
    <w:p w:rsidR="00034CC5" w:rsidRPr="00057848" w:rsidRDefault="00034CC5">
      <w:pPr>
        <w:rPr>
          <w:color w:val="000000" w:themeColor="text1"/>
        </w:rPr>
      </w:pPr>
    </w:p>
    <w:p w:rsidR="00D12A5C" w:rsidRPr="00057848" w:rsidRDefault="00D12A5C">
      <w:pPr>
        <w:rPr>
          <w:color w:val="000000" w:themeColor="text1"/>
        </w:rPr>
      </w:pPr>
    </w:p>
    <w:p w:rsidR="00D12A5C" w:rsidRPr="00057848" w:rsidRDefault="00D12A5C" w:rsidP="00D12A5C">
      <w:pPr>
        <w:spacing w:after="0" w:line="340" w:lineRule="exact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ข. ผลลัพธ์ด้านการนำกลยุทธ์ไปปฏิบัติ</w:t>
      </w:r>
    </w:p>
    <w:tbl>
      <w:tblPr>
        <w:tblStyle w:val="TableGrid"/>
        <w:tblW w:w="5065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8"/>
        <w:gridCol w:w="4093"/>
        <w:gridCol w:w="793"/>
        <w:gridCol w:w="790"/>
        <w:gridCol w:w="793"/>
        <w:gridCol w:w="926"/>
        <w:gridCol w:w="926"/>
        <w:gridCol w:w="935"/>
        <w:gridCol w:w="920"/>
        <w:gridCol w:w="932"/>
        <w:gridCol w:w="2837"/>
      </w:tblGrid>
      <w:tr w:rsidR="00057848" w:rsidRPr="00057848" w:rsidTr="00E10F46">
        <w:tc>
          <w:tcPr>
            <w:tcW w:w="271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388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120" w:type="pct"/>
            <w:gridSpan w:val="4"/>
          </w:tcPr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59" w:type="pct"/>
            <w:gridSpan w:val="4"/>
            <w:vAlign w:val="center"/>
          </w:tcPr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962" w:type="pct"/>
            <w:vMerge w:val="restart"/>
            <w:vAlign w:val="center"/>
          </w:tcPr>
          <w:p w:rsidR="00E10F46" w:rsidRPr="00057848" w:rsidRDefault="00E10F46" w:rsidP="00E10F46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034CC5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88" w:type="pct"/>
          </w:tcPr>
          <w:p w:rsidR="004B1FF6" w:rsidRPr="00057848" w:rsidRDefault="004B1FF6" w:rsidP="00034CC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034C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034C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034C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034C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14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034C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034C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034C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16" w:type="pct"/>
            <w:tcBorders>
              <w:left w:val="dotted" w:sz="4" w:space="0" w:color="auto"/>
            </w:tcBorders>
            <w:vAlign w:val="center"/>
          </w:tcPr>
          <w:p w:rsidR="004B1FF6" w:rsidRPr="00057848" w:rsidRDefault="004B1FF6" w:rsidP="00034CC5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962" w:type="pct"/>
          </w:tcPr>
          <w:p w:rsidR="004B1FF6" w:rsidRPr="00057848" w:rsidRDefault="004B1FF6" w:rsidP="00034CC5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</w:p>
        </w:tc>
      </w:tr>
      <w:tr w:rsidR="00057848" w:rsidRPr="00057848" w:rsidTr="00392E46">
        <w:tc>
          <w:tcPr>
            <w:tcW w:w="5000" w:type="pct"/>
            <w:gridSpan w:val="11"/>
          </w:tcPr>
          <w:p w:rsidR="00392E46" w:rsidRPr="00057848" w:rsidRDefault="00392E46" w:rsidP="00CB320D">
            <w:pPr>
              <w:spacing w:line="34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ผลลัพธ์ด้านการบรรลุกลยุทธ์และแผนปฏิบัติการ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ฝ่ายยุทธศาสตร์ แผน และงบประมาณ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388" w:type="pct"/>
          </w:tcPr>
          <w:p w:rsidR="004B1FF6" w:rsidRPr="00057848" w:rsidRDefault="004B1FF6" w:rsidP="00CB320D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ร้อยละความสำเร็จของตัวชี้วัดตามแผน</w:t>
            </w:r>
          </w:p>
          <w:p w:rsidR="004B1FF6" w:rsidRPr="00057848" w:rsidRDefault="004B1FF6" w:rsidP="00CB320D">
            <w:pPr>
              <w:spacing w:line="300" w:lineRule="exac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ปฏิบัติการ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CB320D">
            <w:pP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ฝ่ายยุทธศาสตร์ฯ/ส่วนแผนงาน</w:t>
            </w:r>
          </w:p>
        </w:tc>
      </w:tr>
    </w:tbl>
    <w:p w:rsidR="00CB320D" w:rsidRPr="00057848" w:rsidRDefault="00CB320D">
      <w:pPr>
        <w:rPr>
          <w:color w:val="000000" w:themeColor="text1"/>
        </w:rPr>
      </w:pPr>
    </w:p>
    <w:p w:rsidR="00CB320D" w:rsidRPr="00057848" w:rsidRDefault="00CB320D" w:rsidP="00CB320D">
      <w:pPr>
        <w:spacing w:after="0" w:line="340" w:lineRule="exact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 </w:t>
      </w: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ผลลัพธ์ด้านงบประมาณ การเงิน และตลาด</w:t>
      </w:r>
    </w:p>
    <w:p w:rsidR="00CB320D" w:rsidRPr="00057848" w:rsidRDefault="00CB320D" w:rsidP="00CB320D">
      <w:pPr>
        <w:spacing w:after="0" w:line="340" w:lineRule="exact"/>
        <w:ind w:left="-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578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ก. ผลลัพธ์ด้านงบประมาณ การเงิน และตลาด</w:t>
      </w:r>
    </w:p>
    <w:tbl>
      <w:tblPr>
        <w:tblStyle w:val="TableGrid"/>
        <w:tblW w:w="5065" w:type="pct"/>
        <w:tblInd w:w="-290" w:type="dxa"/>
        <w:tblLayout w:type="fixed"/>
        <w:tblLook w:val="04A0" w:firstRow="1" w:lastRow="0" w:firstColumn="1" w:lastColumn="0" w:noHBand="0" w:noVBand="1"/>
      </w:tblPr>
      <w:tblGrid>
        <w:gridCol w:w="798"/>
        <w:gridCol w:w="4093"/>
        <w:gridCol w:w="793"/>
        <w:gridCol w:w="790"/>
        <w:gridCol w:w="793"/>
        <w:gridCol w:w="926"/>
        <w:gridCol w:w="926"/>
        <w:gridCol w:w="935"/>
        <w:gridCol w:w="920"/>
        <w:gridCol w:w="932"/>
        <w:gridCol w:w="2837"/>
      </w:tblGrid>
      <w:tr w:rsidR="00057848" w:rsidRPr="00057848" w:rsidTr="00E10F46">
        <w:tc>
          <w:tcPr>
            <w:tcW w:w="271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388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120" w:type="pct"/>
            <w:gridSpan w:val="4"/>
          </w:tcPr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59" w:type="pct"/>
            <w:gridSpan w:val="4"/>
            <w:vAlign w:val="center"/>
          </w:tcPr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962" w:type="pct"/>
            <w:vMerge w:val="restart"/>
            <w:vAlign w:val="center"/>
          </w:tcPr>
          <w:p w:rsidR="00E10F46" w:rsidRPr="00057848" w:rsidRDefault="00E10F46" w:rsidP="00E10F46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E10F46">
        <w:tc>
          <w:tcPr>
            <w:tcW w:w="271" w:type="pct"/>
            <w:vMerge/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88" w:type="pct"/>
            <w:vMerge/>
          </w:tcPr>
          <w:p w:rsidR="004B1FF6" w:rsidRPr="00057848" w:rsidRDefault="004B1FF6" w:rsidP="00CB320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9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CB32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B32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B32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CB32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14" w:type="pct"/>
            <w:tcBorders>
              <w:right w:val="dotted" w:sz="4" w:space="0" w:color="auto"/>
            </w:tcBorders>
            <w:vAlign w:val="center"/>
          </w:tcPr>
          <w:p w:rsidR="004B1FF6" w:rsidRPr="00057848" w:rsidRDefault="004B1FF6" w:rsidP="00CB32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B32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1FF6" w:rsidRPr="00057848" w:rsidRDefault="004B1FF6" w:rsidP="00CB32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16" w:type="pct"/>
            <w:tcBorders>
              <w:left w:val="dotted" w:sz="4" w:space="0" w:color="auto"/>
            </w:tcBorders>
            <w:vAlign w:val="center"/>
          </w:tcPr>
          <w:p w:rsidR="004B1FF6" w:rsidRPr="00057848" w:rsidRDefault="004B1FF6" w:rsidP="00CB320D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962" w:type="pct"/>
            <w:vMerge/>
          </w:tcPr>
          <w:p w:rsidR="004B1FF6" w:rsidRPr="00057848" w:rsidRDefault="004B1FF6" w:rsidP="00CB320D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</w:p>
        </w:tc>
      </w:tr>
      <w:tr w:rsidR="00057848" w:rsidRPr="00057848" w:rsidTr="00392E46">
        <w:tc>
          <w:tcPr>
            <w:tcW w:w="5000" w:type="pct"/>
            <w:gridSpan w:val="11"/>
          </w:tcPr>
          <w:p w:rsidR="004C62F4" w:rsidRDefault="00392E46" w:rsidP="00CB320D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ผลลัพธ์ของการดำเนินงานด้านงบประมาณและการเงิน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  <w:cs/>
              </w:rPr>
              <w:t>ฝ่ายยุทธศาสตร์ แผน และงบประมาณ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, ฝ่ายวิจัย นวัตกรรม และพัฒนาเทคโนโล</w:t>
            </w:r>
            <w:r w:rsidR="004C62F4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ยี, ฝ่ายการเงินและบริหารทั่วไป,</w:t>
            </w:r>
          </w:p>
          <w:p w:rsidR="00392E46" w:rsidRPr="004C62F4" w:rsidRDefault="00392E46" w:rsidP="00CB320D">
            <w:pPr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ฝ่ายทรัพย์สินและวิสาหกิจ)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1388" w:type="pct"/>
          </w:tcPr>
          <w:p w:rsidR="004B1FF6" w:rsidRPr="00057848" w:rsidRDefault="004B1FF6" w:rsidP="00CB320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ร้อยละงบประมาณเงินรายได้ของมหาวิทยาลัยต่องบประมาณทั้งหมด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CB320D">
            <w:pP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ฝ่ายยุทธศาสตร์ฯ/ส่วนแผนงาน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CB320D">
            <w:pPr>
              <w:jc w:val="center"/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388" w:type="pct"/>
          </w:tcPr>
          <w:p w:rsidR="004B1FF6" w:rsidRPr="00057848" w:rsidRDefault="004B1FF6" w:rsidP="00CB320D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 xml:space="preserve">งบประมาณเฉลี่ยในการพัฒนาพนักงานสายวิชาการ 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CB320D">
            <w:pPr>
              <w:ind w:left="-106" w:right="-106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40,392.67</w:t>
            </w: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ind w:left="-108" w:right="-106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41,396.50</w:t>
            </w: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ind w:left="-108" w:right="-106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36,816.17</w:t>
            </w: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36,532.92</w:t>
            </w: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33,193.073</w:t>
            </w: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CB320D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ฝ่ายทรัพยากรบุคคล/ส่วนทรัพยากรบุคคล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CB320D">
            <w:pPr>
              <w:jc w:val="center"/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388" w:type="pct"/>
          </w:tcPr>
          <w:p w:rsidR="004B1FF6" w:rsidRPr="00057848" w:rsidRDefault="004B1FF6" w:rsidP="00CB320D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งบประมาณเฉลี่ยในการพัฒนาพนักงานสายปฏิบัติการวิชาชีพและบริหารทั่วไป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CB320D">
            <w:pPr>
              <w:rPr>
                <w:rFonts w:ascii="TH SarabunPSK" w:hAnsi="TH SarabunPSK" w:cs="TH SarabunPSK"/>
                <w:color w:val="000000" w:themeColor="text1"/>
                <w:spacing w:val="-7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ฝ่ายทรัพยากรบุคคล/ส่วนทรัพยากรบุคคล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CB320D">
            <w:pPr>
              <w:jc w:val="center"/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388" w:type="pct"/>
          </w:tcPr>
          <w:p w:rsidR="004B1FF6" w:rsidRPr="00057848" w:rsidRDefault="004B1FF6" w:rsidP="00CB320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รายได้จาก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Assess 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จากการบริการสุขภาพ</w:t>
            </w:r>
          </w:p>
          <w:p w:rsidR="004B1FF6" w:rsidRPr="00057848" w:rsidRDefault="004B1FF6" w:rsidP="00CB320D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ROI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Return on investment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:rsidR="004B1FF6" w:rsidRPr="00057848" w:rsidRDefault="004B1FF6" w:rsidP="00CB320D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ROE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Return equity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:rsidR="004B1FF6" w:rsidRPr="00057848" w:rsidRDefault="004B1FF6" w:rsidP="00CB320D">
            <w:pPr>
              <w:pStyle w:val="ListParagraph"/>
              <w:numPr>
                <w:ilvl w:val="0"/>
                <w:numId w:val="3"/>
              </w:numPr>
              <w:ind w:left="178" w:hanging="17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ROA 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Return on Asset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CB320D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4B1FF6" w:rsidP="00CB320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มทส.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สำนักวิชาแพทยศาสตร์</w:t>
            </w:r>
          </w:p>
        </w:tc>
      </w:tr>
      <w:tr w:rsidR="00057848" w:rsidRPr="00057848" w:rsidTr="00E10F46">
        <w:tc>
          <w:tcPr>
            <w:tcW w:w="271" w:type="pct"/>
          </w:tcPr>
          <w:p w:rsidR="004B1FF6" w:rsidRPr="00057848" w:rsidRDefault="004B1FF6" w:rsidP="00485459">
            <w:pPr>
              <w:jc w:val="center"/>
              <w:rPr>
                <w:color w:val="000000" w:themeColor="text1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388" w:type="pct"/>
          </w:tcPr>
          <w:p w:rsidR="004B1FF6" w:rsidRPr="00057848" w:rsidRDefault="004B1FF6" w:rsidP="0048545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รายได้ที่เกิดจากสินทรัพย์</w:t>
            </w:r>
          </w:p>
        </w:tc>
        <w:tc>
          <w:tcPr>
            <w:tcW w:w="269" w:type="pct"/>
            <w:tcBorders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8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9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6" w:type="pct"/>
            <w:tcBorders>
              <w:lef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62" w:type="pct"/>
          </w:tcPr>
          <w:p w:rsidR="004B1FF6" w:rsidRPr="00057848" w:rsidRDefault="00753A57" w:rsidP="0048545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pacing w:val="-3"/>
                <w:sz w:val="28"/>
                <w:cs/>
              </w:rPr>
              <w:t>ฝ่ายทรัพย์สินฯ/ส่วนบริหารสินทรัพย์</w:t>
            </w:r>
          </w:p>
        </w:tc>
      </w:tr>
    </w:tbl>
    <w:p w:rsidR="00485459" w:rsidRPr="00057848" w:rsidRDefault="00485459">
      <w:pPr>
        <w:rPr>
          <w:color w:val="000000" w:themeColor="text1"/>
        </w:rPr>
      </w:pPr>
    </w:p>
    <w:p w:rsidR="00392E46" w:rsidRPr="00057848" w:rsidRDefault="00392E46">
      <w:pPr>
        <w:rPr>
          <w:color w:val="000000" w:themeColor="text1"/>
        </w:rPr>
      </w:pPr>
    </w:p>
    <w:p w:rsidR="00392E46" w:rsidRPr="00057848" w:rsidRDefault="00392E46">
      <w:pPr>
        <w:rPr>
          <w:color w:val="000000" w:themeColor="text1"/>
        </w:rPr>
      </w:pPr>
    </w:p>
    <w:tbl>
      <w:tblPr>
        <w:tblStyle w:val="TableGrid"/>
        <w:tblW w:w="5096" w:type="pct"/>
        <w:tblInd w:w="-280" w:type="dxa"/>
        <w:tblLayout w:type="fixed"/>
        <w:tblLook w:val="04A0" w:firstRow="1" w:lastRow="0" w:firstColumn="1" w:lastColumn="0" w:noHBand="0" w:noVBand="1"/>
      </w:tblPr>
      <w:tblGrid>
        <w:gridCol w:w="797"/>
        <w:gridCol w:w="4091"/>
        <w:gridCol w:w="792"/>
        <w:gridCol w:w="789"/>
        <w:gridCol w:w="792"/>
        <w:gridCol w:w="926"/>
        <w:gridCol w:w="926"/>
        <w:gridCol w:w="934"/>
        <w:gridCol w:w="920"/>
        <w:gridCol w:w="932"/>
        <w:gridCol w:w="2934"/>
      </w:tblGrid>
      <w:tr w:rsidR="00057848" w:rsidRPr="00057848" w:rsidTr="00567480">
        <w:tc>
          <w:tcPr>
            <w:tcW w:w="269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ลำดับ</w:t>
            </w:r>
          </w:p>
        </w:tc>
        <w:tc>
          <w:tcPr>
            <w:tcW w:w="1379" w:type="pct"/>
            <w:vMerge w:val="restart"/>
            <w:vAlign w:val="center"/>
          </w:tcPr>
          <w:p w:rsidR="00E10F46" w:rsidRPr="00057848" w:rsidRDefault="00E10F46" w:rsidP="00E10F4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ตัววัด</w:t>
            </w:r>
          </w:p>
        </w:tc>
        <w:tc>
          <w:tcPr>
            <w:tcW w:w="1112" w:type="pct"/>
            <w:gridSpan w:val="4"/>
          </w:tcPr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ผลการดำเนินงาน 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1251" w:type="pct"/>
            <w:gridSpan w:val="4"/>
            <w:vAlign w:val="center"/>
          </w:tcPr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  <w:p w:rsidR="00E10F46" w:rsidRPr="00057848" w:rsidRDefault="00E10F46" w:rsidP="00E10F46">
            <w:pPr>
              <w:spacing w:line="280" w:lineRule="exact"/>
              <w:ind w:left="-28" w:right="-9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  <w:p w:rsidR="00E10F46" w:rsidRPr="00057848" w:rsidRDefault="00E10F46" w:rsidP="00E10F4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7"/>
                <w:sz w:val="20"/>
                <w:szCs w:val="20"/>
                <w:cs/>
              </w:rPr>
              <w:t>(หากข้อมูลเกี่ยวข้องกับงบประมาณ ขอเป็น “ปีงบประมาณ”)</w:t>
            </w:r>
          </w:p>
        </w:tc>
        <w:tc>
          <w:tcPr>
            <w:tcW w:w="989" w:type="pct"/>
            <w:vMerge w:val="restart"/>
            <w:vAlign w:val="center"/>
          </w:tcPr>
          <w:p w:rsidR="00E10F46" w:rsidRPr="00057848" w:rsidRDefault="00E10F46" w:rsidP="00E10F46">
            <w:pPr>
              <w:pStyle w:val="ListParagraph"/>
              <w:ind w:left="130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057848" w:rsidRPr="00057848" w:rsidTr="008602CE">
        <w:tc>
          <w:tcPr>
            <w:tcW w:w="269" w:type="pct"/>
            <w:vMerge/>
          </w:tcPr>
          <w:p w:rsidR="00DB4CD9" w:rsidRPr="00057848" w:rsidRDefault="00DB4CD9" w:rsidP="00DB4CD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379" w:type="pct"/>
            <w:vMerge/>
          </w:tcPr>
          <w:p w:rsidR="00DB4CD9" w:rsidRPr="00057848" w:rsidRDefault="00DB4CD9" w:rsidP="00DB4C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7" w:type="pct"/>
            <w:tcBorders>
              <w:right w:val="dotted" w:sz="4" w:space="0" w:color="auto"/>
            </w:tcBorders>
            <w:vAlign w:val="center"/>
          </w:tcPr>
          <w:p w:rsidR="00DB4CD9" w:rsidRPr="00057848" w:rsidRDefault="00DB4CD9" w:rsidP="00DB4CD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6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4CD9" w:rsidRPr="00057848" w:rsidRDefault="00DB4CD9" w:rsidP="00DB4CD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4CD9" w:rsidRPr="00057848" w:rsidRDefault="00DB4CD9" w:rsidP="00DB4CD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312" w:type="pct"/>
            <w:tcBorders>
              <w:left w:val="dotted" w:sz="4" w:space="0" w:color="auto"/>
            </w:tcBorders>
          </w:tcPr>
          <w:p w:rsidR="00DB4CD9" w:rsidRPr="00057848" w:rsidRDefault="00DB4CD9" w:rsidP="00DB4CD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2561</w:t>
            </w:r>
          </w:p>
        </w:tc>
        <w:tc>
          <w:tcPr>
            <w:tcW w:w="312" w:type="pct"/>
            <w:tcBorders>
              <w:right w:val="dotted" w:sz="4" w:space="0" w:color="auto"/>
            </w:tcBorders>
            <w:vAlign w:val="center"/>
          </w:tcPr>
          <w:p w:rsidR="00DB4CD9" w:rsidRPr="00057848" w:rsidRDefault="00DB4CD9" w:rsidP="00DB4CD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2560</w:t>
            </w:r>
          </w:p>
        </w:tc>
        <w:tc>
          <w:tcPr>
            <w:tcW w:w="31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4CD9" w:rsidRPr="00057848" w:rsidRDefault="00DB4CD9" w:rsidP="00DB4CD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2561</w:t>
            </w:r>
          </w:p>
        </w:tc>
        <w:tc>
          <w:tcPr>
            <w:tcW w:w="31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4CD9" w:rsidRPr="00057848" w:rsidRDefault="00DB4CD9" w:rsidP="00DB4CD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314" w:type="pct"/>
            <w:tcBorders>
              <w:left w:val="dotted" w:sz="4" w:space="0" w:color="auto"/>
            </w:tcBorders>
            <w:vAlign w:val="center"/>
          </w:tcPr>
          <w:p w:rsidR="00DB4CD9" w:rsidRPr="00057848" w:rsidRDefault="00DB4CD9" w:rsidP="00DB4CD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989" w:type="pct"/>
            <w:vMerge/>
          </w:tcPr>
          <w:p w:rsidR="00DB4CD9" w:rsidRPr="00057848" w:rsidRDefault="00DB4CD9" w:rsidP="00DB4CD9">
            <w:pPr>
              <w:spacing w:line="320" w:lineRule="exact"/>
              <w:rPr>
                <w:rFonts w:ascii="TH SarabunPSK" w:hAnsi="TH SarabunPSK" w:cs="TH SarabunPSK"/>
                <w:color w:val="000000" w:themeColor="text1"/>
                <w:spacing w:val="-3"/>
                <w:sz w:val="28"/>
              </w:rPr>
            </w:pPr>
          </w:p>
        </w:tc>
      </w:tr>
      <w:tr w:rsidR="00057848" w:rsidRPr="00057848" w:rsidTr="00DB4CD9">
        <w:tc>
          <w:tcPr>
            <w:tcW w:w="5000" w:type="pct"/>
            <w:gridSpan w:val="11"/>
          </w:tcPr>
          <w:p w:rsidR="00DB4CD9" w:rsidRPr="00057848" w:rsidRDefault="00DB4CD9" w:rsidP="0031160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05784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ผลลัพธ์ของการดำเนินการด้านตลาด</w:t>
            </w:r>
            <w:r w:rsidRPr="0005784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(</w:t>
            </w:r>
            <w:r w:rsidR="00311600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ฝ่ายวิชาการและพัฒนาความเป็นสากล</w:t>
            </w:r>
            <w:r w:rsidRPr="00057848">
              <w:rPr>
                <w:rFonts w:ascii="TH SarabunPSK" w:hAnsi="TH SarabunPSK" w:cs="TH SarabunPSK" w:hint="cs"/>
                <w:b/>
                <w:bCs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</w:tr>
      <w:tr w:rsidR="00057848" w:rsidRPr="00057848" w:rsidTr="008602CE">
        <w:tc>
          <w:tcPr>
            <w:tcW w:w="269" w:type="pct"/>
          </w:tcPr>
          <w:p w:rsidR="004B1FF6" w:rsidRPr="00057848" w:rsidRDefault="004B1FF6" w:rsidP="0048545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05784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379" w:type="pct"/>
          </w:tcPr>
          <w:p w:rsidR="004B1FF6" w:rsidRPr="00057848" w:rsidRDefault="004B1FF6" w:rsidP="0048545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การได้นักศึกษาที่มีศักยภาพสูง</w:t>
            </w:r>
          </w:p>
        </w:tc>
        <w:tc>
          <w:tcPr>
            <w:tcW w:w="267" w:type="pct"/>
            <w:tcBorders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89" w:type="pct"/>
          </w:tcPr>
          <w:p w:rsidR="004B1FF6" w:rsidRPr="00057848" w:rsidRDefault="004B1FF6" w:rsidP="0048545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 ศูนย์บริการการศึกษา</w:t>
            </w:r>
          </w:p>
        </w:tc>
      </w:tr>
      <w:tr w:rsidR="00057848" w:rsidRPr="00057848" w:rsidTr="008602CE">
        <w:tc>
          <w:tcPr>
            <w:tcW w:w="269" w:type="pct"/>
          </w:tcPr>
          <w:p w:rsidR="004B1FF6" w:rsidRPr="00057848" w:rsidRDefault="004B1FF6" w:rsidP="0048545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7.5-7</w:t>
            </w:r>
          </w:p>
        </w:tc>
        <w:tc>
          <w:tcPr>
            <w:tcW w:w="1379" w:type="pct"/>
          </w:tcPr>
          <w:p w:rsidR="004B1FF6" w:rsidRPr="00057848" w:rsidRDefault="004B1FF6" w:rsidP="0048545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จำนวนนักศึกษาแรกเข้าที่มีศักยภาพสูง</w:t>
            </w:r>
          </w:p>
          <w:p w:rsidR="004B1FF6" w:rsidRPr="00057848" w:rsidRDefault="004B1FF6" w:rsidP="00485459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7" w:type="pct"/>
            <w:tcBorders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6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5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  <w:righ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4B1FF6" w:rsidRPr="00057848" w:rsidRDefault="004B1FF6" w:rsidP="00485459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89" w:type="pct"/>
          </w:tcPr>
          <w:p w:rsidR="004B1FF6" w:rsidRPr="00057848" w:rsidRDefault="004B1FF6" w:rsidP="0048545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 ศูนย์บริการการศึกษา</w:t>
            </w:r>
          </w:p>
        </w:tc>
      </w:tr>
      <w:tr w:rsidR="00057848" w:rsidRPr="00057848" w:rsidTr="008602CE">
        <w:tc>
          <w:tcPr>
            <w:tcW w:w="269" w:type="pct"/>
          </w:tcPr>
          <w:p w:rsidR="008602CE" w:rsidRPr="00057848" w:rsidRDefault="008602CE" w:rsidP="008602C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7.5-8</w:t>
            </w:r>
          </w:p>
        </w:tc>
        <w:tc>
          <w:tcPr>
            <w:tcW w:w="1379" w:type="pct"/>
          </w:tcPr>
          <w:p w:rsidR="008602CE" w:rsidRPr="00057848" w:rsidRDefault="008602CE" w:rsidP="008602C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>ร้อยละนักเรียนที่เลือก มทส</w:t>
            </w:r>
            <w:r w:rsidRPr="00057848">
              <w:rPr>
                <w:rFonts w:ascii="TH SarabunPSK" w:hAnsi="TH SarabunPSK" w:cs="TH SarabunPSK" w:hint="cs"/>
                <w:color w:val="000000" w:themeColor="text1"/>
                <w:spacing w:val="-7"/>
                <w:sz w:val="28"/>
                <w:cs/>
              </w:rPr>
              <w:t>.</w:t>
            </w:r>
            <w:r w:rsidRPr="00057848">
              <w:rPr>
                <w:rFonts w:ascii="TH SarabunPSK" w:hAnsi="TH SarabunPSK" w:cs="TH SarabunPSK"/>
                <w:color w:val="000000" w:themeColor="text1"/>
                <w:spacing w:val="-7"/>
                <w:sz w:val="28"/>
                <w:cs/>
              </w:rPr>
              <w:t xml:space="preserve"> เป็นอันดับหนึ่ง (เฉพาะการสอบที่มีการเลือกอันดับเท่านั้น)</w:t>
            </w:r>
          </w:p>
        </w:tc>
        <w:tc>
          <w:tcPr>
            <w:tcW w:w="267" w:type="pct"/>
            <w:tcBorders>
              <w:right w:val="dotted" w:sz="4" w:space="0" w:color="auto"/>
            </w:tcBorders>
          </w:tcPr>
          <w:p w:rsidR="008602CE" w:rsidRPr="00057848" w:rsidRDefault="008602CE" w:rsidP="008602C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6" w:type="pct"/>
            <w:tcBorders>
              <w:left w:val="dotted" w:sz="4" w:space="0" w:color="auto"/>
              <w:right w:val="dotted" w:sz="4" w:space="0" w:color="auto"/>
            </w:tcBorders>
          </w:tcPr>
          <w:p w:rsidR="008602CE" w:rsidRPr="00057848" w:rsidRDefault="008602CE" w:rsidP="008602C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7" w:type="pct"/>
            <w:tcBorders>
              <w:left w:val="dotted" w:sz="4" w:space="0" w:color="auto"/>
              <w:right w:val="dotted" w:sz="4" w:space="0" w:color="auto"/>
            </w:tcBorders>
          </w:tcPr>
          <w:p w:rsidR="008602CE" w:rsidRPr="00057848" w:rsidRDefault="008602CE" w:rsidP="008602C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left w:val="dotted" w:sz="4" w:space="0" w:color="auto"/>
            </w:tcBorders>
          </w:tcPr>
          <w:p w:rsidR="008602CE" w:rsidRPr="00057848" w:rsidRDefault="008602CE" w:rsidP="008602C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right w:val="dotted" w:sz="4" w:space="0" w:color="auto"/>
            </w:tcBorders>
          </w:tcPr>
          <w:p w:rsidR="008602CE" w:rsidRPr="00057848" w:rsidRDefault="008602CE" w:rsidP="008602C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5" w:type="pct"/>
            <w:tcBorders>
              <w:left w:val="dotted" w:sz="4" w:space="0" w:color="auto"/>
              <w:right w:val="dotted" w:sz="4" w:space="0" w:color="auto"/>
            </w:tcBorders>
          </w:tcPr>
          <w:p w:rsidR="008602CE" w:rsidRPr="00057848" w:rsidRDefault="008602CE" w:rsidP="008602C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0" w:type="pct"/>
            <w:tcBorders>
              <w:left w:val="dotted" w:sz="4" w:space="0" w:color="auto"/>
              <w:right w:val="dotted" w:sz="4" w:space="0" w:color="auto"/>
            </w:tcBorders>
          </w:tcPr>
          <w:p w:rsidR="008602CE" w:rsidRPr="00057848" w:rsidRDefault="008602CE" w:rsidP="008602C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4" w:type="pct"/>
            <w:tcBorders>
              <w:left w:val="dotted" w:sz="4" w:space="0" w:color="auto"/>
            </w:tcBorders>
          </w:tcPr>
          <w:p w:rsidR="008602CE" w:rsidRPr="00057848" w:rsidRDefault="008602CE" w:rsidP="008602CE">
            <w:pPr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89" w:type="pct"/>
          </w:tcPr>
          <w:p w:rsidR="008602CE" w:rsidRPr="00057848" w:rsidRDefault="008602CE" w:rsidP="008602C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578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ฝ่ายวิชาการฯ/สำนักวิชา, ศูนย์บริการการศึกษา</w:t>
            </w:r>
          </w:p>
        </w:tc>
      </w:tr>
    </w:tbl>
    <w:p w:rsidR="00651A11" w:rsidRPr="00057848" w:rsidRDefault="00651A11" w:rsidP="00DD5F80">
      <w:pPr>
        <w:spacing w:after="0" w:line="320" w:lineRule="exact"/>
        <w:ind w:left="-426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51A11" w:rsidRPr="00057848" w:rsidRDefault="00651A11" w:rsidP="00DD5F80">
      <w:pPr>
        <w:spacing w:after="0" w:line="320" w:lineRule="exact"/>
        <w:ind w:left="-426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51A11" w:rsidRPr="00057848" w:rsidRDefault="00651A11" w:rsidP="00DD5F80">
      <w:pPr>
        <w:spacing w:after="0" w:line="320" w:lineRule="exact"/>
        <w:ind w:left="-426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51A11" w:rsidRPr="00057848" w:rsidRDefault="00651A11" w:rsidP="00DD5F80">
      <w:pPr>
        <w:spacing w:after="0" w:line="320" w:lineRule="exact"/>
        <w:ind w:left="-426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51A11" w:rsidRPr="00057848" w:rsidRDefault="00651A11" w:rsidP="00DD5F80">
      <w:pPr>
        <w:spacing w:after="0" w:line="320" w:lineRule="exact"/>
        <w:ind w:left="-426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458BA" w:rsidRPr="00057848" w:rsidRDefault="004458BA">
      <w:pPr>
        <w:rPr>
          <w:color w:val="000000" w:themeColor="text1"/>
        </w:rPr>
      </w:pPr>
    </w:p>
    <w:p w:rsidR="00E10131" w:rsidRPr="00057848" w:rsidRDefault="00E10131">
      <w:pPr>
        <w:rPr>
          <w:color w:val="000000" w:themeColor="text1"/>
        </w:rPr>
      </w:pPr>
    </w:p>
    <w:p w:rsidR="00D04F3A" w:rsidRPr="00057848" w:rsidRDefault="00D04F3A">
      <w:pPr>
        <w:rPr>
          <w:color w:val="000000" w:themeColor="text1"/>
        </w:rPr>
      </w:pPr>
    </w:p>
    <w:p w:rsidR="002A0381" w:rsidRPr="00057848" w:rsidRDefault="002A0381" w:rsidP="00EC4B04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F27DA" w:rsidRPr="00057848" w:rsidRDefault="007F27DA" w:rsidP="00D27ED7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C4B04" w:rsidRPr="00057848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C4B04" w:rsidRPr="00057848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C4B04" w:rsidRPr="00057848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C4B04" w:rsidRPr="00057848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C4B04" w:rsidRPr="00057848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C4B04" w:rsidRPr="00057848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C4B04" w:rsidRPr="00057848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C4B04" w:rsidRPr="00057848" w:rsidRDefault="00EC4B04" w:rsidP="00D27ED7">
      <w:pPr>
        <w:spacing w:after="0" w:line="34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20AAB" w:rsidRPr="00057848" w:rsidRDefault="00D20AAB" w:rsidP="00D51B4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D20AAB" w:rsidRPr="00057848" w:rsidSect="00955A9D">
      <w:footerReference w:type="default" r:id="rId8"/>
      <w:pgSz w:w="15840" w:h="12240" w:orient="landscape"/>
      <w:pgMar w:top="760" w:right="425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4E" w:rsidRDefault="00283A4E" w:rsidP="001B649B">
      <w:pPr>
        <w:spacing w:after="0" w:line="240" w:lineRule="auto"/>
      </w:pPr>
      <w:r>
        <w:separator/>
      </w:r>
    </w:p>
  </w:endnote>
  <w:endnote w:type="continuationSeparator" w:id="0">
    <w:p w:rsidR="00283A4E" w:rsidRDefault="00283A4E" w:rsidP="001B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20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A4E" w:rsidRPr="00342022" w:rsidRDefault="00283A4E" w:rsidP="00D405DD">
        <w:pPr>
          <w:pStyle w:val="Footer"/>
          <w:tabs>
            <w:tab w:val="clear" w:pos="9360"/>
            <w:tab w:val="right" w:pos="9498"/>
          </w:tabs>
          <w:ind w:left="-426" w:right="-306" w:firstLine="142"/>
          <w:rPr>
            <w:rFonts w:cs="Angsana New"/>
            <w:sz w:val="14"/>
            <w:szCs w:val="14"/>
          </w:rPr>
        </w:pPr>
        <w:r>
          <w:rPr>
            <w:rFonts w:ascii="TH SarabunPSK" w:hAnsi="TH SarabunPSK" w:cs="TH SarabunPSK"/>
            <w:sz w:val="14"/>
            <w:szCs w:val="14"/>
          </w:rPr>
          <w:fldChar w:fldCharType="begin"/>
        </w:r>
        <w:r>
          <w:rPr>
            <w:rFonts w:ascii="TH SarabunPSK" w:hAnsi="TH SarabunPSK" w:cs="TH SarabunPSK"/>
            <w:sz w:val="14"/>
            <w:szCs w:val="14"/>
          </w:rPr>
          <w:instrText xml:space="preserve"> FILENAME  \p  \</w:instrText>
        </w:r>
        <w:r>
          <w:rPr>
            <w:rFonts w:ascii="TH SarabunPSK" w:hAnsi="TH SarabunPSK" w:cs="TH SarabunPSK"/>
            <w:sz w:val="14"/>
            <w:szCs w:val="14"/>
            <w:cs/>
          </w:rPr>
          <w:instrText xml:space="preserve">* </w:instrText>
        </w:r>
        <w:r>
          <w:rPr>
            <w:rFonts w:ascii="TH SarabunPSK" w:hAnsi="TH SarabunPSK" w:cs="TH SarabunPSK"/>
            <w:sz w:val="14"/>
            <w:szCs w:val="14"/>
          </w:rPr>
          <w:instrText xml:space="preserve">MERGEFORMAT </w:instrText>
        </w:r>
        <w:r>
          <w:rPr>
            <w:rFonts w:ascii="TH SarabunPSK" w:hAnsi="TH SarabunPSK" w:cs="TH SarabunPSK"/>
            <w:sz w:val="14"/>
            <w:szCs w:val="14"/>
          </w:rPr>
          <w:fldChar w:fldCharType="separate"/>
        </w:r>
        <w:r>
          <w:rPr>
            <w:rFonts w:ascii="TH SarabunPSK" w:hAnsi="TH SarabunPSK" w:cs="TH SarabunPSK"/>
            <w:noProof/>
            <w:sz w:val="14"/>
            <w:szCs w:val="14"/>
          </w:rPr>
          <w:t>Z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>:</w:t>
        </w:r>
        <w:r>
          <w:rPr>
            <w:rFonts w:ascii="TH SarabunPSK" w:hAnsi="TH SarabunPSK" w:cs="TH SarabunPSK"/>
            <w:noProof/>
            <w:sz w:val="14"/>
            <w:szCs w:val="14"/>
          </w:rPr>
          <w:t>\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 xml:space="preserve">ร่างปี </w:t>
        </w:r>
        <w:r>
          <w:rPr>
            <w:rFonts w:ascii="TH SarabunPSK" w:hAnsi="TH SarabunPSK" w:cs="TH SarabunPSK"/>
            <w:noProof/>
            <w:sz w:val="14"/>
            <w:szCs w:val="14"/>
          </w:rPr>
          <w:t>61\00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 xml:space="preserve">--หมวด </w:t>
        </w:r>
        <w:r>
          <w:rPr>
            <w:rFonts w:ascii="TH SarabunPSK" w:hAnsi="TH SarabunPSK" w:cs="TH SarabunPSK"/>
            <w:noProof/>
            <w:sz w:val="14"/>
            <w:szCs w:val="14"/>
          </w:rPr>
          <w:t>7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 xml:space="preserve">+แผนพัฒนา มทส+แนวทาง หมวด </w:t>
        </w:r>
        <w:r>
          <w:rPr>
            <w:rFonts w:ascii="TH SarabunPSK" w:hAnsi="TH SarabunPSK" w:cs="TH SarabunPSK"/>
            <w:noProof/>
            <w:sz w:val="14"/>
            <w:szCs w:val="14"/>
          </w:rPr>
          <w:t>1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>-</w:t>
        </w:r>
        <w:r>
          <w:rPr>
            <w:rFonts w:ascii="TH SarabunPSK" w:hAnsi="TH SarabunPSK" w:cs="TH SarabunPSK"/>
            <w:noProof/>
            <w:sz w:val="14"/>
            <w:szCs w:val="14"/>
          </w:rPr>
          <w:t>6\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 xml:space="preserve">หมวด </w:t>
        </w:r>
        <w:r>
          <w:rPr>
            <w:rFonts w:ascii="TH SarabunPSK" w:hAnsi="TH SarabunPSK" w:cs="TH SarabunPSK"/>
            <w:noProof/>
            <w:sz w:val="14"/>
            <w:szCs w:val="14"/>
          </w:rPr>
          <w:t xml:space="preserve">7 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>ผลลัพธ์</w:t>
        </w:r>
        <w:r>
          <w:rPr>
            <w:rFonts w:ascii="TH SarabunPSK" w:hAnsi="TH SarabunPSK" w:cs="TH SarabunPSK"/>
            <w:noProof/>
            <w:sz w:val="14"/>
            <w:szCs w:val="14"/>
          </w:rPr>
          <w:t>\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>ขอข้อมูลผลการดำเนินงาน + เป้าหมาย</w:t>
        </w:r>
        <w:r>
          <w:rPr>
            <w:rFonts w:ascii="TH SarabunPSK" w:hAnsi="TH SarabunPSK" w:cs="TH SarabunPSK"/>
            <w:noProof/>
            <w:sz w:val="14"/>
            <w:szCs w:val="14"/>
          </w:rPr>
          <w:t>\1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 xml:space="preserve">--หมวด </w:t>
        </w:r>
        <w:r>
          <w:rPr>
            <w:rFonts w:ascii="TH SarabunPSK" w:hAnsi="TH SarabunPSK" w:cs="TH SarabunPSK"/>
            <w:noProof/>
            <w:sz w:val="14"/>
            <w:szCs w:val="14"/>
          </w:rPr>
          <w:t xml:space="preserve">7 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 xml:space="preserve">ผลลัพธ์ </w:t>
        </w:r>
        <w:r>
          <w:rPr>
            <w:rFonts w:ascii="TH SarabunPSK" w:hAnsi="TH SarabunPSK" w:cs="TH SarabunPSK"/>
            <w:noProof/>
            <w:sz w:val="14"/>
            <w:szCs w:val="14"/>
          </w:rPr>
          <w:t>EdPEx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 xml:space="preserve">-เพิ่มผู้รับผิดชอบ+แก้ไขหลัง ปช. </w:t>
        </w:r>
        <w:r>
          <w:rPr>
            <w:rFonts w:ascii="TH SarabunPSK" w:hAnsi="TH SarabunPSK" w:cs="TH SarabunPSK"/>
            <w:noProof/>
            <w:sz w:val="14"/>
            <w:szCs w:val="14"/>
          </w:rPr>
          <w:t>18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>-</w:t>
        </w:r>
        <w:r>
          <w:rPr>
            <w:rFonts w:ascii="TH SarabunPSK" w:hAnsi="TH SarabunPSK" w:cs="TH SarabunPSK"/>
            <w:noProof/>
            <w:sz w:val="14"/>
            <w:szCs w:val="14"/>
          </w:rPr>
          <w:t>1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>-</w:t>
        </w:r>
        <w:r>
          <w:rPr>
            <w:rFonts w:ascii="TH SarabunPSK" w:hAnsi="TH SarabunPSK" w:cs="TH SarabunPSK"/>
            <w:noProof/>
            <w:sz w:val="14"/>
            <w:szCs w:val="14"/>
          </w:rPr>
          <w:t xml:space="preserve">62 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 xml:space="preserve">ไม่มีหมายเหตุ-ไม่มีสี ผช.ส่งมา -หลังประชุม </w:t>
        </w:r>
        <w:r>
          <w:rPr>
            <w:rFonts w:ascii="TH SarabunPSK" w:hAnsi="TH SarabunPSK" w:cs="TH SarabunPSK"/>
            <w:noProof/>
            <w:sz w:val="14"/>
            <w:szCs w:val="14"/>
          </w:rPr>
          <w:t xml:space="preserve">7 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 xml:space="preserve">พ.ค. </w:t>
        </w:r>
        <w:r>
          <w:rPr>
            <w:rFonts w:ascii="TH SarabunPSK" w:hAnsi="TH SarabunPSK" w:cs="TH SarabunPSK"/>
            <w:noProof/>
            <w:sz w:val="14"/>
            <w:szCs w:val="14"/>
          </w:rPr>
          <w:t>62</w:t>
        </w:r>
        <w:r>
          <w:rPr>
            <w:rFonts w:ascii="TH SarabunPSK" w:hAnsi="TH SarabunPSK" w:cs="TH SarabunPSK"/>
            <w:noProof/>
            <w:sz w:val="14"/>
            <w:szCs w:val="14"/>
            <w:cs/>
          </w:rPr>
          <w:t>.</w:t>
        </w:r>
        <w:r>
          <w:rPr>
            <w:rFonts w:ascii="TH SarabunPSK" w:hAnsi="TH SarabunPSK" w:cs="TH SarabunPSK"/>
            <w:noProof/>
            <w:sz w:val="14"/>
            <w:szCs w:val="14"/>
          </w:rPr>
          <w:t>docx</w:t>
        </w:r>
        <w:r>
          <w:rPr>
            <w:rFonts w:ascii="TH SarabunPSK" w:hAnsi="TH SarabunPSK" w:cs="TH SarabunPSK"/>
            <w:sz w:val="14"/>
            <w:szCs w:val="14"/>
          </w:rPr>
          <w:fldChar w:fldCharType="end"/>
        </w:r>
        <w:r>
          <w:rPr>
            <w:rFonts w:cs="Angsana New"/>
            <w:sz w:val="14"/>
            <w:szCs w:val="14"/>
            <w:cs/>
          </w:rPr>
          <w:tab/>
        </w:r>
        <w:r>
          <w:rPr>
            <w:rFonts w:cs="Angsana New"/>
            <w:sz w:val="14"/>
            <w:szCs w:val="14"/>
            <w:cs/>
          </w:rPr>
          <w:tab/>
        </w:r>
        <w:r>
          <w:rPr>
            <w:rFonts w:cs="Angsana New"/>
            <w:sz w:val="14"/>
            <w:szCs w:val="14"/>
            <w:cs/>
          </w:rPr>
          <w:tab/>
          <w:t xml:space="preserve">                    </w:t>
        </w:r>
        <w:r>
          <w:rPr>
            <w:rFonts w:cs="Angsana New"/>
            <w:sz w:val="14"/>
            <w:szCs w:val="14"/>
          </w:rPr>
          <w:tab/>
        </w:r>
        <w:r>
          <w:rPr>
            <w:rFonts w:cs="Angsana New"/>
            <w:sz w:val="14"/>
            <w:szCs w:val="14"/>
          </w:rPr>
          <w:tab/>
        </w:r>
        <w:r>
          <w:rPr>
            <w:rFonts w:cs="Angsana New"/>
            <w:sz w:val="14"/>
            <w:szCs w:val="14"/>
          </w:rPr>
          <w:tab/>
        </w:r>
        <w:r>
          <w:rPr>
            <w:rFonts w:cs="Angsana New"/>
            <w:sz w:val="14"/>
            <w:szCs w:val="14"/>
          </w:rPr>
          <w:tab/>
        </w:r>
        <w:r>
          <w:rPr>
            <w:rFonts w:cs="Angsana New" w:hint="cs"/>
            <w:sz w:val="14"/>
            <w:szCs w:val="14"/>
            <w:cs/>
          </w:rPr>
          <w:t xml:space="preserve"> </w:t>
        </w:r>
        <w:r w:rsidRPr="00785645">
          <w:rPr>
            <w:rFonts w:ascii="TH SarabunPSK" w:hAnsi="TH SarabunPSK" w:cs="TH SarabunPSK"/>
            <w:sz w:val="28"/>
          </w:rPr>
          <w:fldChar w:fldCharType="begin"/>
        </w:r>
        <w:r w:rsidRPr="00785645">
          <w:rPr>
            <w:rFonts w:ascii="TH SarabunPSK" w:hAnsi="TH SarabunPSK" w:cs="TH SarabunPSK"/>
            <w:sz w:val="28"/>
          </w:rPr>
          <w:instrText xml:space="preserve"> PAGE   \</w:instrText>
        </w:r>
        <w:r w:rsidRPr="00785645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85645">
          <w:rPr>
            <w:rFonts w:ascii="TH SarabunPSK" w:hAnsi="TH SarabunPSK" w:cs="TH SarabunPSK"/>
            <w:sz w:val="28"/>
          </w:rPr>
          <w:instrText xml:space="preserve">MERGEFORMAT </w:instrText>
        </w:r>
        <w:r w:rsidRPr="00785645">
          <w:rPr>
            <w:rFonts w:ascii="TH SarabunPSK" w:hAnsi="TH SarabunPSK" w:cs="TH SarabunPSK"/>
            <w:sz w:val="28"/>
          </w:rPr>
          <w:fldChar w:fldCharType="separate"/>
        </w:r>
        <w:r w:rsidR="00900BAF">
          <w:rPr>
            <w:rFonts w:ascii="TH SarabunPSK" w:hAnsi="TH SarabunPSK" w:cs="TH SarabunPSK"/>
            <w:noProof/>
            <w:sz w:val="28"/>
          </w:rPr>
          <w:t>5</w:t>
        </w:r>
        <w:r w:rsidRPr="00785645">
          <w:rPr>
            <w:rFonts w:ascii="TH SarabunPSK" w:hAnsi="TH SarabunPSK" w:cs="TH SarabunPSK"/>
            <w:noProof/>
            <w:sz w:val="28"/>
          </w:rPr>
          <w:fldChar w:fldCharType="end"/>
        </w:r>
        <w:r>
          <w:rPr>
            <w:rFonts w:ascii="TH SarabunPSK" w:hAnsi="TH SarabunPSK" w:cs="TH SarabunPSK"/>
            <w:noProof/>
            <w:sz w:val="28"/>
            <w:cs/>
          </w:rPr>
          <w:t>/1</w:t>
        </w:r>
        <w:r>
          <w:rPr>
            <w:rFonts w:ascii="TH SarabunPSK" w:hAnsi="TH SarabunPSK" w:cs="TH SarabunPSK" w:hint="cs"/>
            <w:noProof/>
            <w:sz w:val="28"/>
            <w:cs/>
          </w:rPr>
          <w:t>8</w:t>
        </w:r>
      </w:p>
    </w:sdtContent>
  </w:sdt>
  <w:p w:rsidR="00283A4E" w:rsidRPr="001B649B" w:rsidRDefault="00283A4E" w:rsidP="00D33929">
    <w:pPr>
      <w:pStyle w:val="Footer"/>
      <w:tabs>
        <w:tab w:val="clear" w:pos="9360"/>
        <w:tab w:val="right" w:pos="9759"/>
      </w:tabs>
      <w:ind w:left="-426"/>
      <w:rPr>
        <w:rFonts w:ascii="TH SarabunPSK" w:hAnsi="TH SarabunPSK" w:cs="TH SarabunPS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4E" w:rsidRDefault="00283A4E" w:rsidP="001B649B">
      <w:pPr>
        <w:spacing w:after="0" w:line="240" w:lineRule="auto"/>
      </w:pPr>
      <w:r>
        <w:separator/>
      </w:r>
    </w:p>
  </w:footnote>
  <w:footnote w:type="continuationSeparator" w:id="0">
    <w:p w:rsidR="00283A4E" w:rsidRDefault="00283A4E" w:rsidP="001B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2EAA"/>
    <w:multiLevelType w:val="hybridMultilevel"/>
    <w:tmpl w:val="DC1A5E3C"/>
    <w:lvl w:ilvl="0" w:tplc="A2A875F2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A59F1"/>
    <w:multiLevelType w:val="hybridMultilevel"/>
    <w:tmpl w:val="609E15BA"/>
    <w:lvl w:ilvl="0" w:tplc="A2A875F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72A5"/>
    <w:multiLevelType w:val="hybridMultilevel"/>
    <w:tmpl w:val="9712F4F2"/>
    <w:lvl w:ilvl="0" w:tplc="BE1E1E6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C0412"/>
    <w:multiLevelType w:val="hybridMultilevel"/>
    <w:tmpl w:val="CA6C434E"/>
    <w:lvl w:ilvl="0" w:tplc="0360E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16CF0"/>
    <w:multiLevelType w:val="hybridMultilevel"/>
    <w:tmpl w:val="4596EFDC"/>
    <w:lvl w:ilvl="0" w:tplc="36BE6FE4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537EC"/>
    <w:multiLevelType w:val="hybridMultilevel"/>
    <w:tmpl w:val="4D46EF56"/>
    <w:lvl w:ilvl="0" w:tplc="36BE6FE4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F70F9"/>
    <w:multiLevelType w:val="hybridMultilevel"/>
    <w:tmpl w:val="666C9A5C"/>
    <w:lvl w:ilvl="0" w:tplc="A2A875F2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8058E"/>
    <w:multiLevelType w:val="hybridMultilevel"/>
    <w:tmpl w:val="B2062824"/>
    <w:lvl w:ilvl="0" w:tplc="3F0E6C78">
      <w:start w:val="1"/>
      <w:numFmt w:val="decimal"/>
      <w:lvlText w:val="(%1)"/>
      <w:lvlJc w:val="left"/>
      <w:pPr>
        <w:ind w:left="4755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693" w:hanging="360"/>
      </w:pPr>
    </w:lvl>
    <w:lvl w:ilvl="2" w:tplc="0409001B" w:tentative="1">
      <w:start w:val="1"/>
      <w:numFmt w:val="lowerRoman"/>
      <w:lvlText w:val="%3."/>
      <w:lvlJc w:val="right"/>
      <w:pPr>
        <w:ind w:left="6413" w:hanging="180"/>
      </w:pPr>
    </w:lvl>
    <w:lvl w:ilvl="3" w:tplc="0409000F" w:tentative="1">
      <w:start w:val="1"/>
      <w:numFmt w:val="decimal"/>
      <w:lvlText w:val="%4."/>
      <w:lvlJc w:val="left"/>
      <w:pPr>
        <w:ind w:left="7133" w:hanging="360"/>
      </w:pPr>
    </w:lvl>
    <w:lvl w:ilvl="4" w:tplc="04090019" w:tentative="1">
      <w:start w:val="1"/>
      <w:numFmt w:val="lowerLetter"/>
      <w:lvlText w:val="%5."/>
      <w:lvlJc w:val="left"/>
      <w:pPr>
        <w:ind w:left="7853" w:hanging="360"/>
      </w:pPr>
    </w:lvl>
    <w:lvl w:ilvl="5" w:tplc="0409001B" w:tentative="1">
      <w:start w:val="1"/>
      <w:numFmt w:val="lowerRoman"/>
      <w:lvlText w:val="%6."/>
      <w:lvlJc w:val="right"/>
      <w:pPr>
        <w:ind w:left="8573" w:hanging="180"/>
      </w:pPr>
    </w:lvl>
    <w:lvl w:ilvl="6" w:tplc="0409000F" w:tentative="1">
      <w:start w:val="1"/>
      <w:numFmt w:val="decimal"/>
      <w:lvlText w:val="%7."/>
      <w:lvlJc w:val="left"/>
      <w:pPr>
        <w:ind w:left="9293" w:hanging="360"/>
      </w:pPr>
    </w:lvl>
    <w:lvl w:ilvl="7" w:tplc="04090019" w:tentative="1">
      <w:start w:val="1"/>
      <w:numFmt w:val="lowerLetter"/>
      <w:lvlText w:val="%8."/>
      <w:lvlJc w:val="left"/>
      <w:pPr>
        <w:ind w:left="10013" w:hanging="360"/>
      </w:pPr>
    </w:lvl>
    <w:lvl w:ilvl="8" w:tplc="0409001B" w:tentative="1">
      <w:start w:val="1"/>
      <w:numFmt w:val="lowerRoman"/>
      <w:lvlText w:val="%9."/>
      <w:lvlJc w:val="right"/>
      <w:pPr>
        <w:ind w:left="10733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62"/>
    <w:rsid w:val="00002B9C"/>
    <w:rsid w:val="000067EC"/>
    <w:rsid w:val="00016258"/>
    <w:rsid w:val="00021EF2"/>
    <w:rsid w:val="00022F5D"/>
    <w:rsid w:val="0002414A"/>
    <w:rsid w:val="0002512D"/>
    <w:rsid w:val="00030CBA"/>
    <w:rsid w:val="000335D6"/>
    <w:rsid w:val="00033661"/>
    <w:rsid w:val="00034CC5"/>
    <w:rsid w:val="0004324F"/>
    <w:rsid w:val="00045C16"/>
    <w:rsid w:val="0005314B"/>
    <w:rsid w:val="00056185"/>
    <w:rsid w:val="0005655C"/>
    <w:rsid w:val="00057848"/>
    <w:rsid w:val="000660B0"/>
    <w:rsid w:val="000725F2"/>
    <w:rsid w:val="00073B29"/>
    <w:rsid w:val="00075338"/>
    <w:rsid w:val="00080D96"/>
    <w:rsid w:val="00083631"/>
    <w:rsid w:val="00086442"/>
    <w:rsid w:val="0009060A"/>
    <w:rsid w:val="00091CD0"/>
    <w:rsid w:val="00094755"/>
    <w:rsid w:val="0009612B"/>
    <w:rsid w:val="000A30B3"/>
    <w:rsid w:val="000B305F"/>
    <w:rsid w:val="000B7CC1"/>
    <w:rsid w:val="000C02E2"/>
    <w:rsid w:val="000C34BB"/>
    <w:rsid w:val="000D02D9"/>
    <w:rsid w:val="000D1403"/>
    <w:rsid w:val="000D2671"/>
    <w:rsid w:val="000D52D4"/>
    <w:rsid w:val="000E1CB2"/>
    <w:rsid w:val="000E4125"/>
    <w:rsid w:val="000E5CDF"/>
    <w:rsid w:val="000F538A"/>
    <w:rsid w:val="000F640C"/>
    <w:rsid w:val="001039DC"/>
    <w:rsid w:val="00104C4A"/>
    <w:rsid w:val="00113B7D"/>
    <w:rsid w:val="00125A1E"/>
    <w:rsid w:val="00133872"/>
    <w:rsid w:val="00133B2B"/>
    <w:rsid w:val="00134E53"/>
    <w:rsid w:val="0014292A"/>
    <w:rsid w:val="00146413"/>
    <w:rsid w:val="001617B1"/>
    <w:rsid w:val="00171824"/>
    <w:rsid w:val="00174895"/>
    <w:rsid w:val="00174CCF"/>
    <w:rsid w:val="00175D65"/>
    <w:rsid w:val="00176FB4"/>
    <w:rsid w:val="00182E59"/>
    <w:rsid w:val="001839BD"/>
    <w:rsid w:val="001864C7"/>
    <w:rsid w:val="00187BE4"/>
    <w:rsid w:val="00190BBF"/>
    <w:rsid w:val="00193D3C"/>
    <w:rsid w:val="00194D07"/>
    <w:rsid w:val="00194F09"/>
    <w:rsid w:val="001965C6"/>
    <w:rsid w:val="00197CF3"/>
    <w:rsid w:val="001A0D4A"/>
    <w:rsid w:val="001A178D"/>
    <w:rsid w:val="001A2039"/>
    <w:rsid w:val="001A4FB8"/>
    <w:rsid w:val="001A50D9"/>
    <w:rsid w:val="001B24B7"/>
    <w:rsid w:val="001B3373"/>
    <w:rsid w:val="001B649B"/>
    <w:rsid w:val="001C1876"/>
    <w:rsid w:val="001C534B"/>
    <w:rsid w:val="001C654E"/>
    <w:rsid w:val="001D2EDE"/>
    <w:rsid w:val="001D30B8"/>
    <w:rsid w:val="001D55CD"/>
    <w:rsid w:val="001E12D3"/>
    <w:rsid w:val="001E2914"/>
    <w:rsid w:val="001E5726"/>
    <w:rsid w:val="001F06E0"/>
    <w:rsid w:val="001F1153"/>
    <w:rsid w:val="001F2CA7"/>
    <w:rsid w:val="001F3B19"/>
    <w:rsid w:val="001F71A7"/>
    <w:rsid w:val="00201347"/>
    <w:rsid w:val="00201C31"/>
    <w:rsid w:val="00205D90"/>
    <w:rsid w:val="00206860"/>
    <w:rsid w:val="00207954"/>
    <w:rsid w:val="00212267"/>
    <w:rsid w:val="00212D7A"/>
    <w:rsid w:val="0021738C"/>
    <w:rsid w:val="00217604"/>
    <w:rsid w:val="002318AF"/>
    <w:rsid w:val="00232DB1"/>
    <w:rsid w:val="00236B2B"/>
    <w:rsid w:val="00237EEE"/>
    <w:rsid w:val="0024295B"/>
    <w:rsid w:val="0024458E"/>
    <w:rsid w:val="00247574"/>
    <w:rsid w:val="00250881"/>
    <w:rsid w:val="0025673E"/>
    <w:rsid w:val="00257CFD"/>
    <w:rsid w:val="00264450"/>
    <w:rsid w:val="00267FD5"/>
    <w:rsid w:val="00276B16"/>
    <w:rsid w:val="00276EAE"/>
    <w:rsid w:val="0028023F"/>
    <w:rsid w:val="00283A4E"/>
    <w:rsid w:val="00287C46"/>
    <w:rsid w:val="00290A58"/>
    <w:rsid w:val="00290CB7"/>
    <w:rsid w:val="00294F1C"/>
    <w:rsid w:val="00295C09"/>
    <w:rsid w:val="002A0381"/>
    <w:rsid w:val="002B1799"/>
    <w:rsid w:val="002B1E7A"/>
    <w:rsid w:val="002B5558"/>
    <w:rsid w:val="002B58FC"/>
    <w:rsid w:val="002B61C6"/>
    <w:rsid w:val="002C02C4"/>
    <w:rsid w:val="002C5844"/>
    <w:rsid w:val="002C7FB9"/>
    <w:rsid w:val="002D4314"/>
    <w:rsid w:val="002D5830"/>
    <w:rsid w:val="002D704F"/>
    <w:rsid w:val="002E24B8"/>
    <w:rsid w:val="002F44F5"/>
    <w:rsid w:val="002F6F0F"/>
    <w:rsid w:val="002F749A"/>
    <w:rsid w:val="0030275E"/>
    <w:rsid w:val="00302BDF"/>
    <w:rsid w:val="003036E2"/>
    <w:rsid w:val="00303FEA"/>
    <w:rsid w:val="00304877"/>
    <w:rsid w:val="00306238"/>
    <w:rsid w:val="00310126"/>
    <w:rsid w:val="0031022A"/>
    <w:rsid w:val="00311600"/>
    <w:rsid w:val="00312903"/>
    <w:rsid w:val="003167D0"/>
    <w:rsid w:val="003200AA"/>
    <w:rsid w:val="003201B2"/>
    <w:rsid w:val="00320FE5"/>
    <w:rsid w:val="00321358"/>
    <w:rsid w:val="00321B39"/>
    <w:rsid w:val="00322495"/>
    <w:rsid w:val="00327704"/>
    <w:rsid w:val="0033079E"/>
    <w:rsid w:val="003342B6"/>
    <w:rsid w:val="00341536"/>
    <w:rsid w:val="00342022"/>
    <w:rsid w:val="00353340"/>
    <w:rsid w:val="003550AE"/>
    <w:rsid w:val="00362DDD"/>
    <w:rsid w:val="003643DC"/>
    <w:rsid w:val="00365254"/>
    <w:rsid w:val="003658BB"/>
    <w:rsid w:val="00366084"/>
    <w:rsid w:val="003661A6"/>
    <w:rsid w:val="003745D9"/>
    <w:rsid w:val="003807A6"/>
    <w:rsid w:val="003909FC"/>
    <w:rsid w:val="0039172A"/>
    <w:rsid w:val="00392CD6"/>
    <w:rsid w:val="00392D2C"/>
    <w:rsid w:val="00392E46"/>
    <w:rsid w:val="00393171"/>
    <w:rsid w:val="00393794"/>
    <w:rsid w:val="003975A7"/>
    <w:rsid w:val="003A474F"/>
    <w:rsid w:val="003A4F96"/>
    <w:rsid w:val="003A61E1"/>
    <w:rsid w:val="003D24C2"/>
    <w:rsid w:val="003D3DE8"/>
    <w:rsid w:val="003D4BF3"/>
    <w:rsid w:val="003D7383"/>
    <w:rsid w:val="003E04E8"/>
    <w:rsid w:val="003E0E0F"/>
    <w:rsid w:val="003E2144"/>
    <w:rsid w:val="00401B5B"/>
    <w:rsid w:val="00403555"/>
    <w:rsid w:val="00405572"/>
    <w:rsid w:val="00406CAD"/>
    <w:rsid w:val="00407B45"/>
    <w:rsid w:val="00410B33"/>
    <w:rsid w:val="00414072"/>
    <w:rsid w:val="004151A1"/>
    <w:rsid w:val="004154D2"/>
    <w:rsid w:val="00415FA2"/>
    <w:rsid w:val="00420C7D"/>
    <w:rsid w:val="004210C2"/>
    <w:rsid w:val="00421C7F"/>
    <w:rsid w:val="00423646"/>
    <w:rsid w:val="00431760"/>
    <w:rsid w:val="00434CB7"/>
    <w:rsid w:val="00434EB9"/>
    <w:rsid w:val="0043701C"/>
    <w:rsid w:val="00437687"/>
    <w:rsid w:val="00437BB2"/>
    <w:rsid w:val="004443CD"/>
    <w:rsid w:val="004458BA"/>
    <w:rsid w:val="00446BFE"/>
    <w:rsid w:val="004475F7"/>
    <w:rsid w:val="004507C7"/>
    <w:rsid w:val="00452501"/>
    <w:rsid w:val="004535ED"/>
    <w:rsid w:val="00454C5F"/>
    <w:rsid w:val="004559B6"/>
    <w:rsid w:val="00457F73"/>
    <w:rsid w:val="00457F7B"/>
    <w:rsid w:val="0046045B"/>
    <w:rsid w:val="00461A27"/>
    <w:rsid w:val="00461EB6"/>
    <w:rsid w:val="004708AB"/>
    <w:rsid w:val="00472E09"/>
    <w:rsid w:val="004754B4"/>
    <w:rsid w:val="004760E8"/>
    <w:rsid w:val="0048447C"/>
    <w:rsid w:val="00485459"/>
    <w:rsid w:val="004865D7"/>
    <w:rsid w:val="00487953"/>
    <w:rsid w:val="004A0A2A"/>
    <w:rsid w:val="004A0B89"/>
    <w:rsid w:val="004A230A"/>
    <w:rsid w:val="004A492A"/>
    <w:rsid w:val="004B086F"/>
    <w:rsid w:val="004B15F9"/>
    <w:rsid w:val="004B1FF6"/>
    <w:rsid w:val="004C0C0F"/>
    <w:rsid w:val="004C62F4"/>
    <w:rsid w:val="004C7AD5"/>
    <w:rsid w:val="004E04F1"/>
    <w:rsid w:val="004E1583"/>
    <w:rsid w:val="004E3C15"/>
    <w:rsid w:val="004E594A"/>
    <w:rsid w:val="005050FC"/>
    <w:rsid w:val="00512D64"/>
    <w:rsid w:val="005160E8"/>
    <w:rsid w:val="00517DB5"/>
    <w:rsid w:val="00520268"/>
    <w:rsid w:val="00520A82"/>
    <w:rsid w:val="00521D07"/>
    <w:rsid w:val="0052403C"/>
    <w:rsid w:val="00525E6E"/>
    <w:rsid w:val="00530C1A"/>
    <w:rsid w:val="00531A34"/>
    <w:rsid w:val="00532AAB"/>
    <w:rsid w:val="005361F4"/>
    <w:rsid w:val="00536E82"/>
    <w:rsid w:val="00543972"/>
    <w:rsid w:val="00544D41"/>
    <w:rsid w:val="00547020"/>
    <w:rsid w:val="005500FA"/>
    <w:rsid w:val="005544D1"/>
    <w:rsid w:val="005550ED"/>
    <w:rsid w:val="00557593"/>
    <w:rsid w:val="00557E49"/>
    <w:rsid w:val="005600AE"/>
    <w:rsid w:val="005603B2"/>
    <w:rsid w:val="00561625"/>
    <w:rsid w:val="00567480"/>
    <w:rsid w:val="00567EFC"/>
    <w:rsid w:val="00570D6E"/>
    <w:rsid w:val="0057265F"/>
    <w:rsid w:val="0057277D"/>
    <w:rsid w:val="00572A0E"/>
    <w:rsid w:val="00573F91"/>
    <w:rsid w:val="0058181A"/>
    <w:rsid w:val="0058231F"/>
    <w:rsid w:val="00584D14"/>
    <w:rsid w:val="005876F5"/>
    <w:rsid w:val="0059114E"/>
    <w:rsid w:val="00595749"/>
    <w:rsid w:val="005A31C4"/>
    <w:rsid w:val="005A3957"/>
    <w:rsid w:val="005B0FCB"/>
    <w:rsid w:val="005B2C22"/>
    <w:rsid w:val="005C6408"/>
    <w:rsid w:val="005C73CA"/>
    <w:rsid w:val="005C7DBD"/>
    <w:rsid w:val="005D1EC2"/>
    <w:rsid w:val="005D4BCE"/>
    <w:rsid w:val="005E0799"/>
    <w:rsid w:val="005E3599"/>
    <w:rsid w:val="005E6297"/>
    <w:rsid w:val="005E73FE"/>
    <w:rsid w:val="005E774F"/>
    <w:rsid w:val="005F4E0E"/>
    <w:rsid w:val="005F7474"/>
    <w:rsid w:val="0060026A"/>
    <w:rsid w:val="006103EC"/>
    <w:rsid w:val="00610758"/>
    <w:rsid w:val="00612253"/>
    <w:rsid w:val="00612ABE"/>
    <w:rsid w:val="00614DB4"/>
    <w:rsid w:val="006204F8"/>
    <w:rsid w:val="00623A38"/>
    <w:rsid w:val="006256FA"/>
    <w:rsid w:val="006303C1"/>
    <w:rsid w:val="006358AB"/>
    <w:rsid w:val="00640B60"/>
    <w:rsid w:val="00642C34"/>
    <w:rsid w:val="00647B28"/>
    <w:rsid w:val="00650447"/>
    <w:rsid w:val="00651A11"/>
    <w:rsid w:val="00655C03"/>
    <w:rsid w:val="00665FA8"/>
    <w:rsid w:val="00666E83"/>
    <w:rsid w:val="00667423"/>
    <w:rsid w:val="00667B10"/>
    <w:rsid w:val="00667BBA"/>
    <w:rsid w:val="00674A59"/>
    <w:rsid w:val="006764DB"/>
    <w:rsid w:val="0068085E"/>
    <w:rsid w:val="00683A39"/>
    <w:rsid w:val="00685064"/>
    <w:rsid w:val="006852C6"/>
    <w:rsid w:val="006856EE"/>
    <w:rsid w:val="0068644D"/>
    <w:rsid w:val="006908A8"/>
    <w:rsid w:val="00691FDA"/>
    <w:rsid w:val="0069568C"/>
    <w:rsid w:val="006961B8"/>
    <w:rsid w:val="006A4AA3"/>
    <w:rsid w:val="006B00E1"/>
    <w:rsid w:val="006B0B4B"/>
    <w:rsid w:val="006B0C89"/>
    <w:rsid w:val="006B4A09"/>
    <w:rsid w:val="006C2A6A"/>
    <w:rsid w:val="006C568D"/>
    <w:rsid w:val="006C6EA1"/>
    <w:rsid w:val="006D0858"/>
    <w:rsid w:val="006D0938"/>
    <w:rsid w:val="006D18EC"/>
    <w:rsid w:val="006D1A70"/>
    <w:rsid w:val="006E1241"/>
    <w:rsid w:val="006E41A7"/>
    <w:rsid w:val="006E49B2"/>
    <w:rsid w:val="006F1384"/>
    <w:rsid w:val="006F305E"/>
    <w:rsid w:val="006F4AAF"/>
    <w:rsid w:val="00700B96"/>
    <w:rsid w:val="007053F1"/>
    <w:rsid w:val="00707B64"/>
    <w:rsid w:val="00707DB7"/>
    <w:rsid w:val="007121BC"/>
    <w:rsid w:val="00713A2C"/>
    <w:rsid w:val="00714E15"/>
    <w:rsid w:val="00716268"/>
    <w:rsid w:val="00720289"/>
    <w:rsid w:val="00722592"/>
    <w:rsid w:val="00725030"/>
    <w:rsid w:val="00725456"/>
    <w:rsid w:val="00725604"/>
    <w:rsid w:val="0072605F"/>
    <w:rsid w:val="007267CD"/>
    <w:rsid w:val="00730EA8"/>
    <w:rsid w:val="0073278B"/>
    <w:rsid w:val="0073289B"/>
    <w:rsid w:val="0073471A"/>
    <w:rsid w:val="0074205C"/>
    <w:rsid w:val="00750839"/>
    <w:rsid w:val="0075395F"/>
    <w:rsid w:val="00753A57"/>
    <w:rsid w:val="0075570D"/>
    <w:rsid w:val="0076210A"/>
    <w:rsid w:val="00765089"/>
    <w:rsid w:val="00765838"/>
    <w:rsid w:val="00773812"/>
    <w:rsid w:val="00774F3E"/>
    <w:rsid w:val="0077543B"/>
    <w:rsid w:val="0077647D"/>
    <w:rsid w:val="00780CC9"/>
    <w:rsid w:val="00785645"/>
    <w:rsid w:val="00786D25"/>
    <w:rsid w:val="00791077"/>
    <w:rsid w:val="00791B3D"/>
    <w:rsid w:val="007924E5"/>
    <w:rsid w:val="007A120C"/>
    <w:rsid w:val="007A3416"/>
    <w:rsid w:val="007A401F"/>
    <w:rsid w:val="007B04ED"/>
    <w:rsid w:val="007B0E33"/>
    <w:rsid w:val="007B1896"/>
    <w:rsid w:val="007B1A23"/>
    <w:rsid w:val="007B1E66"/>
    <w:rsid w:val="007B4362"/>
    <w:rsid w:val="007B45A8"/>
    <w:rsid w:val="007B494B"/>
    <w:rsid w:val="007B5221"/>
    <w:rsid w:val="007B5890"/>
    <w:rsid w:val="007C18D7"/>
    <w:rsid w:val="007C4F62"/>
    <w:rsid w:val="007C6EBD"/>
    <w:rsid w:val="007C74C8"/>
    <w:rsid w:val="007D040B"/>
    <w:rsid w:val="007D1CCC"/>
    <w:rsid w:val="007D2154"/>
    <w:rsid w:val="007D3B03"/>
    <w:rsid w:val="007D3DB5"/>
    <w:rsid w:val="007D47D8"/>
    <w:rsid w:val="007D5A0B"/>
    <w:rsid w:val="007E2C78"/>
    <w:rsid w:val="007E6070"/>
    <w:rsid w:val="007E623F"/>
    <w:rsid w:val="007E7CC9"/>
    <w:rsid w:val="007F0F60"/>
    <w:rsid w:val="007F27DA"/>
    <w:rsid w:val="007F5513"/>
    <w:rsid w:val="008025F7"/>
    <w:rsid w:val="008029E1"/>
    <w:rsid w:val="00802EC3"/>
    <w:rsid w:val="00803820"/>
    <w:rsid w:val="00805D92"/>
    <w:rsid w:val="0081298B"/>
    <w:rsid w:val="00815DFE"/>
    <w:rsid w:val="00817DDB"/>
    <w:rsid w:val="0082128A"/>
    <w:rsid w:val="00825504"/>
    <w:rsid w:val="00830C28"/>
    <w:rsid w:val="00831C1F"/>
    <w:rsid w:val="00840DF2"/>
    <w:rsid w:val="00842727"/>
    <w:rsid w:val="00845AB1"/>
    <w:rsid w:val="0084775A"/>
    <w:rsid w:val="00847CBC"/>
    <w:rsid w:val="008541EA"/>
    <w:rsid w:val="00856B47"/>
    <w:rsid w:val="00857AE9"/>
    <w:rsid w:val="008602CE"/>
    <w:rsid w:val="00862DBA"/>
    <w:rsid w:val="00863DEE"/>
    <w:rsid w:val="00880674"/>
    <w:rsid w:val="00885AF7"/>
    <w:rsid w:val="00887E11"/>
    <w:rsid w:val="0089279D"/>
    <w:rsid w:val="008932EA"/>
    <w:rsid w:val="008947DC"/>
    <w:rsid w:val="0089545A"/>
    <w:rsid w:val="00895F2C"/>
    <w:rsid w:val="008975C9"/>
    <w:rsid w:val="008A6895"/>
    <w:rsid w:val="008B000A"/>
    <w:rsid w:val="008B0058"/>
    <w:rsid w:val="008B467C"/>
    <w:rsid w:val="008B705C"/>
    <w:rsid w:val="008C04E4"/>
    <w:rsid w:val="008C100E"/>
    <w:rsid w:val="008C4680"/>
    <w:rsid w:val="008E7C1C"/>
    <w:rsid w:val="008F0BF5"/>
    <w:rsid w:val="008F1EC0"/>
    <w:rsid w:val="008F2480"/>
    <w:rsid w:val="008F4E4A"/>
    <w:rsid w:val="00900AC2"/>
    <w:rsid w:val="00900BAF"/>
    <w:rsid w:val="00903BA5"/>
    <w:rsid w:val="00907998"/>
    <w:rsid w:val="00910B26"/>
    <w:rsid w:val="009116F9"/>
    <w:rsid w:val="00913200"/>
    <w:rsid w:val="009140B9"/>
    <w:rsid w:val="0092359E"/>
    <w:rsid w:val="00923D8B"/>
    <w:rsid w:val="009246AA"/>
    <w:rsid w:val="00933A77"/>
    <w:rsid w:val="00934137"/>
    <w:rsid w:val="00935A4D"/>
    <w:rsid w:val="0094020E"/>
    <w:rsid w:val="00940443"/>
    <w:rsid w:val="00947593"/>
    <w:rsid w:val="00951055"/>
    <w:rsid w:val="00955756"/>
    <w:rsid w:val="00955A9D"/>
    <w:rsid w:val="00962138"/>
    <w:rsid w:val="009635EA"/>
    <w:rsid w:val="009644F7"/>
    <w:rsid w:val="00965420"/>
    <w:rsid w:val="00965906"/>
    <w:rsid w:val="009668B1"/>
    <w:rsid w:val="00972351"/>
    <w:rsid w:val="00972984"/>
    <w:rsid w:val="0097370E"/>
    <w:rsid w:val="00976B96"/>
    <w:rsid w:val="0098089C"/>
    <w:rsid w:val="00980933"/>
    <w:rsid w:val="009832A4"/>
    <w:rsid w:val="00984B70"/>
    <w:rsid w:val="00986399"/>
    <w:rsid w:val="0099307B"/>
    <w:rsid w:val="0099757C"/>
    <w:rsid w:val="009A4866"/>
    <w:rsid w:val="009C047E"/>
    <w:rsid w:val="009C3118"/>
    <w:rsid w:val="009D3389"/>
    <w:rsid w:val="009D4575"/>
    <w:rsid w:val="009E0A0F"/>
    <w:rsid w:val="009E0A83"/>
    <w:rsid w:val="009E1D4E"/>
    <w:rsid w:val="009E2B41"/>
    <w:rsid w:val="00A01234"/>
    <w:rsid w:val="00A1076B"/>
    <w:rsid w:val="00A11ACB"/>
    <w:rsid w:val="00A121FF"/>
    <w:rsid w:val="00A1372E"/>
    <w:rsid w:val="00A16118"/>
    <w:rsid w:val="00A1779B"/>
    <w:rsid w:val="00A220AB"/>
    <w:rsid w:val="00A221A4"/>
    <w:rsid w:val="00A246C3"/>
    <w:rsid w:val="00A2665F"/>
    <w:rsid w:val="00A269E7"/>
    <w:rsid w:val="00A2716F"/>
    <w:rsid w:val="00A32CF5"/>
    <w:rsid w:val="00A33587"/>
    <w:rsid w:val="00A4278E"/>
    <w:rsid w:val="00A42949"/>
    <w:rsid w:val="00A42CF6"/>
    <w:rsid w:val="00A42E07"/>
    <w:rsid w:val="00A448E9"/>
    <w:rsid w:val="00A45874"/>
    <w:rsid w:val="00A46916"/>
    <w:rsid w:val="00A523F0"/>
    <w:rsid w:val="00A5283A"/>
    <w:rsid w:val="00A55673"/>
    <w:rsid w:val="00A6011D"/>
    <w:rsid w:val="00A618B2"/>
    <w:rsid w:val="00A7294F"/>
    <w:rsid w:val="00A75EB1"/>
    <w:rsid w:val="00A760A3"/>
    <w:rsid w:val="00A76BC2"/>
    <w:rsid w:val="00A7744E"/>
    <w:rsid w:val="00A803CF"/>
    <w:rsid w:val="00A82726"/>
    <w:rsid w:val="00A9156E"/>
    <w:rsid w:val="00A923D3"/>
    <w:rsid w:val="00A9575E"/>
    <w:rsid w:val="00AA1D2D"/>
    <w:rsid w:val="00AA41CE"/>
    <w:rsid w:val="00AA6136"/>
    <w:rsid w:val="00AB5195"/>
    <w:rsid w:val="00AB5F47"/>
    <w:rsid w:val="00AB705A"/>
    <w:rsid w:val="00AB71B7"/>
    <w:rsid w:val="00AC105E"/>
    <w:rsid w:val="00AC1F7E"/>
    <w:rsid w:val="00AC3ECD"/>
    <w:rsid w:val="00AD2FDA"/>
    <w:rsid w:val="00AE0BE4"/>
    <w:rsid w:val="00AE1921"/>
    <w:rsid w:val="00AE3337"/>
    <w:rsid w:val="00AE6982"/>
    <w:rsid w:val="00AE79A6"/>
    <w:rsid w:val="00AE7F75"/>
    <w:rsid w:val="00AF1252"/>
    <w:rsid w:val="00AF2CB3"/>
    <w:rsid w:val="00AF744B"/>
    <w:rsid w:val="00B001C5"/>
    <w:rsid w:val="00B04C50"/>
    <w:rsid w:val="00B13034"/>
    <w:rsid w:val="00B13056"/>
    <w:rsid w:val="00B174F1"/>
    <w:rsid w:val="00B22303"/>
    <w:rsid w:val="00B2375D"/>
    <w:rsid w:val="00B30510"/>
    <w:rsid w:val="00B35C5E"/>
    <w:rsid w:val="00B379FB"/>
    <w:rsid w:val="00B407CD"/>
    <w:rsid w:val="00B41C5A"/>
    <w:rsid w:val="00B423F2"/>
    <w:rsid w:val="00B4366B"/>
    <w:rsid w:val="00B44331"/>
    <w:rsid w:val="00B44867"/>
    <w:rsid w:val="00B45D4A"/>
    <w:rsid w:val="00B4610E"/>
    <w:rsid w:val="00B50498"/>
    <w:rsid w:val="00B52094"/>
    <w:rsid w:val="00B52E81"/>
    <w:rsid w:val="00B601F0"/>
    <w:rsid w:val="00B6032A"/>
    <w:rsid w:val="00B633AB"/>
    <w:rsid w:val="00B64687"/>
    <w:rsid w:val="00B71CAF"/>
    <w:rsid w:val="00B73AA3"/>
    <w:rsid w:val="00B74440"/>
    <w:rsid w:val="00B74EAC"/>
    <w:rsid w:val="00B75E79"/>
    <w:rsid w:val="00B762DF"/>
    <w:rsid w:val="00B76B59"/>
    <w:rsid w:val="00B81B5C"/>
    <w:rsid w:val="00B82A3E"/>
    <w:rsid w:val="00B845CF"/>
    <w:rsid w:val="00B93200"/>
    <w:rsid w:val="00B94164"/>
    <w:rsid w:val="00B9475C"/>
    <w:rsid w:val="00B97569"/>
    <w:rsid w:val="00B978AF"/>
    <w:rsid w:val="00BA3EB8"/>
    <w:rsid w:val="00BA4815"/>
    <w:rsid w:val="00BA5D4F"/>
    <w:rsid w:val="00BA6E4D"/>
    <w:rsid w:val="00BB0747"/>
    <w:rsid w:val="00BB5A41"/>
    <w:rsid w:val="00BB6F66"/>
    <w:rsid w:val="00BB6F83"/>
    <w:rsid w:val="00BC19E2"/>
    <w:rsid w:val="00BD5220"/>
    <w:rsid w:val="00BE0755"/>
    <w:rsid w:val="00BE09DC"/>
    <w:rsid w:val="00BE60AE"/>
    <w:rsid w:val="00BF1DF7"/>
    <w:rsid w:val="00BF681D"/>
    <w:rsid w:val="00BF7A57"/>
    <w:rsid w:val="00BF7DE3"/>
    <w:rsid w:val="00C02E3F"/>
    <w:rsid w:val="00C050AD"/>
    <w:rsid w:val="00C0645A"/>
    <w:rsid w:val="00C0682C"/>
    <w:rsid w:val="00C143BD"/>
    <w:rsid w:val="00C16E8C"/>
    <w:rsid w:val="00C17EAD"/>
    <w:rsid w:val="00C2268C"/>
    <w:rsid w:val="00C234EC"/>
    <w:rsid w:val="00C26673"/>
    <w:rsid w:val="00C33105"/>
    <w:rsid w:val="00C366C7"/>
    <w:rsid w:val="00C43DF1"/>
    <w:rsid w:val="00C44E5D"/>
    <w:rsid w:val="00C44EC9"/>
    <w:rsid w:val="00C45003"/>
    <w:rsid w:val="00C4672E"/>
    <w:rsid w:val="00C5057D"/>
    <w:rsid w:val="00C515DE"/>
    <w:rsid w:val="00C53AF3"/>
    <w:rsid w:val="00C67538"/>
    <w:rsid w:val="00C719F2"/>
    <w:rsid w:val="00C7312C"/>
    <w:rsid w:val="00C7397F"/>
    <w:rsid w:val="00C77B42"/>
    <w:rsid w:val="00C82383"/>
    <w:rsid w:val="00C8325C"/>
    <w:rsid w:val="00C83FE4"/>
    <w:rsid w:val="00C85AFF"/>
    <w:rsid w:val="00C8627A"/>
    <w:rsid w:val="00C863B5"/>
    <w:rsid w:val="00C9040D"/>
    <w:rsid w:val="00CA20B0"/>
    <w:rsid w:val="00CA27A9"/>
    <w:rsid w:val="00CA5B32"/>
    <w:rsid w:val="00CA7544"/>
    <w:rsid w:val="00CA79AF"/>
    <w:rsid w:val="00CA7A6B"/>
    <w:rsid w:val="00CB1AEB"/>
    <w:rsid w:val="00CB320D"/>
    <w:rsid w:val="00CB6335"/>
    <w:rsid w:val="00CC03AF"/>
    <w:rsid w:val="00CC03C7"/>
    <w:rsid w:val="00CC54F8"/>
    <w:rsid w:val="00CD15F9"/>
    <w:rsid w:val="00CD4923"/>
    <w:rsid w:val="00CD6BEE"/>
    <w:rsid w:val="00CD7612"/>
    <w:rsid w:val="00CE07D3"/>
    <w:rsid w:val="00CF1A67"/>
    <w:rsid w:val="00CF1E43"/>
    <w:rsid w:val="00CF58EE"/>
    <w:rsid w:val="00D02191"/>
    <w:rsid w:val="00D034D6"/>
    <w:rsid w:val="00D03624"/>
    <w:rsid w:val="00D04F3A"/>
    <w:rsid w:val="00D12A5C"/>
    <w:rsid w:val="00D20AAB"/>
    <w:rsid w:val="00D27ED7"/>
    <w:rsid w:val="00D315A8"/>
    <w:rsid w:val="00D31D6F"/>
    <w:rsid w:val="00D3376F"/>
    <w:rsid w:val="00D33929"/>
    <w:rsid w:val="00D374FC"/>
    <w:rsid w:val="00D378F9"/>
    <w:rsid w:val="00D379DF"/>
    <w:rsid w:val="00D405DD"/>
    <w:rsid w:val="00D479B3"/>
    <w:rsid w:val="00D51B4C"/>
    <w:rsid w:val="00D5301B"/>
    <w:rsid w:val="00D53EE4"/>
    <w:rsid w:val="00D54597"/>
    <w:rsid w:val="00D555AF"/>
    <w:rsid w:val="00D55952"/>
    <w:rsid w:val="00D56F3C"/>
    <w:rsid w:val="00D571E9"/>
    <w:rsid w:val="00D60ABB"/>
    <w:rsid w:val="00D61D48"/>
    <w:rsid w:val="00D63C15"/>
    <w:rsid w:val="00D6414D"/>
    <w:rsid w:val="00D64250"/>
    <w:rsid w:val="00D66785"/>
    <w:rsid w:val="00D714BE"/>
    <w:rsid w:val="00D7419B"/>
    <w:rsid w:val="00D8365C"/>
    <w:rsid w:val="00D85A9C"/>
    <w:rsid w:val="00D85CA6"/>
    <w:rsid w:val="00D94D75"/>
    <w:rsid w:val="00D959EC"/>
    <w:rsid w:val="00DA2F3D"/>
    <w:rsid w:val="00DA3BED"/>
    <w:rsid w:val="00DA4D70"/>
    <w:rsid w:val="00DA5B75"/>
    <w:rsid w:val="00DA6DFA"/>
    <w:rsid w:val="00DA757E"/>
    <w:rsid w:val="00DB1EC4"/>
    <w:rsid w:val="00DB4CD9"/>
    <w:rsid w:val="00DB5683"/>
    <w:rsid w:val="00DB7195"/>
    <w:rsid w:val="00DC2F78"/>
    <w:rsid w:val="00DC7F61"/>
    <w:rsid w:val="00DD26A5"/>
    <w:rsid w:val="00DD302D"/>
    <w:rsid w:val="00DD4038"/>
    <w:rsid w:val="00DD4C41"/>
    <w:rsid w:val="00DD553B"/>
    <w:rsid w:val="00DD5F80"/>
    <w:rsid w:val="00DD74BB"/>
    <w:rsid w:val="00DE2E5C"/>
    <w:rsid w:val="00DE4B3F"/>
    <w:rsid w:val="00DE7A4F"/>
    <w:rsid w:val="00DF04CB"/>
    <w:rsid w:val="00DF255F"/>
    <w:rsid w:val="00DF5025"/>
    <w:rsid w:val="00E00027"/>
    <w:rsid w:val="00E00F7D"/>
    <w:rsid w:val="00E05704"/>
    <w:rsid w:val="00E10131"/>
    <w:rsid w:val="00E10F46"/>
    <w:rsid w:val="00E2232D"/>
    <w:rsid w:val="00E3265A"/>
    <w:rsid w:val="00E33F5E"/>
    <w:rsid w:val="00E43909"/>
    <w:rsid w:val="00E45D49"/>
    <w:rsid w:val="00E52C7A"/>
    <w:rsid w:val="00E61864"/>
    <w:rsid w:val="00E62F84"/>
    <w:rsid w:val="00E63744"/>
    <w:rsid w:val="00E649F6"/>
    <w:rsid w:val="00E65603"/>
    <w:rsid w:val="00E67A42"/>
    <w:rsid w:val="00E720E0"/>
    <w:rsid w:val="00E74042"/>
    <w:rsid w:val="00E741DB"/>
    <w:rsid w:val="00E74A09"/>
    <w:rsid w:val="00E83873"/>
    <w:rsid w:val="00E83963"/>
    <w:rsid w:val="00E83FA7"/>
    <w:rsid w:val="00E8566D"/>
    <w:rsid w:val="00E85A96"/>
    <w:rsid w:val="00E940CE"/>
    <w:rsid w:val="00E97DA4"/>
    <w:rsid w:val="00EA2ACA"/>
    <w:rsid w:val="00EA3954"/>
    <w:rsid w:val="00EB0AAF"/>
    <w:rsid w:val="00EB1E3A"/>
    <w:rsid w:val="00EB4038"/>
    <w:rsid w:val="00EB40BC"/>
    <w:rsid w:val="00EB40F9"/>
    <w:rsid w:val="00EC2E4E"/>
    <w:rsid w:val="00EC4B04"/>
    <w:rsid w:val="00EC59EF"/>
    <w:rsid w:val="00EC6B50"/>
    <w:rsid w:val="00ED2F0F"/>
    <w:rsid w:val="00ED36A9"/>
    <w:rsid w:val="00ED4A4A"/>
    <w:rsid w:val="00ED77A3"/>
    <w:rsid w:val="00EE31FA"/>
    <w:rsid w:val="00EE49CE"/>
    <w:rsid w:val="00EE5022"/>
    <w:rsid w:val="00EE5D35"/>
    <w:rsid w:val="00EE6648"/>
    <w:rsid w:val="00EF3537"/>
    <w:rsid w:val="00EF4A0F"/>
    <w:rsid w:val="00EF56E7"/>
    <w:rsid w:val="00F01CEC"/>
    <w:rsid w:val="00F054A3"/>
    <w:rsid w:val="00F07749"/>
    <w:rsid w:val="00F10507"/>
    <w:rsid w:val="00F139C3"/>
    <w:rsid w:val="00F20B53"/>
    <w:rsid w:val="00F23405"/>
    <w:rsid w:val="00F2501D"/>
    <w:rsid w:val="00F27003"/>
    <w:rsid w:val="00F278C1"/>
    <w:rsid w:val="00F3293B"/>
    <w:rsid w:val="00F333DC"/>
    <w:rsid w:val="00F362D9"/>
    <w:rsid w:val="00F42848"/>
    <w:rsid w:val="00F444EE"/>
    <w:rsid w:val="00F53DB1"/>
    <w:rsid w:val="00F5614E"/>
    <w:rsid w:val="00F5695D"/>
    <w:rsid w:val="00F64463"/>
    <w:rsid w:val="00F70336"/>
    <w:rsid w:val="00F731A2"/>
    <w:rsid w:val="00F90FE9"/>
    <w:rsid w:val="00F91617"/>
    <w:rsid w:val="00F93FD5"/>
    <w:rsid w:val="00F9575D"/>
    <w:rsid w:val="00FA0C89"/>
    <w:rsid w:val="00FA1BB3"/>
    <w:rsid w:val="00FA45F8"/>
    <w:rsid w:val="00FA492D"/>
    <w:rsid w:val="00FA5907"/>
    <w:rsid w:val="00FA5C23"/>
    <w:rsid w:val="00FB197D"/>
    <w:rsid w:val="00FB1D97"/>
    <w:rsid w:val="00FB6D36"/>
    <w:rsid w:val="00FC32B1"/>
    <w:rsid w:val="00FC3BE8"/>
    <w:rsid w:val="00FC43EC"/>
    <w:rsid w:val="00FD4A3C"/>
    <w:rsid w:val="00FF03F5"/>
    <w:rsid w:val="00FF37A1"/>
    <w:rsid w:val="00FF45B4"/>
    <w:rsid w:val="00FF590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A2A792"/>
  <w15:docId w15:val="{60865428-FF64-45EF-8918-B6392D53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9B"/>
  </w:style>
  <w:style w:type="paragraph" w:styleId="Footer">
    <w:name w:val="footer"/>
    <w:basedOn w:val="Normal"/>
    <w:link w:val="FooterChar"/>
    <w:uiPriority w:val="99"/>
    <w:unhideWhenUsed/>
    <w:rsid w:val="001B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9B"/>
  </w:style>
  <w:style w:type="paragraph" w:styleId="BalloonText">
    <w:name w:val="Balloon Text"/>
    <w:basedOn w:val="Normal"/>
    <w:link w:val="BalloonTextChar"/>
    <w:uiPriority w:val="99"/>
    <w:semiHidden/>
    <w:unhideWhenUsed/>
    <w:rsid w:val="00321B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3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B0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B597-144F-4DB7-9C16-DBCC8EE3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3952</Words>
  <Characters>22528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fay nut</cp:lastModifiedBy>
  <cp:revision>39</cp:revision>
  <cp:lastPrinted>2019-08-08T07:59:00Z</cp:lastPrinted>
  <dcterms:created xsi:type="dcterms:W3CDTF">2019-08-08T08:20:00Z</dcterms:created>
  <dcterms:modified xsi:type="dcterms:W3CDTF">2019-08-16T08:51:00Z</dcterms:modified>
</cp:coreProperties>
</file>