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4685" w:rsidRPr="00F16AC0" w:rsidRDefault="00ED4685" w:rsidP="00B4185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</w:rPr>
        <w:t>AUN</w:t>
      </w:r>
      <w:r w:rsidR="00E43578"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-</w:t>
      </w: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</w:rPr>
        <w:t>QA 7</w:t>
      </w: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CE4B8F"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-</w:t>
      </w: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7.5</w:t>
      </w:r>
      <w:r w:rsidR="007E0501"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A66994" w:rsidRPr="00F16AC0" w:rsidRDefault="00A66994" w:rsidP="00B4185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4535" w:rsidRPr="00F16AC0" w:rsidRDefault="00E84535" w:rsidP="00B4185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6A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:</w:t>
      </w:r>
    </w:p>
    <w:p w:rsidR="001B0305" w:rsidRPr="00F16AC0" w:rsidRDefault="009C21F6" w:rsidP="00C717C1">
      <w:pPr>
        <w:pStyle w:val="ListParagraph"/>
        <w:numPr>
          <w:ilvl w:val="0"/>
          <w:numId w:val="42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กลยุทธ์การบริหารทรั</w:t>
      </w:r>
      <w:r w:rsidR="0036442D" w:rsidRPr="00F16AC0">
        <w:rPr>
          <w:rFonts w:ascii="TH SarabunPSK" w:hAnsi="TH SarabunPSK" w:cs="TH SarabunPSK"/>
          <w:b/>
          <w:bCs/>
          <w:sz w:val="32"/>
          <w:szCs w:val="32"/>
          <w:cs/>
        </w:rPr>
        <w:t>พยากรบุคคล</w:t>
      </w: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B0305" w:rsidRPr="00F16AC0" w:rsidRDefault="001B0305" w:rsidP="00C717C1">
      <w:pPr>
        <w:ind w:firstLine="603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F16AC0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มหาวิทยาลัยได้กำหนดกลยุทธ์</w:t>
      </w:r>
      <w:r w:rsidR="00E80BA4" w:rsidRPr="00F16AC0">
        <w:rPr>
          <w:rFonts w:ascii="TH SarabunPSK" w:hAnsi="TH SarabunPSK" w:cs="TH SarabunPSK"/>
          <w:spacing w:val="-6"/>
          <w:sz w:val="32"/>
          <w:szCs w:val="32"/>
          <w:cs/>
        </w:rPr>
        <w:t>ด้าน</w:t>
      </w:r>
      <w:r w:rsidRPr="00F16AC0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การบริหารทรัพยากรบุคคล</w:t>
      </w:r>
      <w:r w:rsidR="00E80BA4" w:rsidRPr="00F16AC0">
        <w:rPr>
          <w:rFonts w:ascii="TH SarabunPSK" w:hAnsi="TH SarabunPSK" w:cs="TH SarabunPSK"/>
          <w:sz w:val="32"/>
          <w:szCs w:val="32"/>
          <w:cs/>
        </w:rPr>
        <w:t xml:space="preserve"> ไว้ในยุทธ์ศาสตร์ </w:t>
      </w:r>
      <w:r w:rsidR="00E80BA4" w:rsidRPr="00F16AC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“</w:t>
      </w:r>
      <w:r w:rsidR="00E80BA4" w:rsidRPr="00F16AC0">
        <w:rPr>
          <w:rFonts w:ascii="TH SarabunPSK" w:hAnsi="TH SarabunPSK" w:cs="TH SarabunPSK"/>
          <w:b/>
          <w:bCs/>
          <w:sz w:val="32"/>
          <w:szCs w:val="32"/>
          <w:lang w:eastAsia="ja-JP"/>
        </w:rPr>
        <w:t>Smart Management, Good Governance and Quality Ecosystem</w:t>
      </w:r>
      <w:r w:rsidR="00E80BA4" w:rsidRPr="00F16AC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” การบริหารงานที่นำสมัย มีธรรมาภิบาล และการสร้างนิเวศแห่งคุณภาพ</w:t>
      </w:r>
      <w:r w:rsidR="00E80BA4" w:rsidRPr="00F16AC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Pr="00F16AC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03F4" w:rsidRPr="009D3F62" w:rsidRDefault="00E80BA4" w:rsidP="00C717C1">
      <w:pPr>
        <w:ind w:firstLine="60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3F62"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t>ด้านการบริหารทรัพยากรบุคคล มหาวิทยาลัยใช้ระบบบริหารแบบ “3</w:t>
      </w:r>
      <w:r w:rsidRPr="009D3F62">
        <w:rPr>
          <w:rFonts w:ascii="TH SarabunPSK" w:hAnsi="TH SarabunPSK" w:cs="TH SarabunPSK"/>
          <w:color w:val="FF0000"/>
          <w:sz w:val="32"/>
          <w:szCs w:val="32"/>
          <w:lang w:eastAsia="ja-JP"/>
        </w:rPr>
        <w:t xml:space="preserve">R </w:t>
      </w:r>
      <w:r w:rsidRPr="009D3F62"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t>(</w:t>
      </w:r>
      <w:r w:rsidRPr="009D3F62">
        <w:rPr>
          <w:rFonts w:ascii="TH SarabunPSK" w:hAnsi="TH SarabunPSK" w:cs="TH SarabunPSK"/>
          <w:color w:val="FF0000"/>
          <w:sz w:val="32"/>
          <w:szCs w:val="32"/>
          <w:lang w:eastAsia="ja-JP"/>
        </w:rPr>
        <w:t xml:space="preserve">Recruit </w:t>
      </w:r>
      <w:r w:rsidRPr="009D3F62"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t xml:space="preserve">- </w:t>
      </w:r>
      <w:r w:rsidRPr="009D3F62">
        <w:rPr>
          <w:rFonts w:ascii="TH SarabunPSK" w:hAnsi="TH SarabunPSK" w:cs="TH SarabunPSK"/>
          <w:color w:val="FF0000"/>
          <w:sz w:val="32"/>
          <w:szCs w:val="32"/>
          <w:lang w:eastAsia="ja-JP"/>
        </w:rPr>
        <w:t xml:space="preserve">Retain </w:t>
      </w:r>
      <w:r w:rsidRPr="009D3F62"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t>–</w:t>
      </w:r>
      <w:r w:rsidRPr="009D3F62">
        <w:rPr>
          <w:rFonts w:ascii="TH SarabunPSK" w:hAnsi="TH SarabunPSK" w:cs="TH SarabunPSK"/>
          <w:color w:val="FF0000"/>
          <w:sz w:val="32"/>
          <w:szCs w:val="32"/>
          <w:lang w:eastAsia="ja-JP"/>
        </w:rPr>
        <w:t>Retire</w:t>
      </w:r>
      <w:r w:rsidRPr="009D3F62"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t xml:space="preserve">)” ที่มีประสิทธิภาพ เพื่อสรรหาบุคลากรที่มีคุณภาพ มีระบบบริหารคนดีคนเก่ง มีระบบที่ดูแลและใช้ประโยชน์ความรู้ความชำนาญการของผู้เกษียณอายุ </w:t>
      </w:r>
    </w:p>
    <w:p w:rsidR="004A3941" w:rsidRPr="00F16AC0" w:rsidRDefault="004A3941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เพื่อก่อให้เกิดการพัฒนาที่เห็นผลเป็นรูปธรรมและบรรลุเป้าหมาย</w:t>
      </w:r>
      <w:r w:rsidRPr="00F16AC0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ด้านการบริหารทรัพยากรบุคคล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ตามที่ได้กำหนดไว้</w:t>
      </w:r>
      <w:r w:rsidRPr="00F16AC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B41856" w:rsidRPr="00F16AC0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มหาวิทยาลัยได้ปรับโครงสร้างการบริหารโดยกำหนดตำแหน่ง </w:t>
      </w:r>
      <w:r w:rsidR="00B41856" w:rsidRPr="00F16AC0">
        <w:rPr>
          <w:rFonts w:ascii="TH SarabunPSK" w:hAnsi="TH SarabunPSK" w:cs="TH SarabunPSK"/>
          <w:sz w:val="32"/>
          <w:szCs w:val="32"/>
          <w:cs/>
          <w:lang w:eastAsia="ja-JP"/>
        </w:rPr>
        <w:t>“</w:t>
      </w:r>
      <w:r w:rsidR="00B41856" w:rsidRPr="00F16AC0">
        <w:rPr>
          <w:rFonts w:ascii="TH SarabunPSK" w:hAnsi="TH SarabunPSK" w:cs="TH SarabunPSK" w:hint="cs"/>
          <w:sz w:val="32"/>
          <w:szCs w:val="32"/>
          <w:cs/>
          <w:lang w:eastAsia="ja-JP"/>
        </w:rPr>
        <w:t>รองอธิการบดีฝ่ายทรัพยากรบุคคล</w:t>
      </w:r>
      <w:r w:rsidR="00B41856" w:rsidRPr="00F16AC0">
        <w:rPr>
          <w:rFonts w:ascii="TH SarabunPSK" w:hAnsi="TH SarabunPSK" w:cs="TH SarabunPSK"/>
          <w:sz w:val="32"/>
          <w:szCs w:val="32"/>
          <w:cs/>
          <w:lang w:eastAsia="ja-JP"/>
        </w:rPr>
        <w:t xml:space="preserve">” </w:t>
      </w:r>
      <w:r w:rsidR="00795927" w:rsidRPr="00F16AC0">
        <w:rPr>
          <w:rFonts w:ascii="TH SarabunPSK" w:hAnsi="TH SarabunPSK" w:cs="TH SarabunPSK" w:hint="cs"/>
          <w:sz w:val="32"/>
          <w:szCs w:val="32"/>
          <w:cs/>
          <w:lang w:eastAsia="ja-JP"/>
        </w:rPr>
        <w:t>เพื่อดำเนิน</w:t>
      </w:r>
      <w:r w:rsidR="006278D6" w:rsidRPr="00F16AC0">
        <w:rPr>
          <w:rFonts w:ascii="TH SarabunPSK" w:hAnsi="TH SarabunPSK" w:cs="TH SarabunPSK" w:hint="cs"/>
          <w:sz w:val="32"/>
          <w:szCs w:val="32"/>
          <w:cs/>
          <w:lang w:eastAsia="ja-JP"/>
        </w:rPr>
        <w:t>นโยบาย</w:t>
      </w:r>
      <w:r w:rsidR="00795927" w:rsidRPr="00F16AC0">
        <w:rPr>
          <w:rFonts w:ascii="TH SarabunPSK" w:hAnsi="TH SarabunPSK" w:cs="TH SarabunPSK" w:hint="cs"/>
          <w:sz w:val="32"/>
          <w:szCs w:val="32"/>
          <w:cs/>
          <w:lang w:eastAsia="ja-JP"/>
        </w:rPr>
        <w:t>ด้านการบริหารทรัพยากรบุคคลของมหาวิทยาลัย และ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ได้กำหนด</w:t>
      </w:r>
      <w:r w:rsidRPr="00F16AC0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 xml:space="preserve">ตัวชี้วัด หรือ </w:t>
      </w:r>
      <w:r w:rsidRPr="00F16AC0"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  <w:t xml:space="preserve">KPIs </w:t>
      </w:r>
      <w:r w:rsidRPr="00F16AC0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การดำเนินงาน</w:t>
      </w:r>
      <w:r w:rsidR="00795927" w:rsidRPr="00F16AC0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ด้านการบริหารทรัพยากรบุคคล</w:t>
      </w:r>
      <w:r w:rsidRPr="00F16AC0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 xml:space="preserve"> คือ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ผลสำเร็จด้านการปรับรื้อระบบการจัดการและพัฒนาทรัพยากรบุคคล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HRM and HRD Reengineering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โดยเป้าหมายแต่ละปี ดังนี้</w:t>
      </w:r>
    </w:p>
    <w:p w:rsidR="004A3941" w:rsidRPr="00F16AC0" w:rsidRDefault="00C91BAF" w:rsidP="00C717C1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ปี พ.ศ.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2561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: ผลสำเร็จด้านการปรับรื้อระบบการจัดการทรัพยากรบุคคล (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Succeed in Human Resource Management Reengineering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; 3Rs; Recruit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-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Retain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-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Retire</w:t>
      </w:r>
    </w:p>
    <w:p w:rsidR="004A3941" w:rsidRPr="00F16AC0" w:rsidRDefault="00C91BAF" w:rsidP="00C717C1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ปี พ.ศ.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2562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: ผลสำเร็จด้านการปรับรื้อระบบการพัฒนาทรัพยากรบุคคล (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Succeed in Human Resource Development Reengineering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ด้านการบริหารจัดการคนที่มีความสามารถสูง (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Talent Management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4A3941" w:rsidRPr="00F16AC0" w:rsidRDefault="00C91BAF" w:rsidP="00C717C1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ปี พ.ศ.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2563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: ผลสำเร็จด้านการประเมินและส่งเสริมทรัพยากรบุคคล (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Human Resource Evaluation and  Promotion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2C638F" w:rsidRPr="00F16AC0" w:rsidRDefault="00C91BAF" w:rsidP="00C717C1">
      <w:pPr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ปี พ.ศ.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2564 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: ผลสำเร็จด้านสารสนเทศดิจิทัลสำหรับการบริหารทรัพยากรบุคคล (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Succeed in Digital Human Resource</w:t>
      </w:r>
      <w:r w:rsidR="004A3941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C91BAF" w:rsidRPr="00F16AC0" w:rsidRDefault="00C91BAF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เพื่อก่อให้เกิดการพัฒนาที่เห็นผลเป็นรูปธรรมและบรรลุเป้าหมายตามที่ได้กำหนดไว้ มหาวิทยาลัยกำหนดแผนดำเนินการ </w:t>
      </w:r>
      <w:r w:rsidRPr="009D3F62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>ในปี</w:t>
      </w:r>
      <w:r w:rsidR="00D33C3F" w:rsidRPr="009D3F62">
        <w:rPr>
          <w:rFonts w:ascii="TH SarabunPSK" w:eastAsiaTheme="minorEastAsia" w:hAnsi="TH SarabunPSK" w:cs="TH SarabunPSK" w:hint="cs"/>
          <w:color w:val="FF0000"/>
          <w:sz w:val="32"/>
          <w:szCs w:val="32"/>
          <w:cs/>
          <w:lang w:eastAsia="ja-JP"/>
        </w:rPr>
        <w:t>การศึกษา</w:t>
      </w:r>
      <w:r w:rsidR="00D33C3F" w:rsidRPr="009D3F62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 xml:space="preserve"> 256</w:t>
      </w:r>
      <w:r w:rsidR="00D33C3F" w:rsidRPr="009D3F62">
        <w:rPr>
          <w:rFonts w:ascii="TH SarabunPSK" w:eastAsiaTheme="minorEastAsia" w:hAnsi="TH SarabunPSK" w:cs="TH SarabunPSK"/>
          <w:color w:val="FF0000"/>
          <w:sz w:val="32"/>
          <w:szCs w:val="32"/>
          <w:lang w:eastAsia="ja-JP"/>
        </w:rPr>
        <w:t>0</w:t>
      </w:r>
      <w:r w:rsidRPr="009D3F62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 xml:space="preserve"> ดังนี้ </w:t>
      </w:r>
    </w:p>
    <w:p w:rsidR="00C91BAF" w:rsidRPr="00F16AC0" w:rsidRDefault="00C91BAF" w:rsidP="00C717C1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  <w:t>1) เปลี่ยนชื่อและปรับโครงสร้างส่วนการเจ้าหน้าที่</w:t>
      </w:r>
    </w:p>
    <w:p w:rsidR="00C91BAF" w:rsidRPr="00F16AC0" w:rsidRDefault="00C91BAF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จากชื่อเดิม</w:t>
      </w:r>
      <w:r w:rsidR="006278D6" w:rsidRPr="00F16AC0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ส่วนการเจ้าหน้าที่</w:t>
      </w:r>
      <w:r w:rsidR="006278D6" w:rsidRPr="00F16AC0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เป็น</w:t>
      </w:r>
      <w:r w:rsidR="006278D6" w:rsidRPr="00F16AC0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ส่วนทรัพยากรบุคคล</w:t>
      </w:r>
    </w:p>
    <w:p w:rsidR="00C91BAF" w:rsidRDefault="00C91BAF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จากเดิมประกอบด้วยโครงสร้าง 4 งาน ได้แก่ งานบริหารงานบุคคล งานสารสนเทศบุคคล งานพัฒนาบุคลากร และงานสวัสดิการ เป็น งานบริหารทรพยากรบุคคล งานบริหารสวัสดิการและสิทธิประโยชน์ งานส่งเสริมความก้าวหน้าและพัฒนาทรัพยากรบุคคล งานยุทธศาสตร์และศูนย์ข้อมูลทรัพยากรบุคคล และงานสนับสนุนการบริหารทรัพยากรบุคคล </w:t>
      </w:r>
    </w:p>
    <w:p w:rsidR="00C717C1" w:rsidRDefault="00C717C1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C717C1" w:rsidRPr="00F16AC0" w:rsidRDefault="00C717C1" w:rsidP="00C717C1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</w:pPr>
    </w:p>
    <w:p w:rsidR="00C91BAF" w:rsidRPr="00F16AC0" w:rsidRDefault="00C91BAF" w:rsidP="00B41856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  <w:t>2) กำหนดกรอบแนวคิดในการปรับรื้อระบบการจัดการและพัฒนาทรัพยากรบุคคล</w:t>
      </w:r>
    </w:p>
    <w:p w:rsidR="00C91BAF" w:rsidRPr="00F16AC0" w:rsidRDefault="00C91BAF" w:rsidP="00B41856">
      <w:pPr>
        <w:shd w:val="clear" w:color="auto" w:fill="FFFFFF"/>
        <w:ind w:right="-188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lastRenderedPageBreak/>
        <w:tab/>
        <w:t>มหาวิทยาลัยได้กำหนดกรอบแนวคิดในกา</w:t>
      </w:r>
      <w:r w:rsidR="006278D6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รปรับรื้อระบบการจัดการและพัฒนาทรัพยากรบุคคล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ประกอบด้วย 7 ขั้นตอนด้วยกัน ดังนี้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1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ทบทวนคําบรรยายลักษณะงาน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Job Description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และจัดทำคู่มือการปฏิบัติงานที่เป็นมาตรฐาน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Standard Operating Procedure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2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) ดำเนินการตรวจประเมินเบื้องต้นเพื่อหาความแตกต่างของระบบที่เป็นอยู่กับระบบที่ต้องการจัดทำในประเด็น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3Rs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 คือ การได้มาซึ่งทรัพยากรมนุษย์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Recruit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การรักษาและพัฒนาทรัพยากรมนุษย์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Retention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และ การพ้นจากองค์กรหรือพ้นจากการทำงาน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Retire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) 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(3) ปรับปรุงกฎระเบียบที่เกี่ยวข้องกับ 3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Rs 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4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จัดทำระบบประเมินผลการปฏิบัติงานที่สามารถประเมินสมรรถนะ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Performance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และศักยภาพ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Potential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รายบุคคลเพื่อนำไปสู่การจำแนกผู้มีความสามารถโดดเด่น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Talent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ผู้สืบทอดตำแหน่ง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Successor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เพื่อจัดทำแผนพัฒนารายบุคคล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Individual Development Plan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5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จัดทำระบบสนับสนุนให้พนักงานเข้าสู่ความก้าวหน้าในสายอาชีพตามศักยภาพ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Career Path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6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จัดให้มีระบบแนวทางการบริหารให้บุคลากรได้รับมอบหมายงานที่มีความท้าทาย การหมุนเวียนงาน และสร้างแรงบันดาลใจ เปิดโอกาสให้คนรุ่นใหม่ที่เป็นดาวเด่นที่มีความสามารถสูง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High Flyer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/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Talent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ได้เข้ามามีโอกาสผลักดันมหาวิทยาลัย และเตรียมคนให้พร้อมเพื่อส่งเสริมและสอดคล้องกับการดำเนินกิจการของมหาวิทยาลัย</w:t>
      </w:r>
    </w:p>
    <w:p w:rsidR="00C91BAF" w:rsidRPr="00F16AC0" w:rsidRDefault="00C91BAF" w:rsidP="00B41856">
      <w:pPr>
        <w:shd w:val="clear" w:color="auto" w:fill="FFFFFF"/>
        <w:ind w:right="-188"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7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จัดให้มีระบบการดูแลพนักงานทั้งในขณะที่ปฏิบัติหน้าที่กับองค์กรและภายหลังเกษียณอายุการปฏิบัติงาน</w:t>
      </w:r>
    </w:p>
    <w:p w:rsidR="00C91BAF" w:rsidRPr="00F16AC0" w:rsidRDefault="00C91BAF" w:rsidP="00B41856">
      <w:pPr>
        <w:shd w:val="clear" w:color="auto" w:fill="FFFFFF"/>
        <w:ind w:right="-188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:rsidR="00C91BAF" w:rsidRPr="00F16AC0" w:rsidRDefault="00C91BAF" w:rsidP="00B41856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  <w:t>3) กำหนดกลยุทธ์ แผนงาน/โครงการ</w:t>
      </w:r>
    </w:p>
    <w:p w:rsidR="00C91BAF" w:rsidRPr="00F16AC0" w:rsidRDefault="00C91BAF" w:rsidP="00B41856">
      <w:pPr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ภายใต้ยุทธศาสตร์ที่ 5 การบริหารงานที่นำสมัย มีธรรมาภิบาล และการสร้างนิเวศแห่งคุณภาพ</w:t>
      </w:r>
      <w:r w:rsidR="006278D6" w:rsidRPr="00F16AC0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มหาวิทยาลัยได้กำหนดกลยุทธ์ แผนงาน/โครงการ ที่เกี่ยวข้องกับการจัดการและพัฒนาทรัพยากรบุคคลจำนวน 1 ยุทธศาสตร์หลัก 1 ประเด็นยุทธศาสตร์ 6 กลยุทธ์ 13 แผนงาน/โครงการ </w:t>
      </w:r>
      <w:r w:rsidR="00B41856"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ดังนี้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โครงการพัฒนาระบบวิเคราะห์อัตรากาลังสายวิชาการและสายปฏิบัติการวิชาชีพ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โครงการสนับสนุนให้มีการทบทวนระบบการสรรหาบุคลากรสายปฏิบัติการที่มีความหลากหลาย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โครงการพัฒนาแผนแม่บทในการพัฒนาบุคลากร มหาวิทยาลัยเทคโนโลยีสุรนารี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โครงการพัฒนาระบบการบริหารจัดการคนที่มีความสามารถสูง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Talent Management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โครงการพัฒนาระบบ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Executive Pool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เพื่อสร้างและพัฒนาผู้บริหารในอนาคตสายปฏิบัติการวิชาชีพ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โครงการพัฒนาวิธีการบริหารบุคลากรโดยใช้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Career Path Management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โครงการปรับปรุงระบบพิจารณาความดีความชอบของบุคลากรสายปฏิบัติการ โดยใช้ระบบ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Performance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-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Based KPIs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ที่พิจารณา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Personal KPIs 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จากระบบ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Assignment Matrix</w:t>
      </w:r>
    </w:p>
    <w:p w:rsidR="00B41856" w:rsidRPr="00F16AC0" w:rsidRDefault="00B41856" w:rsidP="00B41856">
      <w:pPr>
        <w:pStyle w:val="ListParagraph"/>
        <w:numPr>
          <w:ilvl w:val="0"/>
          <w:numId w:val="43"/>
        </w:numPr>
        <w:shd w:val="clear" w:color="auto" w:fill="FFFFFF"/>
        <w:ind w:right="-188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โครงการพัฒนาระบบการวิเคราะห์ภาระงาน (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Workload</w:t>
      </w: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) และระบบแรงจูงใจและการให้รางวัลที่เหมาะสม</w:t>
      </w:r>
    </w:p>
    <w:p w:rsidR="00B41856" w:rsidRPr="00F16AC0" w:rsidRDefault="00B41856" w:rsidP="00C717C1">
      <w:pPr>
        <w:pStyle w:val="ListParagraph"/>
        <w:numPr>
          <w:ilvl w:val="0"/>
          <w:numId w:val="43"/>
        </w:numPr>
        <w:shd w:val="clear" w:color="auto" w:fill="FFFFFF"/>
        <w:ind w:left="714" w:right="-187" w:hanging="357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lastRenderedPageBreak/>
        <w:t>โครงการพัฒนาระบบการวัดสมรรถนะรายบุคคลที่เหมาะสม เพื่อใช้ในการประเมินผลงาน พิจารณาความดีความชอบ และกาหนดเส้นทางอาชีพของบุคลากรสายปฏิบัติงาน</w:t>
      </w:r>
    </w:p>
    <w:p w:rsidR="00B41856" w:rsidRPr="00F16AC0" w:rsidRDefault="00B41856" w:rsidP="00C717C1">
      <w:pPr>
        <w:pStyle w:val="ListParagraph"/>
        <w:numPr>
          <w:ilvl w:val="0"/>
          <w:numId w:val="43"/>
        </w:numPr>
        <w:shd w:val="clear" w:color="auto" w:fill="FFFFFF"/>
        <w:ind w:left="714" w:right="-187" w:hanging="357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โครงการ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Happy and Healthy Workplace</w:t>
      </w:r>
    </w:p>
    <w:p w:rsidR="00B41856" w:rsidRPr="00F16AC0" w:rsidRDefault="00B41856" w:rsidP="00C717C1">
      <w:pPr>
        <w:pStyle w:val="ListParagraph"/>
        <w:numPr>
          <w:ilvl w:val="0"/>
          <w:numId w:val="43"/>
        </w:numPr>
        <w:shd w:val="clear" w:color="auto" w:fill="FFFFFF"/>
        <w:ind w:left="714" w:right="-187" w:hanging="357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F16AC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โครงการ </w:t>
      </w:r>
      <w:r w:rsidRPr="00F16AC0">
        <w:rPr>
          <w:rFonts w:ascii="TH SarabunPSK" w:eastAsiaTheme="minorEastAsia" w:hAnsi="TH SarabunPSK" w:cs="TH SarabunPSK"/>
          <w:sz w:val="32"/>
          <w:szCs w:val="32"/>
          <w:lang w:eastAsia="ja-JP"/>
        </w:rPr>
        <w:t>SMART HR</w:t>
      </w:r>
    </w:p>
    <w:p w:rsidR="00C91BAF" w:rsidRPr="00F16AC0" w:rsidRDefault="00C91BAF" w:rsidP="00B41856">
      <w:pPr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</w:p>
    <w:p w:rsidR="003E3862" w:rsidRPr="00F16AC0" w:rsidRDefault="003E3862" w:rsidP="00C717C1">
      <w:pPr>
        <w:pStyle w:val="ListParagraph"/>
        <w:numPr>
          <w:ilvl w:val="0"/>
          <w:numId w:val="42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>หลักการบริหารงานบุคคลของมหาวิทยาลัย</w:t>
      </w:r>
    </w:p>
    <w:p w:rsidR="003E3862" w:rsidRPr="00F16AC0" w:rsidRDefault="003E3862" w:rsidP="00C717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มหาวิทยาลัยได้สานต่อแนวคิดความเป็นมหาวิทยาลัยในกำกับของรัฐ ตั้งแต่เริ่มแรกก่อตั้งจนถึงปัจจุบัน โดยกำหนดนโยบายการบริหารงานบุคคลที่เน้นหลักการบริหารจัดการที่คล่องตัว ยืดหยุ่น สามารถใช้ทรัพยากรบุคคลให้เกิดประโยชน์สูงสุดและประหยัด ลดระเบียบข้อบังคับที่ไม่เหมาะสมกับการบริหารงานวิชาการ ลดขั้นตอนการทำงานเพื่อช่วยให้มหาวิทยาลัยสามารถดำเนินภารกิจทั้ง 5 ประการ และบรรลุความเป็นเลิศทางวิชาการได้ โดยการบริหารงานบุคคลได้มีการขยายตัวเพื่อรองรับแผนยุทธศาสตร์ของมหาวิทยาลัย เช่น มีการเปิดหลักสูตรใหม่ ๆ ที่สอดคล้องกับยุทธศาสตร์และแผนพัฒนาประเทศ เช่น หลักสูตรแพทยศาสตร์ </w:t>
      </w:r>
      <w:r w:rsidR="009D3F62" w:rsidRPr="009D3F62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="009D3F62" w:rsidRPr="009D3F62">
        <w:rPr>
          <w:rFonts w:ascii="TH SarabunPSK" w:hAnsi="TH SarabunPSK" w:cs="TH SarabunPSK" w:hint="cs"/>
          <w:color w:val="FF0000"/>
          <w:sz w:val="32"/>
          <w:szCs w:val="32"/>
          <w:cs/>
        </w:rPr>
        <w:t>ทันต</w:t>
      </w:r>
      <w:r w:rsidR="009D3F62" w:rsidRPr="009D3F6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แพทยศาสตร์ 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หลักสูตรพยาบาลศาสตร์ เป็นต้น  </w:t>
      </w:r>
    </w:p>
    <w:p w:rsidR="003E3862" w:rsidRPr="00F16AC0" w:rsidRDefault="003E3862" w:rsidP="00C717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เพื่อให้การบริหารงานบุคคลเป็นไปอย่างมีประสิทธิภาพ มหาวิทยาลัยจึงเห็นควรคงนโยบายการบริหารบุคคลในการเป็นองค์กรขนาดเล็กแต่มีประสิทธิภาพสูง และการวางแผนเพิ่มอัตรากำลังอย่างระมัดระวังตามความจำเป็น โดยการจัดอัตรากำลังเสริมในลักษณะอื่น เช่น จัดจ้างอาจารย์พิเศษช่วยสอนในบางรายวิชา หรือจัดให้มีผู้ช่วยสอนในการสอนกลุ่มใหญ่ จัดให้มีบัณฑิตศึกษาเพื่อช่วยงานการเรียนการสอน เป็นต้น ในส่วนอัตรากำลังในสายปฏิบัติการวิชาชีพฯ มหาวิทยาลัยจะระมัดระวังการเพิ่มอัตรากำลังโดยพิจารณาเฉพาะการสนับสนุนงานวิชาการตามความจำเป็นและตามปริมาณที่เพิ่มขึ้นโดยเน้นการพัฒนาพนักงานให้เป็นผู้มีพหุทักษะ (</w:t>
      </w:r>
      <w:r w:rsidRPr="00F16AC0">
        <w:rPr>
          <w:rFonts w:ascii="TH SarabunPSK" w:hAnsi="TH SarabunPSK" w:cs="TH SarabunPSK"/>
          <w:sz w:val="32"/>
          <w:szCs w:val="32"/>
        </w:rPr>
        <w:t xml:space="preserve">Multi 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16AC0">
        <w:rPr>
          <w:rFonts w:ascii="TH SarabunPSK" w:hAnsi="TH SarabunPSK" w:cs="TH SarabunPSK"/>
          <w:sz w:val="32"/>
          <w:szCs w:val="32"/>
        </w:rPr>
        <w:t>skilled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) สามารถทำงานที่หลากหลายได้ ส่วนพนักงานในหน่วยวิสาหกิจของมหาวิทยาลัยได้กำหนดเป็นนโยบายของมหาวิทยาลัยให้เน้นการพึ่งพาตนเองเป็นอันดับแรก </w:t>
      </w:r>
    </w:p>
    <w:p w:rsidR="00794039" w:rsidRPr="00F16AC0" w:rsidRDefault="003E3862" w:rsidP="00C717C1">
      <w:pPr>
        <w:tabs>
          <w:tab w:val="left" w:pos="770"/>
        </w:tabs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ab/>
        <w:t>มหาวิทยาลัยเน้นการใช้ทรัพยากรบุคคลอย่างเหมาะสมโดยยึดหลักประสิทธิภาพและประสิทธิผล โดยกำหนดกรอบอัตรากำลังคนให้สอดคล้องกับแผนงาน/โครงการและงบประมาณตามที่ได้รับอนุมัติจาก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pacing w:val="-7"/>
          <w:sz w:val="32"/>
          <w:szCs w:val="32"/>
          <w:cs/>
        </w:rPr>
        <w:t xml:space="preserve">สภามหาวิทยาลัยในแต่ละปีงบประมาณ 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  <w:cs/>
        </w:rPr>
        <w:t>(มหาวิทยาลัยมีเป้าหมายให้สัดส่วนคณาจารย์ต่อ</w:t>
      </w:r>
      <w:r w:rsidR="005D415D" w:rsidRPr="00F16AC0">
        <w:rPr>
          <w:rFonts w:ascii="TH SarabunPSK" w:hAnsi="TH SarabunPSK" w:cs="TH SarabunPSK"/>
          <w:spacing w:val="-7"/>
          <w:sz w:val="32"/>
          <w:szCs w:val="32"/>
          <w:cs/>
        </w:rPr>
        <w:t>พนักงาน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  <w:cs/>
        </w:rPr>
        <w:t xml:space="preserve"> อยู่ในช่วง 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</w:rPr>
        <w:t>1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  <w:cs/>
        </w:rPr>
        <w:t>: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</w:rPr>
        <w:t>2</w:t>
      </w:r>
      <w:r w:rsidR="0012676B" w:rsidRPr="00F16AC0">
        <w:rPr>
          <w:rFonts w:ascii="TH SarabunPSK" w:hAnsi="TH SarabunPSK" w:cs="TH SarabunPSK"/>
          <w:spacing w:val="-7"/>
          <w:sz w:val="32"/>
          <w:szCs w:val="32"/>
          <w:cs/>
        </w:rPr>
        <w:t>)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039" w:rsidRPr="00F16AC0">
        <w:rPr>
          <w:rFonts w:ascii="TH SarabunPSK" w:hAnsi="TH SarabunPSK" w:cs="TH SarabunPSK"/>
          <w:spacing w:val="-7"/>
          <w:sz w:val="32"/>
          <w:szCs w:val="32"/>
          <w:cs/>
        </w:rPr>
        <w:t xml:space="preserve">ทั้งนี้ สัดส่วนคณาจารย์และพนักงานสายปฏิบัติการวิชาชีพฯ ตั้งแต่ </w:t>
      </w:r>
      <w:r w:rsidR="00BA0EAA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งบประมาณ </w:t>
      </w:r>
      <w:r w:rsidR="00794039" w:rsidRPr="00F16AC0">
        <w:rPr>
          <w:rFonts w:ascii="TH SarabunPSK" w:hAnsi="TH SarabunPSK" w:cs="TH SarabunPSK"/>
          <w:spacing w:val="-7"/>
          <w:sz w:val="32"/>
          <w:szCs w:val="32"/>
          <w:cs/>
        </w:rPr>
        <w:t xml:space="preserve">พ.ศ. 2546 </w:t>
      </w:r>
      <w:r w:rsidR="00794039" w:rsidRPr="00F16AC0">
        <w:rPr>
          <w:rFonts w:ascii="TH SarabunPSK" w:hAnsi="TH SarabunPSK" w:cs="TH SarabunPSK"/>
          <w:sz w:val="32"/>
          <w:szCs w:val="32"/>
          <w:cs/>
        </w:rPr>
        <w:t>- 256</w:t>
      </w:r>
      <w:r w:rsidR="00BA0EAA">
        <w:rPr>
          <w:rFonts w:ascii="TH SarabunPSK" w:hAnsi="TH SarabunPSK" w:cs="TH SarabunPSK" w:hint="cs"/>
          <w:sz w:val="32"/>
          <w:szCs w:val="32"/>
          <w:cs/>
        </w:rPr>
        <w:t>1</w:t>
      </w:r>
      <w:r w:rsidR="00794039" w:rsidRPr="00F16AC0">
        <w:rPr>
          <w:rFonts w:ascii="TH SarabunPSK" w:hAnsi="TH SarabunPSK" w:cs="TH SarabunPSK"/>
          <w:sz w:val="32"/>
          <w:szCs w:val="32"/>
          <w:cs/>
        </w:rPr>
        <w:t xml:space="preserve"> ปรากฏดังนี้    </w:t>
      </w:r>
    </w:p>
    <w:p w:rsidR="00603BAA" w:rsidRDefault="00603BAA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7C1" w:rsidRPr="00F16AC0" w:rsidRDefault="00C717C1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94039" w:rsidRPr="00C717C1" w:rsidRDefault="00794039" w:rsidP="00B41856">
      <w:pPr>
        <w:tabs>
          <w:tab w:val="left" w:pos="770"/>
        </w:tabs>
        <w:ind w:right="-24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7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ตารางจำนวนคณาจารย์ต่อพนักงานสายปฏิบัติการวิชาชีพฯ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8"/>
      </w:tblGrid>
      <w:tr w:rsidR="00F16AC0" w:rsidRPr="00F16AC0" w:rsidTr="00824A36">
        <w:tc>
          <w:tcPr>
            <w:tcW w:w="1980" w:type="dxa"/>
          </w:tcPr>
          <w:p w:rsidR="00603BAA" w:rsidRPr="00F16AC0" w:rsidRDefault="00603BAA" w:rsidP="00F31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F311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สัดส่วนคณาจารย์/พนง.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254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694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259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676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274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688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282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690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297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718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2552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321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744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335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762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347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766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236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787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F16AC0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2</w:t>
            </w:r>
            <w:r w:rsidRPr="00F16AC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.1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377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803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385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820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404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821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2268" w:type="dxa"/>
          </w:tcPr>
          <w:p w:rsidR="00603BAA" w:rsidRPr="00F16AC0" w:rsidRDefault="00603BAA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422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825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16AC0" w:rsidRPr="00F16AC0" w:rsidTr="00824A36">
        <w:tc>
          <w:tcPr>
            <w:tcW w:w="1980" w:type="dxa"/>
          </w:tcPr>
          <w:p w:rsidR="00603BAA" w:rsidRPr="00F16AC0" w:rsidRDefault="00603BAA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268" w:type="dxa"/>
          </w:tcPr>
          <w:p w:rsidR="00603BAA" w:rsidRPr="00F16AC0" w:rsidRDefault="00603BAA" w:rsidP="00824A36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24A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852</w:t>
            </w:r>
          </w:p>
        </w:tc>
        <w:tc>
          <w:tcPr>
            <w:tcW w:w="2268" w:type="dxa"/>
          </w:tcPr>
          <w:p w:rsidR="00603BAA" w:rsidRPr="00F16AC0" w:rsidRDefault="00F5466E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A3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311C2" w:rsidRPr="00F16AC0" w:rsidTr="00824A36">
        <w:tc>
          <w:tcPr>
            <w:tcW w:w="1980" w:type="dxa"/>
          </w:tcPr>
          <w:p w:rsidR="00F311C2" w:rsidRPr="00F16AC0" w:rsidRDefault="00F311C2" w:rsidP="00F16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2268" w:type="dxa"/>
          </w:tcPr>
          <w:p w:rsidR="00F311C2" w:rsidRPr="00F16AC0" w:rsidRDefault="00F311C2" w:rsidP="00F311C2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447</w:t>
            </w:r>
          </w:p>
        </w:tc>
        <w:tc>
          <w:tcPr>
            <w:tcW w:w="2268" w:type="dxa"/>
          </w:tcPr>
          <w:p w:rsidR="00F311C2" w:rsidRPr="00F16AC0" w:rsidRDefault="00F311C2" w:rsidP="00603BAA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862</w:t>
            </w:r>
          </w:p>
        </w:tc>
        <w:tc>
          <w:tcPr>
            <w:tcW w:w="2268" w:type="dxa"/>
          </w:tcPr>
          <w:p w:rsidR="00F311C2" w:rsidRPr="00F16AC0" w:rsidRDefault="00F311C2" w:rsidP="00F311C2">
            <w:pPr>
              <w:ind w:right="-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</w:tbl>
    <w:p w:rsidR="00F311C2" w:rsidRDefault="00794039" w:rsidP="00B41856">
      <w:pPr>
        <w:tabs>
          <w:tab w:val="left" w:pos="567"/>
          <w:tab w:val="left" w:pos="11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หมายเหตุ :</w:t>
      </w:r>
      <w:r w:rsidR="00F311C2">
        <w:rPr>
          <w:rFonts w:ascii="TH SarabunPSK" w:hAnsi="TH SarabunPSK" w:cs="TH SarabunPSK"/>
          <w:sz w:val="32"/>
          <w:szCs w:val="32"/>
          <w:cs/>
        </w:rPr>
        <w:tab/>
      </w:r>
      <w:r w:rsidR="00F311C2">
        <w:rPr>
          <w:rFonts w:ascii="TH SarabunPSK" w:hAnsi="TH SarabunPSK" w:cs="TH SarabunPSK" w:hint="cs"/>
          <w:sz w:val="32"/>
          <w:szCs w:val="32"/>
          <w:cs/>
        </w:rPr>
        <w:t>1.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4A36">
        <w:rPr>
          <w:rFonts w:ascii="TH SarabunPSK" w:hAnsi="TH SarabunPSK" w:cs="TH SarabunPSK" w:hint="cs"/>
          <w:sz w:val="32"/>
          <w:szCs w:val="32"/>
          <w:cs/>
        </w:rPr>
        <w:t>ปี</w:t>
      </w:r>
      <w:r w:rsidR="00F311C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311C2">
        <w:rPr>
          <w:rFonts w:ascii="TH SarabunPSK" w:hAnsi="TH SarabunPSK" w:cs="TH SarabunPSK" w:hint="cs"/>
          <w:sz w:val="32"/>
          <w:szCs w:val="32"/>
          <w:cs/>
        </w:rPr>
        <w:t>1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(ข้อมูล ณ </w:t>
      </w:r>
      <w:r w:rsidR="00F311C2">
        <w:rPr>
          <w:rFonts w:ascii="TH SarabunPSK" w:hAnsi="TH SarabunPSK" w:cs="TH SarabunPSK" w:hint="cs"/>
          <w:sz w:val="32"/>
          <w:szCs w:val="32"/>
          <w:cs/>
        </w:rPr>
        <w:t>31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1C2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24A36">
        <w:rPr>
          <w:rFonts w:ascii="TH SarabunPSK" w:hAnsi="TH SarabunPSK" w:cs="TH SarabunPSK" w:hint="cs"/>
          <w:sz w:val="32"/>
          <w:szCs w:val="32"/>
          <w:cs/>
        </w:rPr>
        <w:t>1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94039" w:rsidRPr="00F16AC0" w:rsidRDefault="00F311C2" w:rsidP="00B41856">
      <w:pPr>
        <w:tabs>
          <w:tab w:val="left" w:pos="567"/>
          <w:tab w:val="left" w:pos="11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94039" w:rsidRPr="00F16AC0">
        <w:rPr>
          <w:rFonts w:ascii="TH SarabunPSK" w:hAnsi="TH SarabunPSK" w:cs="TH SarabunPSK"/>
          <w:sz w:val="32"/>
          <w:szCs w:val="32"/>
          <w:cs/>
        </w:rPr>
        <w:t>ไม่บรวม</w:t>
      </w:r>
      <w:r>
        <w:rPr>
          <w:rFonts w:ascii="TH SarabunPSK" w:hAnsi="TH SarabunPSK" w:cs="TH SarabunPSK" w:hint="cs"/>
          <w:sz w:val="32"/>
          <w:szCs w:val="32"/>
          <w:cs/>
        </w:rPr>
        <w:t>พนักงาที่</w:t>
      </w:r>
      <w:r w:rsidR="00794039" w:rsidRPr="00F16AC0">
        <w:rPr>
          <w:rFonts w:ascii="TH SarabunPSK" w:hAnsi="TH SarabunPSK" w:cs="TH SarabunPSK"/>
          <w:sz w:val="32"/>
          <w:szCs w:val="32"/>
          <w:cs/>
        </w:rPr>
        <w:t>สังกัดสถานศึกษาค้นคว้าการเรียนรู้ทางวิทยาศาสตร์เทคโนโลยีและภาษา</w:t>
      </w:r>
    </w:p>
    <w:p w:rsidR="00F5466E" w:rsidRPr="00F16AC0" w:rsidRDefault="00F5466E" w:rsidP="00B41856">
      <w:pPr>
        <w:tabs>
          <w:tab w:val="left" w:pos="567"/>
          <w:tab w:val="left" w:pos="11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5095" w:rsidRPr="00F16AC0" w:rsidRDefault="009D64A8" w:rsidP="00B41856">
      <w:pPr>
        <w:pStyle w:val="ListParagraph"/>
        <w:numPr>
          <w:ilvl w:val="0"/>
          <w:numId w:val="42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การคัดเลือกและการพัฒนา</w:t>
      </w:r>
      <w:r w:rsidR="00D961F4" w:rsidRPr="00F16A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>เพิ่มพูนทักษะ ความรู้ ความสามารถของบุคลากร</w:t>
      </w:r>
      <w:r w:rsidR="0048474B" w:rsidRPr="00F16AC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D64A8" w:rsidRPr="00F16AC0" w:rsidRDefault="009D64A8" w:rsidP="00B4185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ในการวางแผนอัตรากำลัง ส่วนการเจ้าหน้าที่เป็นหน่วยงานกลางในการติดต่อประสานงานงานกับทุกหน่วยงานในมหาวิทยาลัย เพื่อขอทราบการวางแผนอัตรากำลังของหน่วยงานนั้น ๆ โดยทุกหน่วยงาน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จะจัดทำแผนอัตรากำลังของตนเองทั้งระยะสั้นและระยะยาว และขออนุมัติในคณะกรรมการบริหารของหน่วยงาน จากนั้น ส่วนการเจ้าหน้าที่จะรวบรวมข้อมูล วิเคราะห์และตรวจสอบความจำเป็น และจัดทำแผนสรุปอัตรากำลังที่ต้องการในแต่ละปีงบประมาณที่สอดคล้องกับงบประมาณที่ได้รับจัดสรรในแต่ละปี 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>แต่เนื่องด้วยข้อจำกัดด้านงบประมาณจึงไม่สามารถจัดอัตรากำลังให้กับหน่วยงานที่ขอมาตามที่ต้องการ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>ได้ครบตามจำนวนที่ขอ โดยจะจัดสรรอัตรากำลังให้กับหน่วยงานที่มีความจำเป็นและมีผลกระทบด้าน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การเรียนการสอนเป็นลำดับแรก </w:t>
      </w:r>
    </w:p>
    <w:p w:rsidR="0048474B" w:rsidRPr="00F16AC0" w:rsidRDefault="009D64A8" w:rsidP="00B4185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มหาวิทยาลัยได้กำหนดแนวทาง ขั้นตอน หลักเกณฑ์ วิธีการ ระเบียบที่เกี่ยวข้องกับการสรรหา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>การเลือกสรร และการคัดเลือกบุคลากร และการทดลองปฏิบัติงาน ไว้อย่างชัดเจน จากแผนอัตรากำลัง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>ที่หน่วยงานได้รับการจัดสรรจากมหาวิทยาลัย หน่วยงานต้นสังกัดจะเป็นผู้กำหนดคุณวุฒิและคุณสมบัติของบุคลากรที่ต้องการรับสมัคร เพื่อให้ตรง</w:t>
      </w:r>
      <w:r w:rsidR="00A918AA" w:rsidRPr="00F16AC0">
        <w:rPr>
          <w:rFonts w:ascii="TH SarabunPSK" w:hAnsi="TH SarabunPSK" w:cs="TH SarabunPSK"/>
          <w:sz w:val="32"/>
          <w:szCs w:val="32"/>
          <w:cs/>
        </w:rPr>
        <w:t>ตาม</w:t>
      </w:r>
      <w:r w:rsidRPr="00F16AC0">
        <w:rPr>
          <w:rFonts w:ascii="TH SarabunPSK" w:hAnsi="TH SarabunPSK" w:cs="TH SarabunPSK"/>
          <w:sz w:val="32"/>
          <w:szCs w:val="32"/>
          <w:cs/>
        </w:rPr>
        <w:t>ภาระงานที่ต้องรับผิดชอบ</w:t>
      </w:r>
      <w:r w:rsidR="00D97F87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sz w:val="32"/>
          <w:szCs w:val="32"/>
          <w:cs/>
        </w:rPr>
        <w:t>จากนั้นส่วนการเจ้าหน้าที่</w:t>
      </w:r>
      <w:r w:rsidR="004E7207" w:rsidRPr="00F16AC0">
        <w:rPr>
          <w:rFonts w:ascii="TH SarabunPSK" w:hAnsi="TH SarabunPSK" w:cs="TH SarabunPSK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z w:val="32"/>
          <w:szCs w:val="32"/>
          <w:cs/>
        </w:rPr>
        <w:t>จะดำเนินงานสรรหาคัดเลือกพนักงาน โดยใช้หลายช่องทาง เช่น ประชาสัมพันธ์ในเว</w:t>
      </w:r>
      <w:r w:rsidR="00D97F87" w:rsidRPr="00F16AC0">
        <w:rPr>
          <w:rFonts w:ascii="TH SarabunPSK" w:hAnsi="TH SarabunPSK" w:cs="TH SarabunPSK"/>
          <w:sz w:val="32"/>
          <w:szCs w:val="32"/>
          <w:cs/>
        </w:rPr>
        <w:t>็บ</w:t>
      </w:r>
      <w:r w:rsidRPr="00F16AC0">
        <w:rPr>
          <w:rFonts w:ascii="TH SarabunPSK" w:hAnsi="TH SarabunPSK" w:cs="TH SarabunPSK"/>
          <w:sz w:val="32"/>
          <w:szCs w:val="32"/>
          <w:cs/>
        </w:rPr>
        <w:t>ไซต์และสื่อสังคมออนไลน์ประเภทอื่น ๆ  ติดประกาศ วิทยุ โทรทัศน์ ฯลฯ และเปิดโอกาสให้ผู้สมัครสามารถยื่นใบสมัครได้หลายช่องทาง เช่น ทางอิเล็</w:t>
      </w:r>
      <w:r w:rsidR="00D97F87" w:rsidRPr="00F16AC0">
        <w:rPr>
          <w:rFonts w:ascii="TH SarabunPSK" w:hAnsi="TH SarabunPSK" w:cs="TH SarabunPSK"/>
          <w:sz w:val="32"/>
          <w:szCs w:val="32"/>
          <w:cs/>
        </w:rPr>
        <w:t>ก</w:t>
      </w:r>
      <w:r w:rsidRPr="00F16AC0">
        <w:rPr>
          <w:rFonts w:ascii="TH SarabunPSK" w:hAnsi="TH SarabunPSK" w:cs="TH SarabunPSK"/>
          <w:sz w:val="32"/>
          <w:szCs w:val="32"/>
          <w:cs/>
        </w:rPr>
        <w:t>ทรอนิกส์ ส่งไปรษณีย์ ส่งใบสมัครด้วยตนเอง รายละเอียดกระบวนการคัดเลือก</w:t>
      </w:r>
      <w:r w:rsidR="0004114F" w:rsidRPr="00F16AC0">
        <w:rPr>
          <w:rFonts w:ascii="TH SarabunPSK" w:hAnsi="TH SarabunPSK" w:cs="TH SarabunPSK"/>
          <w:sz w:val="32"/>
          <w:szCs w:val="32"/>
          <w:cs/>
        </w:rPr>
        <w:t>พนักงานสายวิชาการ</w:t>
      </w:r>
      <w:r w:rsidR="00360CEE" w:rsidRPr="00F16AC0">
        <w:rPr>
          <w:rFonts w:ascii="TH SarabunPSK" w:hAnsi="TH SarabunPSK" w:cs="TH SarabunPSK"/>
          <w:sz w:val="32"/>
          <w:szCs w:val="32"/>
          <w:cs/>
        </w:rPr>
        <w:t>ได้อธิบายไว้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</w:rPr>
        <w:t>AUN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</w:rPr>
        <w:t>QA 6</w:t>
      </w:r>
      <w:r w:rsidR="00360CEE" w:rsidRPr="00F16AC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15804" w:rsidRPr="00F16AC0">
        <w:rPr>
          <w:rFonts w:ascii="TH SarabunPSK" w:hAnsi="TH SarabunPSK" w:cs="TH SarabunPSK"/>
          <w:sz w:val="32"/>
          <w:szCs w:val="32"/>
          <w:cs/>
        </w:rPr>
        <w:t>ส่วน</w:t>
      </w:r>
      <w:r w:rsidRPr="00F16AC0">
        <w:rPr>
          <w:rFonts w:ascii="TH SarabunPSK" w:hAnsi="TH SarabunPSK" w:cs="TH SarabunPSK"/>
          <w:sz w:val="32"/>
          <w:szCs w:val="32"/>
          <w:cs/>
        </w:rPr>
        <w:t>กระบวนการคัดเลือก</w:t>
      </w:r>
      <w:r w:rsidR="0004114F" w:rsidRPr="00F16AC0">
        <w:rPr>
          <w:rFonts w:ascii="TH SarabunPSK" w:hAnsi="TH SarabunPSK" w:cs="TH SarabunPSK"/>
          <w:sz w:val="32"/>
          <w:szCs w:val="32"/>
          <w:cs/>
        </w:rPr>
        <w:t>พนักงานสายปฏิบัติการวิชาชีพ</w:t>
      </w:r>
      <w:r w:rsidRPr="00F16AC0">
        <w:rPr>
          <w:rFonts w:ascii="TH SarabunPSK" w:hAnsi="TH SarabunPSK" w:cs="TH SarabunPSK"/>
          <w:sz w:val="32"/>
          <w:szCs w:val="32"/>
          <w:cs/>
        </w:rPr>
        <w:t>ประกอบด้วย การสอบคัดเลือกทั่วไป และการสอบวิชาเฉพาะตำแหน่งของหน่วยงานเพื่อให้ได้บุคคลที่มีคุณสมบัติเหมาะสม และการสัมภาษณ์เพื่อดูทัศนคติ บุคลิกภาพ และข้อมูลอื่น ส่วนการเจ้าหน้าที่มีการประเมินผลวิธีการดำเน</w:t>
      </w:r>
      <w:r w:rsidR="00D97F87" w:rsidRPr="00F16AC0">
        <w:rPr>
          <w:rFonts w:ascii="TH SarabunPSK" w:hAnsi="TH SarabunPSK" w:cs="TH SarabunPSK"/>
          <w:sz w:val="32"/>
          <w:szCs w:val="32"/>
          <w:cs/>
        </w:rPr>
        <w:t>ินการสรรหาคัดเลือก โดยที่ผ่านมา</w:t>
      </w:r>
      <w:r w:rsidRPr="00F16AC0">
        <w:rPr>
          <w:rFonts w:ascii="TH SarabunPSK" w:hAnsi="TH SarabunPSK" w:cs="TH SarabunPSK"/>
          <w:sz w:val="32"/>
          <w:szCs w:val="32"/>
          <w:cs/>
        </w:rPr>
        <w:t>หน่วยงานได้บุคลากรที่มีคุ</w:t>
      </w:r>
      <w:r w:rsidR="006C3C8F" w:rsidRPr="00F16AC0">
        <w:rPr>
          <w:rFonts w:ascii="TH SarabunPSK" w:hAnsi="TH SarabunPSK" w:cs="TH SarabunPSK"/>
          <w:sz w:val="32"/>
          <w:szCs w:val="32"/>
          <w:cs/>
        </w:rPr>
        <w:t xml:space="preserve">ณสมบัติตามต้องการ </w:t>
      </w:r>
      <w:r w:rsidRPr="00F16AC0">
        <w:rPr>
          <w:rFonts w:ascii="TH SarabunPSK" w:hAnsi="TH SarabunPSK" w:cs="TH SarabunPSK"/>
          <w:sz w:val="32"/>
          <w:szCs w:val="32"/>
          <w:cs/>
        </w:rPr>
        <w:lastRenderedPageBreak/>
        <w:t>บุคลากรสายสนับสนุนที่ผ่านการคัดเลือกจะมีระยะเวลาการทดลองงาน 2 ปี ก่อนจะได้รับสถานะเป็นพนักงานประจำ บุคลากรทุกคนมีภาระงานที่ชัดเจน มีการประเมินผลการปฏิบัติงานเป็นประจำตามรอบปีการศึกษา (สามครั้งต่อปี) โดยเน้นประสิทธิผลและประสิทธิภาพของงาน</w:t>
      </w:r>
      <w:r w:rsidR="0029269F" w:rsidRPr="00F16AC0">
        <w:rPr>
          <w:rFonts w:ascii="TH SarabunPSK" w:hAnsi="TH SarabunPSK" w:cs="TH SarabunPSK"/>
          <w:sz w:val="32"/>
          <w:szCs w:val="32"/>
          <w:cs/>
        </w:rPr>
        <w:t xml:space="preserve"> นอกจากนี้ ได้</w:t>
      </w:r>
      <w:r w:rsidR="00A918AA" w:rsidRPr="00F16AC0">
        <w:rPr>
          <w:rFonts w:ascii="TH SarabunPSK" w:hAnsi="TH SarabunPSK" w:cs="TH SarabunPSK"/>
          <w:sz w:val="32"/>
          <w:szCs w:val="32"/>
          <w:cs/>
        </w:rPr>
        <w:t>มี</w:t>
      </w:r>
      <w:r w:rsidR="0029269F" w:rsidRPr="00F16AC0">
        <w:rPr>
          <w:rFonts w:ascii="TH SarabunPSK" w:hAnsi="TH SarabunPSK" w:cs="TH SarabunPSK"/>
          <w:sz w:val="32"/>
          <w:szCs w:val="32"/>
          <w:cs/>
        </w:rPr>
        <w:t xml:space="preserve">การทบทวนภาระงานของคณาจารย์ รายละเอียดผลการดำเนินงานตาม 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</w:rPr>
        <w:t>AUN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CE4B8F" w:rsidRPr="00F16AC0">
        <w:rPr>
          <w:rFonts w:ascii="TH SarabunPSK" w:hAnsi="TH SarabunPSK" w:cs="TH SarabunPSK"/>
          <w:i/>
          <w:iCs/>
          <w:sz w:val="32"/>
          <w:szCs w:val="32"/>
        </w:rPr>
        <w:t>QA 6</w:t>
      </w:r>
    </w:p>
    <w:p w:rsidR="0048474B" w:rsidRPr="00F16AC0" w:rsidRDefault="0048474B" w:rsidP="00B41856">
      <w:pPr>
        <w:tabs>
          <w:tab w:val="left" w:pos="72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010B69" w:rsidRPr="00F16AC0">
        <w:rPr>
          <w:rFonts w:ascii="TH SarabunPSK" w:hAnsi="TH SarabunPSK" w:cs="TH SarabunPSK"/>
          <w:sz w:val="32"/>
          <w:szCs w:val="32"/>
          <w:cs/>
        </w:rPr>
        <w:t>การส่งเสริมให้บุคลากรพัฒนาตนเอง เพิ่มพูนความรู้ ความสามารถ และทักษะที่จำเป็นในหน้าที่ เป็นนโยบายของมหาวิทยาลัย ดำเนินการโดยส่วนกลางและหน่วยงานต้นสังกัด</w:t>
      </w:r>
      <w:r w:rsidR="00D961F4" w:rsidRPr="00F16AC0">
        <w:rPr>
          <w:rFonts w:ascii="TH SarabunPSK" w:hAnsi="TH SarabunPSK" w:cs="TH SarabunPSK"/>
          <w:spacing w:val="-3"/>
          <w:sz w:val="32"/>
          <w:szCs w:val="32"/>
          <w:cs/>
        </w:rPr>
        <w:t xml:space="preserve"> มหาวิทยาลัยมี</w:t>
      </w:r>
      <w:r w:rsidRPr="00F16AC0">
        <w:rPr>
          <w:rFonts w:ascii="TH SarabunPSK" w:hAnsi="TH SarabunPSK" w:cs="TH SarabunPSK"/>
          <w:spacing w:val="-3"/>
          <w:sz w:val="32"/>
          <w:szCs w:val="32"/>
          <w:cs/>
        </w:rPr>
        <w:t>ระบบสนับสนุนการพัฒนาบุคลากรระดับบุคคลตามกลุ่มตำแหน่งงาน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 xml:space="preserve">กำหนดให้มีหน่วยงานที่เรียกว่า สถานพัฒนาคณาจารย์ เพื่อพัฒนาทักษะการสอนและเสริมประสิทธิภาพการสอนให้กับพนักงานสายวิชาการเป็นการเฉพาะ 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ส่งเสริมให้หน่วยงานจัดทำแผนการพัฒนาบุคลากร เพื่อให้พนักงานได้มีแผนพัฒนาบุคคลเป็นรายบุคคล (</w:t>
      </w:r>
      <w:r w:rsidRPr="00F16AC0">
        <w:rPr>
          <w:rFonts w:ascii="TH SarabunPSK" w:hAnsi="TH SarabunPSK" w:cs="TH SarabunPSK"/>
          <w:sz w:val="32"/>
          <w:szCs w:val="32"/>
        </w:rPr>
        <w:t>Individual Development Plan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) ที่สอดคล้องกับภาระงานที่ได้รับมอบหมาย 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 xml:space="preserve">การจัดอบรมและพัฒนาบุคลากรในลักษณะ </w:t>
      </w:r>
      <w:r w:rsidRPr="00F16AC0">
        <w:rPr>
          <w:rFonts w:ascii="TH SarabunPSK" w:hAnsi="TH SarabunPSK" w:cs="TH SarabunPSK"/>
          <w:sz w:val="32"/>
          <w:szCs w:val="32"/>
        </w:rPr>
        <w:t>In</w:t>
      </w:r>
      <w:r w:rsidRPr="00F16AC0">
        <w:rPr>
          <w:rFonts w:ascii="TH SarabunPSK" w:hAnsi="TH SarabunPSK" w:cs="TH SarabunPSK"/>
          <w:sz w:val="32"/>
          <w:szCs w:val="32"/>
          <w:cs/>
        </w:rPr>
        <w:t>-</w:t>
      </w:r>
      <w:r w:rsidRPr="00F16AC0">
        <w:rPr>
          <w:rFonts w:ascii="TH SarabunPSK" w:hAnsi="TH SarabunPSK" w:cs="TH SarabunPSK"/>
          <w:sz w:val="32"/>
          <w:szCs w:val="32"/>
        </w:rPr>
        <w:t xml:space="preserve">house Training </w:t>
      </w:r>
      <w:r w:rsidRPr="00F16AC0">
        <w:rPr>
          <w:rFonts w:ascii="TH SarabunPSK" w:hAnsi="TH SarabunPSK" w:cs="TH SarabunPSK"/>
          <w:sz w:val="32"/>
          <w:szCs w:val="32"/>
          <w:cs/>
        </w:rPr>
        <w:t>ตามความต้องการของหน่วยงานภายในอย่างต่อเนื่องตลอดทั้งปี โดยมหาวิทยาลัยได้จัดหลักสูตรการพัฒนาทักษะพื้นฐานเพื่อพัฒนาสมรรถนะที่จำเป็น (</w:t>
      </w:r>
      <w:r w:rsidRPr="00F16AC0">
        <w:rPr>
          <w:rFonts w:ascii="TH SarabunPSK" w:hAnsi="TH SarabunPSK" w:cs="TH SarabunPSK"/>
          <w:sz w:val="32"/>
          <w:szCs w:val="32"/>
        </w:rPr>
        <w:t>Core Competency</w:t>
      </w:r>
      <w:r w:rsidRPr="00F16AC0">
        <w:rPr>
          <w:rFonts w:ascii="TH SarabunPSK" w:hAnsi="TH SarabunPSK" w:cs="TH SarabunPSK"/>
          <w:sz w:val="32"/>
          <w:szCs w:val="32"/>
          <w:cs/>
        </w:rPr>
        <w:t>) คือ หลักสูตรด้านการพัฒนาองค์กร กลุ่มหลักสูตรด้านการพัฒนาทักษะในการปฏิบัติงาน กลุ่มหลักสูตรด้านการสื่อสารพัฒนาศักยภาพส่วนบุคคล และกลุ่มหลักสูตรด้านทักษะพื้นฐานที่จำเป็น เพื่อเพิ่มพูนสมรรถนะในการทำงาน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จัดสรรงบประมาณและส่งเสริมให้พนักงานสายวิชาการได้นำเสนอผลงานวิชาการ งานวิจัย เพื่อการก้าวสู่ตำแหน่งทางวิชาการที่สูงขึ้น โดยมีงบประมาณสำหรับการเข้ารับการฝึกอบรมในประเทศในวงเงิน 2</w:t>
      </w:r>
      <w:r w:rsidRPr="00F16AC0">
        <w:rPr>
          <w:rFonts w:ascii="TH SarabunPSK" w:hAnsi="TH SarabunPSK" w:cs="TH SarabunPSK"/>
          <w:sz w:val="32"/>
          <w:szCs w:val="32"/>
        </w:rPr>
        <w:t>0,</w:t>
      </w:r>
      <w:r w:rsidRPr="00F16AC0">
        <w:rPr>
          <w:rFonts w:ascii="TH SarabunPSK" w:hAnsi="TH SarabunPSK" w:cs="TH SarabunPSK"/>
          <w:sz w:val="32"/>
          <w:szCs w:val="32"/>
          <w:cs/>
        </w:rPr>
        <w:t>000 บาท/ปี และมีงบประมาณสำหรับการเข้าร่วมการประชุมสัมมนาวิชาการในต่างประเทศ 7</w:t>
      </w:r>
      <w:r w:rsidRPr="00F16AC0">
        <w:rPr>
          <w:rFonts w:ascii="TH SarabunPSK" w:hAnsi="TH SarabunPSK" w:cs="TH SarabunPSK"/>
          <w:sz w:val="32"/>
          <w:szCs w:val="32"/>
        </w:rPr>
        <w:t>0,</w:t>
      </w:r>
      <w:r w:rsidRPr="00F16AC0">
        <w:rPr>
          <w:rFonts w:ascii="TH SarabunPSK" w:hAnsi="TH SarabunPSK" w:cs="TH SarabunPSK"/>
          <w:sz w:val="32"/>
          <w:szCs w:val="32"/>
          <w:cs/>
        </w:rPr>
        <w:t>000 บาท/ปี</w:t>
      </w:r>
      <w:r w:rsidR="002D1FF8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จัดสรรงบประมาณและส่งเสริมให้พนักงานสายปฏิบัติการวิชาชีพได้ไปพัฒนาฝึกอบรมตามความสนใจในสายงานอาชีพและตำแหน่งงานที่ปฏิบัติเป็นประจำปีทุกปี เพื่อเสริมสมรรถนะของตนเองให้สามารถรองรับการปฏิบัติงานในสังคมยุคใหม่ได้ โดยมีงบประมาณสำหรับการเข้ารับการฝึกอบรมสัมมนาในประเทศ สำหรับหัวหน้าส่วนและพนักงาน ในวงเงิน 2</w:t>
      </w:r>
      <w:r w:rsidRPr="00F16AC0">
        <w:rPr>
          <w:rFonts w:ascii="TH SarabunPSK" w:hAnsi="TH SarabunPSK" w:cs="TH SarabunPSK"/>
          <w:sz w:val="32"/>
          <w:szCs w:val="32"/>
        </w:rPr>
        <w:t>0,</w:t>
      </w:r>
      <w:r w:rsidRPr="00F16AC0">
        <w:rPr>
          <w:rFonts w:ascii="TH SarabunPSK" w:hAnsi="TH SarabunPSK" w:cs="TH SarabunPSK"/>
          <w:sz w:val="32"/>
          <w:szCs w:val="32"/>
          <w:cs/>
        </w:rPr>
        <w:t>000 บาท/ปี และ 1</w:t>
      </w:r>
      <w:r w:rsidRPr="00F16AC0">
        <w:rPr>
          <w:rFonts w:ascii="TH SarabunPSK" w:hAnsi="TH SarabunPSK" w:cs="TH SarabunPSK"/>
          <w:sz w:val="32"/>
          <w:szCs w:val="32"/>
        </w:rPr>
        <w:t>0,</w:t>
      </w:r>
      <w:r w:rsidRPr="00F16AC0">
        <w:rPr>
          <w:rFonts w:ascii="TH SarabunPSK" w:hAnsi="TH SarabunPSK" w:cs="TH SarabunPSK"/>
          <w:sz w:val="32"/>
          <w:szCs w:val="32"/>
          <w:cs/>
        </w:rPr>
        <w:t>000 บาท/ปี ตามลำดับ</w:t>
      </w:r>
      <w:r w:rsidR="002D1FF8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74B" w:rsidRPr="00F16AC0" w:rsidRDefault="0048474B" w:rsidP="00B41856">
      <w:pPr>
        <w:numPr>
          <w:ilvl w:val="0"/>
          <w:numId w:val="17"/>
        </w:numPr>
        <w:ind w:left="1050" w:hanging="308"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pacing w:val="-9"/>
          <w:sz w:val="32"/>
          <w:szCs w:val="32"/>
          <w:cs/>
        </w:rPr>
        <w:t>มหาวิทยาลัยเปิดโอกาสให้แต่ละหน่วยงานเสนอโครงการจัดฝึกอบรม สัมมนา ดูงาน ทัศนศึกษา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เฉพาะหน่วยงานประจำปี เพื่อพัฒนาและเพิ่มประสิทธิภาพการทำงานของหน่วยงานตามลักษณะเฉพาะและความสนใจของหน่วยงาน ทั้งนี้ หากหน่วยงานใดประสงค์จะจัดอบรม สัมมนา ดูงานภายนอกดังกล่าว ให้เสนอโครงการเพื่อขออนุมัติต่อมหาวิทยาลัย </w:t>
      </w:r>
    </w:p>
    <w:p w:rsidR="0048474B" w:rsidRPr="00F16AC0" w:rsidRDefault="0048474B" w:rsidP="00B41856">
      <w:pPr>
        <w:pStyle w:val="ListParagraph"/>
        <w:numPr>
          <w:ilvl w:val="0"/>
          <w:numId w:val="17"/>
        </w:numPr>
        <w:ind w:left="1050" w:hanging="30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t>มหาวิทยาลัยสนับสนุนและส่งเสริมให้บุคลากรของหน่วยงานได้เข้ารับการอบรมภายนอกหน่วยงาน ตามความจำเป็นของมหาวิทยาลัย ตามกลุ่มเครือข่ายสมาคมวิชาการ วิชาชีพ และหรือเพิ่มพูนทักษะด้านเครื่องมือเทคโนโลยีชั้นสูง ฯลฯ</w:t>
      </w: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8474B" w:rsidRPr="00F16AC0" w:rsidRDefault="0048474B" w:rsidP="00B41856">
      <w:pPr>
        <w:pStyle w:val="ListParagraph"/>
        <w:numPr>
          <w:ilvl w:val="0"/>
          <w:numId w:val="17"/>
        </w:numPr>
        <w:ind w:left="1050" w:hanging="30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มุ่งพัฒนาบุคลากรของมหาวิทยาลัยที่มีศักยภาพให้มีความพร้อมที่จะเป็นผู้บริหารในระดับต่าง ๆ ตามแผน</w:t>
      </w:r>
      <w:r w:rsidRPr="00F16AC0">
        <w:rPr>
          <w:rFonts w:ascii="TH SarabunPSK" w:hAnsi="TH SarabunPSK" w:cs="TH SarabunPSK"/>
          <w:sz w:val="32"/>
          <w:szCs w:val="32"/>
        </w:rPr>
        <w:t xml:space="preserve"> Succession Plan 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โดยผ่านกระบวนการเรียนรู้ </w:t>
      </w:r>
      <w:r w:rsidRPr="00F16AC0">
        <w:rPr>
          <w:rFonts w:ascii="TH SarabunPSK" w:hAnsi="TH SarabunPSK" w:cs="TH SarabunPSK"/>
          <w:w w:val="95"/>
          <w:sz w:val="32"/>
          <w:szCs w:val="32"/>
          <w:cs/>
        </w:rPr>
        <w:t>และการแลกเปลี่ยนประสบการณ์จริงกับผู้บริหาร ผู้ทรงคุณวุฒิระดับต่าง ๆ</w:t>
      </w:r>
      <w:r w:rsidR="006C27E5" w:rsidRPr="00F16AC0">
        <w:rPr>
          <w:rFonts w:ascii="TH SarabunPSK" w:hAnsi="TH SarabunPSK" w:cs="TH SarabunPSK"/>
          <w:sz w:val="32"/>
          <w:szCs w:val="32"/>
          <w:cs/>
        </w:rPr>
        <w:t xml:space="preserve"> รวมทั้ง </w:t>
      </w:r>
      <w:r w:rsidRPr="00F16AC0">
        <w:rPr>
          <w:rFonts w:ascii="TH SarabunPSK" w:hAnsi="TH SarabunPSK" w:cs="TH SarabunPSK"/>
          <w:sz w:val="32"/>
          <w:szCs w:val="32"/>
          <w:cs/>
        </w:rPr>
        <w:t>กรณีศึกษาและ</w:t>
      </w:r>
      <w:r w:rsidR="006C27E5" w:rsidRPr="00F16AC0">
        <w:rPr>
          <w:rFonts w:ascii="TH SarabunPSK" w:hAnsi="TH SarabunPSK" w:cs="TH SarabunPSK"/>
          <w:sz w:val="32"/>
          <w:szCs w:val="32"/>
          <w:cs/>
        </w:rPr>
        <w:t>การ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แลกเปลี่ยนเรียนรู้สร้างเครือข่าย เช่น </w:t>
      </w:r>
      <w:r w:rsidR="006C27E5" w:rsidRPr="00F16AC0">
        <w:rPr>
          <w:rFonts w:ascii="TH SarabunPSK" w:hAnsi="TH SarabunPSK" w:cs="TH SarabunPSK"/>
          <w:sz w:val="32"/>
          <w:szCs w:val="32"/>
          <w:cs/>
        </w:rPr>
        <w:t>หลักสูตรของ</w:t>
      </w:r>
      <w:r w:rsidRPr="00F16AC0">
        <w:rPr>
          <w:rFonts w:ascii="TH SarabunPSK" w:hAnsi="TH SarabunPSK" w:cs="TH SarabunPSK"/>
          <w:sz w:val="32"/>
          <w:szCs w:val="32"/>
          <w:cs/>
        </w:rPr>
        <w:t>วิทยาลัยป้องกันราชอาณาจักร (วปอ.) หลักสูตรการพัฒนานักบริหารมหาวิทยาลัยสายวิชาการระดับสูง (นบม.)</w:t>
      </w:r>
      <w:r w:rsidR="006C27E5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หลักสูตรการพัฒนานักบริหาร (นบก.) </w:t>
      </w:r>
      <w:r w:rsidR="006C27E5" w:rsidRPr="00F16AC0">
        <w:rPr>
          <w:rFonts w:ascii="TH SarabunPSK" w:hAnsi="TH SarabunPSK" w:cs="TH SarabunPSK"/>
          <w:sz w:val="32"/>
          <w:szCs w:val="32"/>
          <w:cs/>
        </w:rPr>
        <w:t>หลักสูตรของ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สถาบันคลังสมองของชาติ เป็นต้น เพื่อนำประสบการณ์ที่ได้รับกลับมาพัฒนางานด้านการบริหารจัดการตามที่ได้รับมอบหมาย </w:t>
      </w:r>
    </w:p>
    <w:p w:rsidR="006B1649" w:rsidRPr="00C717C1" w:rsidRDefault="002E4012" w:rsidP="00B41856">
      <w:pPr>
        <w:pStyle w:val="ListParagraph"/>
        <w:numPr>
          <w:ilvl w:val="0"/>
          <w:numId w:val="17"/>
        </w:numPr>
        <w:ind w:left="1050" w:hanging="30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6AC0">
        <w:rPr>
          <w:rFonts w:ascii="TH SarabunPSK" w:hAnsi="TH SarabunPSK" w:cs="TH SarabunPSK"/>
          <w:spacing w:val="-3"/>
          <w:sz w:val="32"/>
          <w:szCs w:val="32"/>
          <w:cs/>
        </w:rPr>
        <w:t xml:space="preserve">มหาวิทยาลัยส่งเสริมให้พนักงานได้มีส่วนในการพัฒนาตนเองเพื่อเพิ่มพูนสมรรถนะในการทำงาน </w:t>
      </w:r>
      <w:r w:rsidR="00A649A5" w:rsidRPr="00F16AC0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Pr="00F16AC0">
        <w:rPr>
          <w:rFonts w:ascii="TH SarabunPSK" w:hAnsi="TH SarabunPSK" w:cs="TH SarabunPSK"/>
          <w:spacing w:val="-3"/>
          <w:sz w:val="32"/>
          <w:szCs w:val="32"/>
          <w:cs/>
        </w:rPr>
        <w:t>คนละ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 2-3 หลักสูตรต่อคนต่อปี </w:t>
      </w:r>
      <w:r w:rsidR="00207535" w:rsidRPr="00F16AC0">
        <w:rPr>
          <w:rFonts w:ascii="TH SarabunPSK" w:hAnsi="TH SarabunPSK" w:cs="TH SarabunPSK"/>
          <w:sz w:val="32"/>
          <w:szCs w:val="32"/>
          <w:cs/>
        </w:rPr>
        <w:t>โดยอาจเป็นการ</w:t>
      </w:r>
      <w:r w:rsidR="00BA0422" w:rsidRPr="00F16AC0">
        <w:rPr>
          <w:rFonts w:ascii="TH SarabunPSK" w:hAnsi="TH SarabunPSK" w:cs="TH SarabunPSK"/>
          <w:sz w:val="32"/>
          <w:szCs w:val="32"/>
          <w:cs/>
        </w:rPr>
        <w:t>เข้าร่วมการอบรมที่จัดขึ้นภายในหรือภายนอกมหาวิทยาลัย</w:t>
      </w:r>
      <w:r w:rsidR="007C2A0D" w:rsidRPr="00F16AC0">
        <w:rPr>
          <w:rFonts w:ascii="TH SarabunPSK" w:hAnsi="TH SarabunPSK" w:cs="TH SarabunPSK"/>
          <w:sz w:val="32"/>
          <w:szCs w:val="32"/>
          <w:cs/>
        </w:rPr>
        <w:t>เพื่อ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พัฒนาวิชาชีพ พัฒนางาน </w:t>
      </w:r>
      <w:r w:rsidR="007C2A0D" w:rsidRPr="00F16AC0">
        <w:rPr>
          <w:rFonts w:ascii="TH SarabunPSK" w:hAnsi="TH SarabunPSK" w:cs="TH SarabunPSK"/>
          <w:sz w:val="32"/>
          <w:szCs w:val="32"/>
          <w:cs/>
        </w:rPr>
        <w:t>และ</w:t>
      </w:r>
      <w:r w:rsidRPr="00F16AC0">
        <w:rPr>
          <w:rFonts w:ascii="TH SarabunPSK" w:hAnsi="TH SarabunPSK" w:cs="TH SarabunPSK"/>
          <w:sz w:val="32"/>
          <w:szCs w:val="32"/>
          <w:cs/>
        </w:rPr>
        <w:t xml:space="preserve">พัฒนาตนเอง ตามความสนใจ </w:t>
      </w:r>
      <w:r w:rsidR="0047726F" w:rsidRPr="00F16AC0">
        <w:rPr>
          <w:rFonts w:ascii="TH SarabunPSK" w:hAnsi="TH SarabunPSK" w:cs="TH SarabunPSK"/>
          <w:sz w:val="32"/>
          <w:szCs w:val="32"/>
          <w:cs/>
        </w:rPr>
        <w:t>โดย</w:t>
      </w:r>
      <w:r w:rsidR="00BA0422" w:rsidRPr="00F16AC0">
        <w:rPr>
          <w:rFonts w:ascii="TH SarabunPSK" w:hAnsi="TH SarabunPSK" w:cs="TH SarabunPSK"/>
          <w:sz w:val="32"/>
          <w:szCs w:val="32"/>
          <w:cs/>
        </w:rPr>
        <w:t xml:space="preserve">การอบรมที่จัดภายในมหาวิทยาลัย </w:t>
      </w:r>
      <w:r w:rsidR="0047726F" w:rsidRPr="00F16AC0">
        <w:rPr>
          <w:rFonts w:ascii="TH SarabunPSK" w:hAnsi="TH SarabunPSK" w:cs="TH SarabunPSK"/>
          <w:sz w:val="32"/>
          <w:szCs w:val="32"/>
          <w:cs/>
        </w:rPr>
        <w:t>ส่วนการเจ้าหน้าที่</w:t>
      </w:r>
      <w:r w:rsidR="000E6A56" w:rsidRPr="00F16AC0">
        <w:rPr>
          <w:rFonts w:ascii="TH SarabunPSK" w:hAnsi="TH SarabunPSK" w:cs="TH SarabunPSK"/>
          <w:sz w:val="32"/>
          <w:szCs w:val="32"/>
          <w:cs/>
        </w:rPr>
        <w:t>จะเป็นผู้จัดอบรมในหัวข้อต่าง ๆ ที่สำรวจจากความต้องการของบุคคลากรภายในมหาวิทยาลัย ส่วนการอบรมพัฒนาสมรรถนะตามสายงานอาชีพ มหาวิทยาลัยจะจัดงบประมาณให้หัวหน้าหน่วยงานรับไปพิจา</w:t>
      </w:r>
      <w:r w:rsidR="00BB1A02" w:rsidRPr="00F16AC0">
        <w:rPr>
          <w:rFonts w:ascii="TH SarabunPSK" w:hAnsi="TH SarabunPSK" w:cs="TH SarabunPSK"/>
          <w:sz w:val="32"/>
          <w:szCs w:val="32"/>
          <w:cs/>
        </w:rPr>
        <w:t>ร</w:t>
      </w:r>
      <w:r w:rsidR="000E6A56" w:rsidRPr="00F16AC0">
        <w:rPr>
          <w:rFonts w:ascii="TH SarabunPSK" w:hAnsi="TH SarabunPSK" w:cs="TH SarabunPSK"/>
          <w:sz w:val="32"/>
          <w:szCs w:val="32"/>
          <w:cs/>
        </w:rPr>
        <w:t>ณาการส่งพนักงานไปอบรมเสริมจุดเด่นและพัฒนาจุดด้อยของพนักงานเพื่อให้มีสมรรถนะการทำงานให้ดียิ่งขึ้น</w:t>
      </w:r>
      <w:r w:rsidR="00BB1A02" w:rsidRPr="00F16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C60" w:rsidRPr="00F16AC0">
        <w:rPr>
          <w:rFonts w:ascii="TH SarabunPSK" w:hAnsi="TH SarabunPSK" w:cs="TH SarabunPSK"/>
          <w:sz w:val="32"/>
          <w:szCs w:val="32"/>
          <w:cs/>
        </w:rPr>
        <w:t>โดยมี</w:t>
      </w:r>
      <w:r w:rsidR="00BE7960" w:rsidRPr="00F16AC0">
        <w:rPr>
          <w:rFonts w:ascii="TH SarabunPSK" w:hAnsi="TH SarabunPSK" w:cs="TH SarabunPSK"/>
          <w:sz w:val="32"/>
          <w:szCs w:val="32"/>
          <w:cs/>
        </w:rPr>
        <w:t>แผนการพัฒนาคณาจารย์และ</w:t>
      </w:r>
      <w:r w:rsidR="006B1649" w:rsidRPr="00F16AC0">
        <w:rPr>
          <w:rFonts w:ascii="TH SarabunPSK" w:hAnsi="TH SarabunPSK" w:cs="TH SarabunPSK"/>
          <w:sz w:val="32"/>
          <w:szCs w:val="32"/>
          <w:cs/>
        </w:rPr>
        <w:t>บุคลากรสายสนับสนุน ตามตัวชี้วัดที่ตั้งไว้ในแผนปฏิบัติการประจำปี</w:t>
      </w:r>
      <w:r w:rsidR="006B1649"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พ.ศ. 25</w:t>
      </w:r>
      <w:r w:rsidR="00CA0D32"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60</w:t>
      </w:r>
      <w:r w:rsidR="006B1649"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-25</w:t>
      </w:r>
      <w:r w:rsidR="00CA0D32"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61</w:t>
      </w:r>
    </w:p>
    <w:p w:rsidR="00C717C1" w:rsidRPr="00C717C1" w:rsidRDefault="00C717C1" w:rsidP="00C717C1">
      <w:pPr>
        <w:tabs>
          <w:tab w:val="left" w:pos="63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5"/>
          <w:sz w:val="32"/>
          <w:szCs w:val="32"/>
        </w:rPr>
      </w:pPr>
    </w:p>
    <w:p w:rsidR="00C717C1" w:rsidRPr="00C717C1" w:rsidRDefault="00C717C1" w:rsidP="00C717C1">
      <w:pPr>
        <w:pStyle w:val="ListParagraph"/>
        <w:numPr>
          <w:ilvl w:val="0"/>
          <w:numId w:val="42"/>
        </w:num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บุคลากรมีส่วนร่วมในการกำหนดความต้องการในการพัฒนาตนเอง</w:t>
      </w:r>
    </w:p>
    <w:p w:rsidR="00C717C1" w:rsidRPr="00C717C1" w:rsidRDefault="00C717C1" w:rsidP="00C717C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สถานพัฒนาคณาจารย์มีการกำหนดแผนการบริหารและพัฒนาคณาจารย์ทั้งด้านวิชาการ เทคนิคการสอนและวัดผล เพื่อเพิ่มพูนทักษะ ความรู้ความสามารถของบุคลากรสายวิชาการ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C717C1" w:rsidRPr="00C717C1" w:rsidRDefault="00C717C1" w:rsidP="00C717C1">
      <w:pPr>
        <w:pStyle w:val="ListParagraph"/>
        <w:numPr>
          <w:ilvl w:val="0"/>
          <w:numId w:val="6"/>
        </w:numPr>
        <w:ind w:left="1134" w:right="-17" w:hanging="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สถานพัฒนาคณาจารย์ให้คำปรึกษาเกี่ยวกับการเรียนการสอนสำหรับคณาจารย์ การสอบสอนของอาจารย์ใหม่ การสร้างระบบมิตราจารย์ หรืออาจารย์อาวุโสที่ทำหน้าที่ ดูแล ช่วยเหลือ 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717C1">
        <w:rPr>
          <w:rFonts w:ascii="TH SarabunPSK" w:hAnsi="TH SarabunPSK" w:cs="TH SarabunPSK" w:hint="cs"/>
          <w:color w:val="000000" w:themeColor="text1"/>
          <w:spacing w:val="-5"/>
          <w:sz w:val="32"/>
          <w:szCs w:val="32"/>
          <w:cs/>
        </w:rPr>
        <w:t>ให้คำปรึกษา ให้คำแนะนำอาจารย์ใหม่ในด้านการสอน และการเป็นอาจารย์ใหม่ในมหาวิทยาลัย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ซึ่งจะมีการช่วยเหลือและพัฒนาอาจารย์ใหม่ โดยจัดกิจกรรมพัฒนาอาจารย์มืออาชีพ เพื่อตอบสนองความต้องการจะพัฒนาศักยภาพในเรื่องต่าง ๆ เช่น การเตรียมการสอน เทคนิค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การสอน จิตวิทยาการสอน นวัตกรรมและเทคโนโลยีการสอน การวัดและประเมินผล รวมทั้งการวิจัยการศึกษา </w:t>
      </w:r>
    </w:p>
    <w:p w:rsidR="00C717C1" w:rsidRPr="00C717C1" w:rsidRDefault="00C717C1" w:rsidP="00C717C1">
      <w:pPr>
        <w:pStyle w:val="ListParagraph"/>
        <w:numPr>
          <w:ilvl w:val="0"/>
          <w:numId w:val="6"/>
        </w:numPr>
        <w:ind w:left="1134" w:right="-17" w:hanging="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มีการจัดกิจกรรมการพัฒนาอาจารย์ โดยเลือกหัวข้อที่สอดคล้องกับข้อมูลจากแบบสำรวจความต้องการของคณาจารย์ในการเข้าร่วมกิจกรรมอบรม สัมมนา เสวนา เพื่อพัฒนาศักยภาพในการปฏิบัติงานของคณาจารย์ โดยนำความรู้ที่ได้จากการเข้าร่วมกิจกรรมไปใช้ในการจัดการเรียนการสอน </w:t>
      </w:r>
    </w:p>
    <w:p w:rsidR="00C717C1" w:rsidRPr="00C717C1" w:rsidRDefault="00C717C1" w:rsidP="00C717C1">
      <w:pPr>
        <w:pStyle w:val="ListParagraph"/>
        <w:numPr>
          <w:ilvl w:val="0"/>
          <w:numId w:val="6"/>
        </w:numPr>
        <w:ind w:left="1134" w:right="-17" w:hanging="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จัดกิจกรรมที่สนับสนุนให้คณาจารย์ที่มีผลงานดีเด่นเข้ามามีส่วนร่วมในการพัฒนาคณาจารย์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แลกเปลี่ยนเรียนรู้ 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มีความรู้และเข้าใจถึง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วิธีการเรียนการสอนเพื่อที่คณาจารย์จะได้นำไปใช้ในการจัดการเรียนการสอน และ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สร้างกระบวนการเรียนรู้อย่างมี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</w:t>
      </w:r>
    </w:p>
    <w:p w:rsidR="00C717C1" w:rsidRPr="00C717C1" w:rsidRDefault="00C717C1" w:rsidP="00C717C1">
      <w:pPr>
        <w:pStyle w:val="ListParagraph"/>
        <w:numPr>
          <w:ilvl w:val="0"/>
          <w:numId w:val="6"/>
        </w:numPr>
        <w:ind w:left="1134" w:right="-17" w:hanging="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จัดให้มีการศึกษาดูงานนอกสถานที่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7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โดยมีวัตถุประสงค์</w:t>
      </w:r>
      <w:r w:rsidRPr="00C717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เพื่อให้คณาจารย์ได้รับชม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สื่อและเทคโนโลยีสำหรับการศึกษาและ</w:t>
      </w:r>
      <w:r w:rsidRPr="00C717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แลกเปลี่ยนประสบการณ์ด้านการสอน</w:t>
      </w: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ของอาจารย์ในระดับอุดมศึกษา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717C1" w:rsidRDefault="00C717C1" w:rsidP="00C717C1">
      <w:pPr>
        <w:pStyle w:val="ListParagraph"/>
        <w:numPr>
          <w:ilvl w:val="0"/>
          <w:numId w:val="6"/>
        </w:numPr>
        <w:ind w:left="1134" w:right="-17" w:hanging="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1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มีการนำผลการประเมินความพึงพอใจของคณาจารย์ที่เข้าร่วมการอบรม/ร่วมกิจกรรม นำไปใช้ในการปรับปรุงแผนการบริหารและพัฒนาคณาจารย์ต่อไป</w:t>
      </w:r>
      <w:r w:rsidRPr="00C717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717C1" w:rsidRDefault="00C717C1" w:rsidP="00C717C1">
      <w:pPr>
        <w:ind w:right="-1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17C1" w:rsidRPr="00D73C0A" w:rsidRDefault="00C717C1" w:rsidP="00C717C1">
      <w:pPr>
        <w:pStyle w:val="ListParagraph"/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73C0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</w:t>
      </w:r>
      <w:r w:rsidRPr="00D73C0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ตัวชี้วัดในแผนปฏิบัติการประจำปีงบประมาณ </w:t>
      </w:r>
      <w:r w:rsidRPr="00D73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D73C0A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D73C0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D73C0A">
        <w:rPr>
          <w:rFonts w:ascii="TH SarabunPSK" w:hAnsi="TH SarabunPSK" w:cs="TH SarabunPSK" w:hint="cs"/>
          <w:b/>
          <w:bCs/>
          <w:sz w:val="32"/>
          <w:szCs w:val="32"/>
          <w:cs/>
        </w:rPr>
        <w:t>-25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tbl>
      <w:tblPr>
        <w:tblW w:w="955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900"/>
        <w:gridCol w:w="630"/>
        <w:gridCol w:w="741"/>
        <w:gridCol w:w="1064"/>
        <w:gridCol w:w="646"/>
        <w:gridCol w:w="700"/>
        <w:gridCol w:w="990"/>
        <w:gridCol w:w="16"/>
      </w:tblGrid>
      <w:tr w:rsidR="00C717C1" w:rsidRPr="00A93DF2" w:rsidTr="00A758CE">
        <w:trPr>
          <w:tblHeader/>
        </w:trPr>
        <w:tc>
          <w:tcPr>
            <w:tcW w:w="3870" w:type="dxa"/>
            <w:vMerge w:val="restart"/>
            <w:shd w:val="clear" w:color="auto" w:fill="auto"/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900" w:type="dxa"/>
            <w:vMerge w:val="restart"/>
            <w:vAlign w:val="center"/>
          </w:tcPr>
          <w:p w:rsidR="00C717C1" w:rsidRPr="00D73C0A" w:rsidRDefault="00C717C1" w:rsidP="00A758CE">
            <w:pPr>
              <w:ind w:left="-72" w:right="-72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หน่วยนับ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7C1" w:rsidRPr="00D73C0A" w:rsidRDefault="00C717C1" w:rsidP="00A758CE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ปีงบประมาณ 255</w:t>
            </w: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vAlign w:val="center"/>
          </w:tcPr>
          <w:p w:rsidR="00C717C1" w:rsidRPr="00D73C0A" w:rsidRDefault="00C717C1" w:rsidP="00A758CE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ปีงบประมาณ 25</w:t>
            </w: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60</w:t>
            </w:r>
          </w:p>
        </w:tc>
      </w:tr>
      <w:tr w:rsidR="00C717C1" w:rsidRPr="00A93DF2" w:rsidTr="00A758CE">
        <w:trPr>
          <w:gridAfter w:val="1"/>
          <w:wAfter w:w="16" w:type="dxa"/>
          <w:tblHeader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C717C1" w:rsidRPr="00D73C0A" w:rsidRDefault="00C717C1" w:rsidP="00A758CE">
            <w:pPr>
              <w:ind w:left="-72" w:right="-72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แผน</w:t>
            </w:r>
          </w:p>
        </w:tc>
        <w:tc>
          <w:tcPr>
            <w:tcW w:w="7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ผล</w:t>
            </w:r>
          </w:p>
        </w:tc>
        <w:tc>
          <w:tcPr>
            <w:tcW w:w="106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7C1" w:rsidRPr="00D73C0A" w:rsidRDefault="00C717C1" w:rsidP="00A758CE">
            <w:pPr>
              <w:spacing w:line="300" w:lineRule="exact"/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ร้อยละของผลผลิตเทียบกับแผน</w:t>
            </w:r>
          </w:p>
        </w:tc>
        <w:tc>
          <w:tcPr>
            <w:tcW w:w="64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แผน</w:t>
            </w:r>
          </w:p>
        </w:tc>
        <w:tc>
          <w:tcPr>
            <w:tcW w:w="7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17C1" w:rsidRPr="00D73C0A" w:rsidRDefault="00C717C1" w:rsidP="00A758C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ผล</w:t>
            </w:r>
          </w:p>
        </w:tc>
        <w:tc>
          <w:tcPr>
            <w:tcW w:w="99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717C1" w:rsidRPr="00D73C0A" w:rsidRDefault="00C717C1" w:rsidP="00A758CE">
            <w:pPr>
              <w:spacing w:line="300" w:lineRule="exact"/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73C0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ร้อยละของผลผลิตเทียบกับแผน</w:t>
            </w:r>
          </w:p>
        </w:tc>
      </w:tr>
      <w:tr w:rsidR="00C717C1" w:rsidRPr="00D006C7" w:rsidTr="00A758CE">
        <w:trPr>
          <w:gridAfter w:val="1"/>
          <w:wAfter w:w="16" w:type="dxa"/>
        </w:trPr>
        <w:tc>
          <w:tcPr>
            <w:tcW w:w="3870" w:type="dxa"/>
            <w:tcBorders>
              <w:bottom w:val="nil"/>
            </w:tcBorders>
            <w:shd w:val="clear" w:color="auto" w:fill="auto"/>
          </w:tcPr>
          <w:p w:rsidR="00C717C1" w:rsidRPr="000B49EC" w:rsidRDefault="00C717C1" w:rsidP="00A758CE">
            <w:pPr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</w:pPr>
            <w:r w:rsidRPr="000B49EC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สถานพัฒนาคณาจารย์</w:t>
            </w:r>
          </w:p>
        </w:tc>
        <w:tc>
          <w:tcPr>
            <w:tcW w:w="900" w:type="dxa"/>
            <w:tcBorders>
              <w:bottom w:val="nil"/>
            </w:tcBorders>
          </w:tcPr>
          <w:p w:rsidR="00C717C1" w:rsidRPr="000B49EC" w:rsidRDefault="00C717C1" w:rsidP="00A758C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30" w:type="dxa"/>
            <w:tcBorders>
              <w:bottom w:val="nil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41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64" w:type="dxa"/>
            <w:tcBorders>
              <w:left w:val="dashSmallGap" w:sz="4" w:space="0" w:color="auto"/>
              <w:bottom w:val="nil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46" w:type="dxa"/>
            <w:tcBorders>
              <w:bottom w:val="nil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  <w:tcBorders>
              <w:left w:val="dashSmallGap" w:sz="4" w:space="0" w:color="auto"/>
              <w:bottom w:val="nil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tcBorders>
              <w:top w:val="nil"/>
            </w:tcBorders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จำนวนกิจกรรมที่สนับสนุนให้คณาจารย์ที่มีผลงานดีเด่นเข้ามามีส่วนร่วมในการพัฒนาคณาจารย์</w:t>
            </w:r>
          </w:p>
        </w:tc>
        <w:tc>
          <w:tcPr>
            <w:tcW w:w="900" w:type="dxa"/>
            <w:tcBorders>
              <w:top w:val="nil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630" w:type="dxa"/>
            <w:tcBorders>
              <w:top w:val="nil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4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64" w:type="dxa"/>
            <w:tcBorders>
              <w:top w:val="nil"/>
              <w:lef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646" w:type="dxa"/>
            <w:tcBorders>
              <w:top w:val="nil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00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990" w:type="dxa"/>
            <w:tcBorders>
              <w:top w:val="nil"/>
              <w:lef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100.00</w:t>
            </w: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การวิจัยเพื่อพัฒนาการเรียนการสอน</w:t>
            </w:r>
          </w:p>
        </w:tc>
        <w:tc>
          <w:tcPr>
            <w:tcW w:w="900" w:type="dxa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064" w:type="dxa"/>
            <w:tcBorders>
              <w:lef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125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646" w:type="dxa"/>
            <w:tcBorders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990" w:type="dxa"/>
            <w:tcBorders>
              <w:lef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25.00</w:t>
            </w: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การวิจัยในชั้นเรียนเพื่อเพิ่มประสิทธิภาพการจัดการเรียนการสอน</w:t>
            </w:r>
          </w:p>
        </w:tc>
        <w:tc>
          <w:tcPr>
            <w:tcW w:w="900" w:type="dxa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064" w:type="dxa"/>
            <w:tcBorders>
              <w:lef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125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646" w:type="dxa"/>
            <w:tcBorders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990" w:type="dxa"/>
            <w:tcBorders>
              <w:lef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25.00</w:t>
            </w: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การจัดกิจกรรมพัฒนาอาจารย์มืออาชีพ</w:t>
            </w:r>
          </w:p>
        </w:tc>
        <w:tc>
          <w:tcPr>
            <w:tcW w:w="900" w:type="dxa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7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1064" w:type="dxa"/>
            <w:tcBorders>
              <w:lef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125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646" w:type="dxa"/>
            <w:tcBorders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990" w:type="dxa"/>
            <w:tcBorders>
              <w:lef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75.00</w:t>
            </w: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การจัดกิจกรรมให้คำปรึกษา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7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27</w:t>
            </w:r>
          </w:p>
        </w:tc>
        <w:tc>
          <w:tcPr>
            <w:tcW w:w="106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337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646" w:type="dxa"/>
            <w:tcBorders>
              <w:bottom w:val="single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</w:p>
        </w:tc>
        <w:tc>
          <w:tcPr>
            <w:tcW w:w="990" w:type="dxa"/>
            <w:tcBorders>
              <w:left w:val="dashSmallGap" w:sz="4" w:space="0" w:color="auto"/>
              <w:bottom w:val="single" w:sz="4" w:space="0" w:color="auto"/>
            </w:tcBorders>
          </w:tcPr>
          <w:p w:rsidR="00C717C1" w:rsidRPr="000B49EC" w:rsidRDefault="00C717C1" w:rsidP="00A758C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335.50</w:t>
            </w:r>
          </w:p>
        </w:tc>
      </w:tr>
      <w:tr w:rsidR="00C717C1" w:rsidRPr="00D568CF" w:rsidTr="00A758CE">
        <w:trPr>
          <w:gridAfter w:val="1"/>
          <w:wAfter w:w="16" w:type="dxa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7C1" w:rsidRPr="000B49EC" w:rsidRDefault="00C717C1" w:rsidP="00C717C1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ระดับผลประสิทธิภาพการสอนของอาจารย์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49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63</w:t>
            </w:r>
          </w:p>
        </w:tc>
        <w:tc>
          <w:tcPr>
            <w:tcW w:w="7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123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717C1" w:rsidRPr="000B49EC" w:rsidRDefault="00C717C1" w:rsidP="00A758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108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B49EC">
              <w:rPr>
                <w:rFonts w:ascii="TH SarabunPSK" w:hAnsi="TH SarabunPSK" w:cs="TH SarabunPSK"/>
                <w:color w:val="000000" w:themeColor="text1"/>
                <w:sz w:val="28"/>
              </w:rPr>
              <w:t>75</w:t>
            </w:r>
          </w:p>
        </w:tc>
      </w:tr>
    </w:tbl>
    <w:p w:rsidR="00C717C1" w:rsidRDefault="00C717C1" w:rsidP="00C717C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717C1" w:rsidRPr="00C717C1" w:rsidRDefault="00C717C1" w:rsidP="00C717C1">
      <w:pPr>
        <w:ind w:right="-1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C717C1" w:rsidRPr="00F16AC0" w:rsidRDefault="00C717C1" w:rsidP="00C717C1">
      <w:pPr>
        <w:tabs>
          <w:tab w:val="left" w:pos="630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pacing w:val="-5"/>
          <w:sz w:val="32"/>
          <w:szCs w:val="32"/>
        </w:rPr>
      </w:pPr>
    </w:p>
    <w:p w:rsidR="006B1649" w:rsidRPr="00F16AC0" w:rsidRDefault="00E03A21" w:rsidP="00C717C1">
      <w:pPr>
        <w:rPr>
          <w:rFonts w:ascii="TH SarabunPSK" w:hAnsi="TH SarabunPSK" w:cs="TH SarabunPSK"/>
          <w:b/>
          <w:bCs/>
          <w:sz w:val="32"/>
          <w:szCs w:val="32"/>
        </w:rPr>
      </w:pPr>
      <w:r w:rsidRPr="00F16AC0">
        <w:rPr>
          <w:rFonts w:ascii="TH SarabunPSK" w:hAnsi="TH SarabunPSK" w:cs="TH SarabunPSK"/>
          <w:sz w:val="32"/>
          <w:szCs w:val="32"/>
          <w:cs/>
        </w:rPr>
        <w:br w:type="page"/>
      </w:r>
      <w:r w:rsidR="00C717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B1649" w:rsidRPr="00F16AC0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ตารางแสดงจำนวนตัวชี้วัดในแผนปฏิบัติการประจำปีงบประมาณ พ.ศ. 25</w:t>
      </w:r>
      <w:r w:rsidR="00622947" w:rsidRPr="00F16AC0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  <w:r w:rsidR="006B1649" w:rsidRPr="00F16AC0">
        <w:rPr>
          <w:rFonts w:ascii="TH SarabunPSK" w:hAnsi="TH SarabunPSK" w:cs="TH SarabunPSK"/>
          <w:b/>
          <w:bCs/>
          <w:sz w:val="32"/>
          <w:szCs w:val="32"/>
          <w:cs/>
        </w:rPr>
        <w:t>-25</w:t>
      </w:r>
      <w:r w:rsidR="00A350A7" w:rsidRPr="00F16AC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A0D32" w:rsidRPr="00F16A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tbl>
      <w:tblPr>
        <w:tblW w:w="943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900"/>
        <w:gridCol w:w="630"/>
        <w:gridCol w:w="741"/>
        <w:gridCol w:w="1064"/>
        <w:gridCol w:w="646"/>
        <w:gridCol w:w="700"/>
        <w:gridCol w:w="881"/>
      </w:tblGrid>
      <w:tr w:rsidR="00F16AC0" w:rsidRPr="00F16AC0" w:rsidTr="007E7F73">
        <w:trPr>
          <w:tblHeader/>
        </w:trPr>
        <w:tc>
          <w:tcPr>
            <w:tcW w:w="3870" w:type="dxa"/>
            <w:vMerge w:val="restart"/>
            <w:shd w:val="clear" w:color="auto" w:fill="auto"/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0" w:type="dxa"/>
            <w:vMerge w:val="restart"/>
            <w:vAlign w:val="center"/>
          </w:tcPr>
          <w:p w:rsidR="006B1649" w:rsidRPr="00F16AC0" w:rsidRDefault="006B1649" w:rsidP="00B41856">
            <w:pPr>
              <w:ind w:left="-72" w:righ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</w:t>
            </w:r>
            <w:r w:rsidR="00CA0D32"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  <w:vAlign w:val="center"/>
          </w:tcPr>
          <w:p w:rsidR="006B1649" w:rsidRPr="00F16AC0" w:rsidRDefault="006B1649" w:rsidP="00B41856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A350A7"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ีงบประมาณ 256</w:t>
            </w:r>
            <w:r w:rsidR="00CA0D32"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16AC0" w:rsidRPr="00F16AC0" w:rsidTr="007E7F73">
        <w:trPr>
          <w:tblHeader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B1649" w:rsidRPr="00F16AC0" w:rsidRDefault="006B1649" w:rsidP="00B41856">
            <w:pPr>
              <w:ind w:left="-72" w:righ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7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06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ร้อยละของผลผลิตเทียบกับแผน</w:t>
            </w:r>
          </w:p>
        </w:tc>
        <w:tc>
          <w:tcPr>
            <w:tcW w:w="64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7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649" w:rsidRPr="00F16AC0" w:rsidRDefault="006B1649" w:rsidP="00B4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88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B1649" w:rsidRPr="00F16AC0" w:rsidRDefault="006B1649" w:rsidP="00B41856">
            <w:pPr>
              <w:ind w:left="-115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ร้อยละของผลผลิตเทียบกับแผน</w:t>
            </w:r>
          </w:p>
        </w:tc>
      </w:tr>
      <w:tr w:rsidR="00F16AC0" w:rsidRPr="00F16AC0" w:rsidTr="007E7F73"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B1649" w:rsidRPr="00F16AC0" w:rsidRDefault="006B1649" w:rsidP="00B418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16AC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ส่วนการเจ้าหน้าที่</w:t>
            </w:r>
          </w:p>
        </w:tc>
        <w:tc>
          <w:tcPr>
            <w:tcW w:w="900" w:type="dxa"/>
            <w:tcBorders>
              <w:bottom w:val="nil"/>
            </w:tcBorders>
          </w:tcPr>
          <w:p w:rsidR="006B1649" w:rsidRPr="00F16AC0" w:rsidRDefault="006B1649" w:rsidP="00B41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nil"/>
              <w:right w:val="dashSmallGap" w:sz="4" w:space="0" w:color="auto"/>
            </w:tcBorders>
            <w:shd w:val="clear" w:color="auto" w:fill="auto"/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1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ashSmallGap" w:sz="4" w:space="0" w:color="auto"/>
              <w:bottom w:val="nil"/>
            </w:tcBorders>
            <w:shd w:val="clear" w:color="auto" w:fill="auto"/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nil"/>
              <w:right w:val="dashSmallGap" w:sz="4" w:space="0" w:color="auto"/>
            </w:tcBorders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dashSmallGap" w:sz="4" w:space="0" w:color="auto"/>
              <w:bottom w:val="nil"/>
            </w:tcBorders>
          </w:tcPr>
          <w:p w:rsidR="006B1649" w:rsidRPr="00F16AC0" w:rsidRDefault="006B1649" w:rsidP="00B41856">
            <w:pPr>
              <w:ind w:left="-115"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AC0" w:rsidRPr="00F16AC0" w:rsidTr="007E7F73">
        <w:tc>
          <w:tcPr>
            <w:tcW w:w="387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การจัดฝึกอบรมเพื่อพัฒนาสมรรถนะหลักของพนักงาน (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Core Competency</w:t>
            </w: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</w:tcPr>
          <w:p w:rsidR="00A350A7" w:rsidRPr="00F16AC0" w:rsidRDefault="00A350A7" w:rsidP="00D5036A">
            <w:pPr>
              <w:ind w:lef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741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1064" w:type="dxa"/>
            <w:tcBorders>
              <w:top w:val="nil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646" w:type="dxa"/>
            <w:tcBorders>
              <w:top w:val="nil"/>
              <w:bottom w:val="dotted" w:sz="4" w:space="0" w:color="auto"/>
              <w:right w:val="dashSmallGap" w:sz="4" w:space="0" w:color="auto"/>
            </w:tcBorders>
          </w:tcPr>
          <w:p w:rsidR="00A350A7" w:rsidRPr="00F16AC0" w:rsidRDefault="00D2776C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50A7" w:rsidRPr="00F16AC0" w:rsidRDefault="00BF7961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81" w:type="dxa"/>
            <w:tcBorders>
              <w:top w:val="nil"/>
              <w:left w:val="dashSmallGap" w:sz="4" w:space="0" w:color="auto"/>
              <w:bottom w:val="dotted" w:sz="4" w:space="0" w:color="auto"/>
            </w:tcBorders>
          </w:tcPr>
          <w:p w:rsidR="00A350A7" w:rsidRPr="00F16AC0" w:rsidRDefault="00BF7961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E342D" w:rsidRPr="00F16AC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E342D"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E342D" w:rsidRPr="00F16AC0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F16AC0" w:rsidRPr="00F16AC0" w:rsidTr="007E7F73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 สัมมนาหน่วยงานประจำปี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741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06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103.57</w:t>
            </w: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C81C9B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81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</w:tcPr>
          <w:p w:rsidR="00A350A7" w:rsidRPr="00F16AC0" w:rsidRDefault="00C81C9B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84.37</w:t>
            </w:r>
          </w:p>
        </w:tc>
      </w:tr>
      <w:tr w:rsidR="00F16AC0" w:rsidRPr="00F16AC0" w:rsidTr="007E7F73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การสนับสนุนการจัดฝึกอบรมหลักสูตรที่มหาวิทยาลัยมอบหมาย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BF7961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B24B84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350A7" w:rsidRPr="00F16AC0" w:rsidRDefault="00B24B84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</w:tr>
      <w:tr w:rsidR="00F16AC0" w:rsidRPr="00F16AC0" w:rsidTr="007E7F73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การสนับสนุนการจัดฝึกอบรมหลักสูตรที่จำเป็นของหน่วยงาน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175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AE342D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AE342D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350A7" w:rsidRPr="00F16AC0" w:rsidRDefault="00AE342D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F16AC0" w:rsidRPr="00F16AC0" w:rsidTr="007E7F73"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การสนับสนุนการจัดส่งบุคลากรไปเข้ารับการฝึกอบรมภายนอกตามความ จำเป็นของหน่วยงานตามที่มหาวิทยาลัยมอบหมายหรือตามนโยบายของมหาวิทยาลัย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118</w:t>
            </w:r>
          </w:p>
        </w:tc>
        <w:tc>
          <w:tcPr>
            <w:tcW w:w="106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118</w:t>
            </w:r>
          </w:p>
        </w:tc>
        <w:tc>
          <w:tcPr>
            <w:tcW w:w="646" w:type="dxa"/>
            <w:tcBorders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C429C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AE342D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881" w:type="dxa"/>
            <w:tcBorders>
              <w:left w:val="dashSmallGap" w:sz="4" w:space="0" w:color="auto"/>
              <w:bottom w:val="single" w:sz="4" w:space="0" w:color="auto"/>
            </w:tcBorders>
          </w:tcPr>
          <w:p w:rsidR="00A350A7" w:rsidRPr="00F16AC0" w:rsidRDefault="00AE342D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</w:tr>
      <w:tr w:rsidR="00F16AC0" w:rsidRPr="00F16AC0" w:rsidTr="007E7F73">
        <w:tc>
          <w:tcPr>
            <w:tcW w:w="3870" w:type="dxa"/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การสนับสนุนการเข้าร่วมฝึกอบรม สัมมนาของผู้บริหารเพื่อเชื่อมโยงเครือข่ายภายนอก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64" w:type="dxa"/>
            <w:tcBorders>
              <w:lef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</w:p>
        </w:tc>
        <w:tc>
          <w:tcPr>
            <w:tcW w:w="646" w:type="dxa"/>
            <w:tcBorders>
              <w:right w:val="dashSmallGap" w:sz="4" w:space="0" w:color="auto"/>
            </w:tcBorders>
          </w:tcPr>
          <w:p w:rsidR="00A350A7" w:rsidRPr="00F16AC0" w:rsidRDefault="005D374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350A7" w:rsidRPr="00F16AC0" w:rsidRDefault="00C23198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1" w:type="dxa"/>
            <w:tcBorders>
              <w:left w:val="dashSmallGap" w:sz="4" w:space="0" w:color="auto"/>
            </w:tcBorders>
          </w:tcPr>
          <w:p w:rsidR="00A350A7" w:rsidRPr="00F16AC0" w:rsidRDefault="00C23198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</w:tr>
      <w:tr w:rsidR="00F16AC0" w:rsidRPr="00F16AC0" w:rsidTr="007E7F73">
        <w:tc>
          <w:tcPr>
            <w:tcW w:w="3870" w:type="dxa"/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การสนับสนุนการเข้าร่วมประชุมสัมมนาทางวิชาการและนำเสนอผลงานทั้งในและต่างประเทศ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7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78.48</w:t>
            </w:r>
          </w:p>
        </w:tc>
        <w:tc>
          <w:tcPr>
            <w:tcW w:w="1064" w:type="dxa"/>
            <w:tcBorders>
              <w:lef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196.2</w:t>
            </w:r>
          </w:p>
        </w:tc>
        <w:tc>
          <w:tcPr>
            <w:tcW w:w="646" w:type="dxa"/>
            <w:tcBorders>
              <w:right w:val="dashSmallGap" w:sz="4" w:space="0" w:color="auto"/>
            </w:tcBorders>
          </w:tcPr>
          <w:p w:rsidR="00A350A7" w:rsidRPr="00F16AC0" w:rsidRDefault="0061679F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350A7" w:rsidRPr="00F16AC0" w:rsidRDefault="00700590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73.30</w:t>
            </w:r>
          </w:p>
        </w:tc>
        <w:tc>
          <w:tcPr>
            <w:tcW w:w="881" w:type="dxa"/>
            <w:tcBorders>
              <w:left w:val="dashSmallGap" w:sz="4" w:space="0" w:color="auto"/>
            </w:tcBorders>
          </w:tcPr>
          <w:p w:rsidR="00A350A7" w:rsidRPr="00F16AC0" w:rsidRDefault="00700590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183.25</w:t>
            </w:r>
          </w:p>
        </w:tc>
      </w:tr>
      <w:tr w:rsidR="00F16AC0" w:rsidRPr="00F16AC0" w:rsidTr="007E7F73"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numPr>
                <w:ilvl w:val="0"/>
                <w:numId w:val="2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การฝึกอบรมให้ความรู้เรื่องการสร้างสรรค์ผลงานเพื่อเข้าสู่ตำแหน่งของพนักงานสายปฏิบัติการ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350A7" w:rsidRPr="00F16AC0" w:rsidRDefault="00A350A7" w:rsidP="00B41856">
            <w:pPr>
              <w:ind w:left="-108" w:right="-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F16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6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350A7" w:rsidRPr="00F16AC0" w:rsidRDefault="00A350A7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646" w:type="dxa"/>
            <w:tcBorders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C81C9B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350A7" w:rsidRPr="00F16AC0" w:rsidRDefault="00C81C9B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81" w:type="dxa"/>
            <w:tcBorders>
              <w:left w:val="dashSmallGap" w:sz="4" w:space="0" w:color="auto"/>
              <w:bottom w:val="single" w:sz="4" w:space="0" w:color="auto"/>
            </w:tcBorders>
          </w:tcPr>
          <w:p w:rsidR="00A350A7" w:rsidRPr="00F16AC0" w:rsidRDefault="00C81C9B" w:rsidP="00B41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AC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D5036A" w:rsidRDefault="00D5036A" w:rsidP="00D5036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D5036A" w:rsidRDefault="00D503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80BF1" w:rsidRPr="00F16AC0" w:rsidRDefault="00980BF1" w:rsidP="00B41856">
      <w:pPr>
        <w:pStyle w:val="ListParagraph"/>
        <w:numPr>
          <w:ilvl w:val="0"/>
          <w:numId w:val="42"/>
        </w:numPr>
        <w:ind w:left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การติดตามและผลลัพธ์จากการพัฒนาบุคลากร</w:t>
      </w:r>
      <w:r w:rsidRPr="00F16A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6AC0">
        <w:rPr>
          <w:rFonts w:ascii="TH SarabunPSK" w:hAnsi="TH SarabunPSK" w:cs="TH SarabunPSK"/>
          <w:sz w:val="32"/>
          <w:szCs w:val="32"/>
          <w:cs/>
        </w:rPr>
        <w:tab/>
      </w:r>
    </w:p>
    <w:p w:rsidR="00980BF1" w:rsidRPr="00F16AC0" w:rsidRDefault="00980BF1" w:rsidP="00B41856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D97F87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มหาวิทยาลัยมีระบบการติดตามให้คณาจารย์และบุคลากรสายสนับสนุนนำความรู้และทักษะที่ได้จากการไปฝึกอบรม/สัมมนา/ดูงานเสนอต่อผู้บริหารให้ทราบ โดยมีประเด็นของการรายงาน คือ สรุปสิ่งที่ได้รับจากการฝึกอบรม/สัมมนา/ ดูงาน หรือได้รับการถ่ายทอดมาให้ชัดเจน และสรุปข้อคิดเห็น ประโยชน์ที่ได้รับ และข้อเสนอแนะ หรือสิ่งที่คิดว่าจะนำมาปรับปรุงไว้ให้เป็นประโยชน์แก่มหาวิทยาลัย (ตามแบบฟอร์มที่มหาวิทยาลัยกำหนด) โดยมอบให้ผู้บังคับบัญชาได้เป็นผู้พิจารณาตามความเหมาะสม  </w:t>
      </w:r>
    </w:p>
    <w:p w:rsidR="00980BF1" w:rsidRDefault="00980BF1" w:rsidP="00B41856">
      <w:pPr>
        <w:tabs>
          <w:tab w:val="left" w:pos="63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F16AC0">
        <w:rPr>
          <w:rFonts w:ascii="TH SarabunPSK" w:hAnsi="TH SarabunPSK" w:cs="TH SarabunPSK"/>
          <w:spacing w:val="-5"/>
          <w:sz w:val="32"/>
          <w:szCs w:val="32"/>
        </w:rPr>
        <w:tab/>
      </w:r>
      <w:r w:rsidR="00C21922" w:rsidRPr="00F16AC0">
        <w:rPr>
          <w:rFonts w:ascii="TH SarabunPSK" w:hAnsi="TH SarabunPSK" w:cs="TH SarabunPSK"/>
          <w:spacing w:val="-5"/>
          <w:sz w:val="32"/>
          <w:szCs w:val="32"/>
          <w:cs/>
        </w:rPr>
        <w:t>ระบบการส่งเสริมและพัฒนาบุค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>ลากรมีความสอดคล้องและเชื่อมโยงกับระบบการส่งเสริมสนับสนุนให้บุคลากรในหน่วยงานเข้าสู่เส้นทางความก้าวหน้าในอาชีพ ได้แก่ การเข้าสู่ตำแหน่งวิชาการ (พนักงานสายวิชาการ) ซึ่งจำนวนคณาจารย์ที่มี</w:t>
      </w:r>
      <w:r w:rsidR="00B50E0E" w:rsidRPr="00F16AC0">
        <w:rPr>
          <w:rFonts w:ascii="TH SarabunPSK" w:hAnsi="TH SarabunPSK" w:cs="TH SarabunPSK"/>
          <w:spacing w:val="-5"/>
          <w:sz w:val="32"/>
          <w:szCs w:val="32"/>
          <w:cs/>
        </w:rPr>
        <w:t>ผลงานวิจัยและ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>ตำแหน่งวิชาการมีแนวโน้มเพิ่มขึ้น</w:t>
      </w:r>
      <w:r w:rsidRPr="00F16AC0">
        <w:rPr>
          <w:rFonts w:ascii="TH SarabunPSK" w:hAnsi="TH SarabunPSK" w:cs="TH SarabunPSK"/>
          <w:i/>
          <w:iCs/>
          <w:spacing w:val="-5"/>
          <w:sz w:val="32"/>
          <w:szCs w:val="32"/>
          <w:cs/>
        </w:rPr>
        <w:t xml:space="preserve"> (รายละเอียดตาม</w:t>
      </w:r>
      <w:r w:rsidR="00887982" w:rsidRPr="00F16AC0">
        <w:rPr>
          <w:rFonts w:ascii="TH SarabunPSK" w:hAnsi="TH SarabunPSK" w:cs="TH SarabunPSK"/>
          <w:i/>
          <w:iCs/>
          <w:spacing w:val="-5"/>
          <w:sz w:val="32"/>
          <w:szCs w:val="32"/>
          <w:cs/>
        </w:rPr>
        <w:t xml:space="preserve"> </w:t>
      </w:r>
      <w:r w:rsidR="00887982" w:rsidRPr="00F16AC0">
        <w:rPr>
          <w:rFonts w:ascii="TH SarabunPSK" w:hAnsi="TH SarabunPSK" w:cs="TH SarabunPSK"/>
          <w:i/>
          <w:iCs/>
          <w:spacing w:val="-5"/>
          <w:sz w:val="32"/>
          <w:szCs w:val="32"/>
        </w:rPr>
        <w:t>AUN</w:t>
      </w:r>
      <w:r w:rsidR="00887982" w:rsidRPr="00F16AC0">
        <w:rPr>
          <w:rFonts w:ascii="TH SarabunPSK" w:hAnsi="TH SarabunPSK" w:cs="TH SarabunPSK"/>
          <w:i/>
          <w:iCs/>
          <w:spacing w:val="-5"/>
          <w:sz w:val="32"/>
          <w:szCs w:val="32"/>
          <w:cs/>
        </w:rPr>
        <w:t>-</w:t>
      </w:r>
      <w:r w:rsidR="00887982" w:rsidRPr="00F16AC0">
        <w:rPr>
          <w:rFonts w:ascii="TH SarabunPSK" w:hAnsi="TH SarabunPSK" w:cs="TH SarabunPSK"/>
          <w:i/>
          <w:iCs/>
          <w:spacing w:val="-5"/>
          <w:sz w:val="32"/>
          <w:szCs w:val="32"/>
        </w:rPr>
        <w:t>QA 6</w:t>
      </w:r>
      <w:r w:rsidRPr="00F16AC0">
        <w:rPr>
          <w:rFonts w:ascii="TH SarabunPSK" w:hAnsi="TH SarabunPSK" w:cs="TH SarabunPSK"/>
          <w:i/>
          <w:iCs/>
          <w:spacing w:val="-5"/>
          <w:sz w:val="32"/>
          <w:szCs w:val="32"/>
          <w:cs/>
        </w:rPr>
        <w:t xml:space="preserve">) 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>การเข้าสู่ตำแหน่งพนักงานระดับชำนาญการ (พนักงานสายปฏิบัติการวิชาชีพ</w:t>
      </w:r>
      <w:r w:rsidR="008045BA" w:rsidRPr="00F16AC0">
        <w:rPr>
          <w:rFonts w:ascii="TH SarabunPSK" w:hAnsi="TH SarabunPSK" w:cs="TH SarabunPSK"/>
          <w:spacing w:val="-5"/>
          <w:sz w:val="32"/>
          <w:szCs w:val="32"/>
          <w:cs/>
        </w:rPr>
        <w:t>ฯ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) </w:t>
      </w:r>
      <w:r w:rsidR="001C06CE" w:rsidRPr="00F16AC0">
        <w:rPr>
          <w:rFonts w:ascii="TH SarabunPSK" w:hAnsi="TH SarabunPSK" w:cs="TH SarabunPSK"/>
          <w:spacing w:val="-5"/>
          <w:sz w:val="32"/>
          <w:szCs w:val="32"/>
          <w:cs/>
        </w:rPr>
        <w:t>ซึ่งจำนวนพนักงานที่ระดับชำนาญการยังมีจำนวนไม่มาก</w:t>
      </w:r>
      <w:r w:rsidR="00B50E0E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จำนวน </w:t>
      </w:r>
      <w:r w:rsidR="007E11A9" w:rsidRPr="00F16AC0">
        <w:rPr>
          <w:rFonts w:ascii="TH SarabunPSK" w:hAnsi="TH SarabunPSK" w:cs="TH SarabunPSK"/>
          <w:spacing w:val="-5"/>
          <w:sz w:val="32"/>
          <w:szCs w:val="32"/>
          <w:cs/>
        </w:rPr>
        <w:t>1</w:t>
      </w:r>
      <w:r w:rsidR="0006117C" w:rsidRPr="00F16AC0">
        <w:rPr>
          <w:rFonts w:ascii="TH SarabunPSK" w:hAnsi="TH SarabunPSK" w:cs="TH SarabunPSK"/>
          <w:spacing w:val="-5"/>
          <w:sz w:val="32"/>
          <w:szCs w:val="32"/>
          <w:cs/>
        </w:rPr>
        <w:t>1</w:t>
      </w:r>
      <w:r w:rsidR="00B50E0E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คน </w:t>
      </w:r>
      <w:r w:rsidR="001C06CE" w:rsidRPr="00F16AC0">
        <w:rPr>
          <w:rFonts w:ascii="TH SarabunPSK" w:hAnsi="TH SarabunPSK" w:cs="TH SarabunPSK"/>
          <w:spacing w:val="-5"/>
          <w:sz w:val="32"/>
          <w:szCs w:val="32"/>
          <w:cs/>
        </w:rPr>
        <w:t>แต่มีแนวโน้มเพิ่มขึ้น นอกจากนี้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มหาวิทยาลัยมีระบบการยกย่องชมเชยเพื่อเป็นขวัญและกำลังใจ</w:t>
      </w:r>
      <w:r w:rsidR="001C06CE" w:rsidRPr="00F16AC0">
        <w:rPr>
          <w:rFonts w:ascii="TH SarabunPSK" w:hAnsi="TH SarabunPSK" w:cs="TH SarabunPSK"/>
          <w:spacing w:val="-5"/>
          <w:sz w:val="32"/>
          <w:szCs w:val="32"/>
          <w:cs/>
        </w:rPr>
        <w:t>เป็นแบบอย่างที่ดี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="001C06CE" w:rsidRPr="00F16AC0">
        <w:rPr>
          <w:rFonts w:ascii="TH SarabunPSK" w:hAnsi="TH SarabunPSK" w:cs="TH SarabunPSK"/>
          <w:spacing w:val="-5"/>
          <w:sz w:val="32"/>
          <w:szCs w:val="32"/>
          <w:cs/>
        </w:rPr>
        <w:t>และสร้างแรงจูงใจแก่พนักงาน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>ในการพัฒนาตนเอง</w:t>
      </w:r>
      <w:r w:rsidR="001C06CE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>โดยหน่วยงานต้นสังกัดจะเป็นผู้เสนอชื่อ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ผู้ปฏิบัติงานดีเด่นในด้านต่าง ๆ (ทั้งพนักงานสายวิชาการและสายปฏิบัติการ) 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>มีกรรมการกลางทำหน้าที่คัดเลือก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ผู้ที่เหมาะสมตามเกณฑ์ที่กำหนด </w:t>
      </w:r>
      <w:r w:rsidR="009D44AD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(เช่น พนักงานดีเด่นสายวิชาการ - 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>ด้านการสอน</w:t>
      </w:r>
      <w:r w:rsidR="009D44AD" w:rsidRPr="00F16AC0">
        <w:rPr>
          <w:rFonts w:ascii="TH SarabunPSK" w:hAnsi="TH SarabunPSK" w:cs="TH SarabunPSK"/>
          <w:spacing w:val="-5"/>
          <w:sz w:val="32"/>
          <w:szCs w:val="32"/>
          <w:cs/>
        </w:rPr>
        <w:t>/การบริการวิชาการ/การวิจัย/ ผลงานสิ่งประดิษฐ์ พนักงานดีเด่นในสายปฏิบัติการวิชาชีพและบริหารทั่วไป</w:t>
      </w:r>
      <w:r w:rsidR="00D97F87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="009D44AD" w:rsidRPr="00F16AC0">
        <w:rPr>
          <w:rFonts w:ascii="TH SarabunPSK" w:hAnsi="TH SarabunPSK" w:cs="TH SarabunPSK"/>
          <w:spacing w:val="-5"/>
          <w:sz w:val="32"/>
          <w:szCs w:val="32"/>
          <w:cs/>
        </w:rPr>
        <w:t>- กลุ่มบริหาร และธุรการ/กลุ่มตำแหน่งงานเชิงวิชาชีพ/กลุ่มผู้มีผลงานที่ก่อให้เกิดประโยชน์ต่อการพัฒนางานและหร</w:t>
      </w:r>
      <w:r w:rsidR="008045BA" w:rsidRPr="00F16AC0">
        <w:rPr>
          <w:rFonts w:ascii="TH SarabunPSK" w:hAnsi="TH SarabunPSK" w:cs="TH SarabunPSK"/>
          <w:spacing w:val="-5"/>
          <w:sz w:val="32"/>
          <w:szCs w:val="32"/>
          <w:cs/>
        </w:rPr>
        <w:t>ือช่วยลดต้นทุนค่าใช้จ่ายในการดำ</w:t>
      </w:r>
      <w:r w:rsidR="009D44AD" w:rsidRPr="00F16AC0">
        <w:rPr>
          <w:rFonts w:ascii="TH SarabunPSK" w:hAnsi="TH SarabunPSK" w:cs="TH SarabunPSK"/>
          <w:spacing w:val="-5"/>
          <w:sz w:val="32"/>
          <w:szCs w:val="32"/>
          <w:cs/>
        </w:rPr>
        <w:t>เนินงานของหน่วยงานและมหาวิทยาลัย)</w:t>
      </w:r>
      <w:r w:rsidR="003155EB"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 และ</w:t>
      </w:r>
      <w:r w:rsidRPr="00F16AC0">
        <w:rPr>
          <w:rFonts w:ascii="TH SarabunPSK" w:hAnsi="TH SarabunPSK" w:cs="TH SarabunPSK"/>
          <w:spacing w:val="-5"/>
          <w:sz w:val="32"/>
          <w:szCs w:val="32"/>
          <w:cs/>
        </w:rPr>
        <w:t xml:space="preserve">มีการมอบเกียรติบัตรและรางวัลในวันคล้ายวันสถาปนามหาวิทยาลัยของทุกปี </w:t>
      </w:r>
    </w:p>
    <w:sectPr w:rsidR="00980BF1" w:rsidSect="00A93DF2">
      <w:headerReference w:type="default" r:id="rId8"/>
      <w:footerReference w:type="default" r:id="rId9"/>
      <w:pgSz w:w="11906" w:h="16838" w:code="9"/>
      <w:pgMar w:top="1440" w:right="1296" w:bottom="630" w:left="1728" w:header="706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DE" w:rsidRDefault="00A318DE" w:rsidP="002308F1">
      <w:r>
        <w:separator/>
      </w:r>
    </w:p>
  </w:endnote>
  <w:endnote w:type="continuationSeparator" w:id="0">
    <w:p w:rsidR="00A318DE" w:rsidRDefault="00A318DE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F" w:rsidRPr="003018A3" w:rsidRDefault="004663EF" w:rsidP="003018A3">
    <w:pPr>
      <w:pStyle w:val="Footer"/>
      <w:spacing w:before="100"/>
      <w:rPr>
        <w:rFonts w:ascii="TH SarabunPSK" w:hAnsi="TH SarabunPSK" w:cs="TH SarabunPSK"/>
        <w:color w:val="FFFFFF" w:themeColor="background1"/>
        <w:sz w:val="12"/>
        <w:szCs w:val="12"/>
      </w:rPr>
    </w:pPr>
    <w:r w:rsidRPr="003018A3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begin"/>
    </w:r>
    <w:r w:rsidRPr="003018A3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instrText xml:space="preserve"> FILENAME \p </w:instrText>
    </w:r>
    <w:r w:rsidRPr="003018A3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separate"/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C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: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\Users\COM\Desktop\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 xml:space="preserve">สกจ 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AUN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-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QA 7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1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-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7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5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BA0EAA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docx</w:t>
    </w:r>
    <w:r w:rsidRPr="003018A3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DE" w:rsidRDefault="00A318DE" w:rsidP="002308F1">
      <w:r>
        <w:separator/>
      </w:r>
    </w:p>
  </w:footnote>
  <w:footnote w:type="continuationSeparator" w:id="0">
    <w:p w:rsidR="00A318DE" w:rsidRDefault="00A318DE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F" w:rsidRPr="00FB7B6D" w:rsidRDefault="004663EF" w:rsidP="00A8066F">
    <w:pPr>
      <w:pStyle w:val="Header"/>
      <w:pBdr>
        <w:bottom w:val="threeDEmboss" w:sz="12" w:space="1" w:color="auto"/>
      </w:pBdr>
      <w:tabs>
        <w:tab w:val="clear" w:pos="8640"/>
        <w:tab w:val="left" w:pos="540"/>
        <w:tab w:val="right" w:pos="8820"/>
      </w:tabs>
      <w:rPr>
        <w:rFonts w:ascii="TH SarabunPSK" w:hAnsi="TH SarabunPSK" w:cs="TH SarabunPSK"/>
        <w:b/>
        <w:bCs/>
        <w:i/>
        <w:iCs/>
        <w:color w:val="000000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D1C54" wp14:editId="2CE47C49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298487" cy="387706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t_log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87" cy="38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i/>
        <w:iCs/>
        <w:color w:val="000000"/>
        <w:sz w:val="28"/>
      </w:rPr>
      <w:tab/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</w:t>
    </w:r>
    <w:r w:rsidR="007E0501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ผลการดำเนินงาน</w:t>
    </w:r>
    <w:r w:rsidR="00934B0E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ปีการศึกษา 2560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มหาวิทยาลัยเทคโนโลยีสุรนารี</w:t>
    </w:r>
    <w:r>
      <w:rPr>
        <w:rFonts w:ascii="TH SarabunPSK" w:hAnsi="TH SarabunPSK" w:cs="TH SarabunPSK"/>
        <w:b/>
        <w:bCs/>
        <w:i/>
        <w:iCs/>
        <w:color w:val="000000"/>
        <w:sz w:val="28"/>
      </w:rPr>
      <w:tab/>
    </w:r>
    <w:r w:rsidRPr="007E0501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t>C</w:t>
    </w:r>
    <w:r w:rsidRPr="007E0501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t>.</w:t>
    </w:r>
    <w:r w:rsidRPr="007E0501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t>10</w:t>
    </w:r>
    <w:r w:rsidRPr="007E0501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t>-</w: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fldChar w:fldCharType="begin"/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instrText xml:space="preserve"> 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lang w:eastAsia="th-TH"/>
      </w:rPr>
      <w:instrText>PAGE  \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instrText xml:space="preserve">* 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lang w:eastAsia="th-TH"/>
      </w:rPr>
      <w:instrText>Arabic  \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instrText xml:space="preserve">* 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lang w:eastAsia="th-TH"/>
      </w:rPr>
      <w:instrText>MERGEFORMAT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instrText xml:space="preserve"> </w:instrTex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fldChar w:fldCharType="separate"/>
    </w:r>
    <w:r w:rsidR="00C717C1">
      <w:rPr>
        <w:rFonts w:ascii="TH SarabunPSK" w:hAnsi="TH SarabunPSK" w:cs="TH SarabunPSK"/>
        <w:b/>
        <w:bCs/>
        <w:i/>
        <w:iCs/>
        <w:noProof/>
        <w:snapToGrid w:val="0"/>
        <w:color w:val="FFFFFF" w:themeColor="background1"/>
        <w:sz w:val="32"/>
        <w:szCs w:val="32"/>
        <w:cs/>
        <w:lang w:eastAsia="th-TH"/>
      </w:rPr>
      <w:t>9</w:t>
    </w:r>
    <w:r w:rsidRPr="007E0501">
      <w:rPr>
        <w:rFonts w:ascii="TH SarabunPSK" w:hAnsi="TH SarabunPSK" w:cs="TH SarabunPSK"/>
        <w:b/>
        <w:bCs/>
        <w:i/>
        <w:iCs/>
        <w:snapToGrid w:val="0"/>
        <w:color w:val="FFFFFF" w:themeColor="background1"/>
        <w:sz w:val="32"/>
        <w:szCs w:val="32"/>
        <w:cs/>
        <w:lang w:eastAsia="th-TH"/>
      </w:rPr>
      <w:fldChar w:fldCharType="end"/>
    </w:r>
  </w:p>
  <w:p w:rsidR="004663EF" w:rsidRPr="00A8066F" w:rsidRDefault="004663EF" w:rsidP="00A8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E73"/>
    <w:multiLevelType w:val="hybridMultilevel"/>
    <w:tmpl w:val="426EE78C"/>
    <w:lvl w:ilvl="0" w:tplc="77C65248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F3FA5"/>
    <w:multiLevelType w:val="hybridMultilevel"/>
    <w:tmpl w:val="D270C8B2"/>
    <w:lvl w:ilvl="0" w:tplc="5FAA98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78C"/>
    <w:multiLevelType w:val="hybridMultilevel"/>
    <w:tmpl w:val="4148F610"/>
    <w:lvl w:ilvl="0" w:tplc="FBFA33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33602"/>
    <w:multiLevelType w:val="hybridMultilevel"/>
    <w:tmpl w:val="4148F610"/>
    <w:lvl w:ilvl="0" w:tplc="FBFA33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2EBF"/>
    <w:multiLevelType w:val="hybridMultilevel"/>
    <w:tmpl w:val="BA303352"/>
    <w:lvl w:ilvl="0" w:tplc="59C20056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59404AA"/>
    <w:multiLevelType w:val="hybridMultilevel"/>
    <w:tmpl w:val="CA68B27E"/>
    <w:lvl w:ilvl="0" w:tplc="BC9AF00E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B10AB"/>
    <w:multiLevelType w:val="hybridMultilevel"/>
    <w:tmpl w:val="FBBE6368"/>
    <w:lvl w:ilvl="0" w:tplc="10829F00">
      <w:start w:val="6"/>
      <w:numFmt w:val="bullet"/>
      <w:lvlText w:val="-"/>
      <w:lvlJc w:val="left"/>
      <w:pPr>
        <w:ind w:left="2619" w:hanging="129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F2ED6"/>
    <w:multiLevelType w:val="hybridMultilevel"/>
    <w:tmpl w:val="7DBE751A"/>
    <w:lvl w:ilvl="0" w:tplc="02DAE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842"/>
    <w:multiLevelType w:val="hybridMultilevel"/>
    <w:tmpl w:val="8EE684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50A8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1555"/>
    <w:multiLevelType w:val="multilevel"/>
    <w:tmpl w:val="BF82787A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39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tabs>
          <w:tab w:val="num" w:pos="3645"/>
        </w:tabs>
        <w:ind w:left="3645" w:hanging="177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29834F6C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7583"/>
    <w:multiLevelType w:val="hybridMultilevel"/>
    <w:tmpl w:val="3966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71CDB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772B8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5779"/>
    <w:multiLevelType w:val="hybridMultilevel"/>
    <w:tmpl w:val="2D5A2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91500"/>
    <w:multiLevelType w:val="hybridMultilevel"/>
    <w:tmpl w:val="DF7AE58E"/>
    <w:lvl w:ilvl="0" w:tplc="0409000F">
      <w:start w:val="1"/>
      <w:numFmt w:val="decimal"/>
      <w:lvlText w:val="%1."/>
      <w:lvlJc w:val="left"/>
      <w:pPr>
        <w:ind w:left="41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6FB3"/>
    <w:multiLevelType w:val="hybridMultilevel"/>
    <w:tmpl w:val="2452BB9A"/>
    <w:lvl w:ilvl="0" w:tplc="9E96834A">
      <w:start w:val="1"/>
      <w:numFmt w:val="decimal"/>
      <w:lvlText w:val="%1)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4DA5F7B"/>
    <w:multiLevelType w:val="hybridMultilevel"/>
    <w:tmpl w:val="6400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5643D"/>
    <w:multiLevelType w:val="hybridMultilevel"/>
    <w:tmpl w:val="694A9B7C"/>
    <w:lvl w:ilvl="0" w:tplc="04090011">
      <w:start w:val="1"/>
      <w:numFmt w:val="decimal"/>
      <w:lvlText w:val="%1)"/>
      <w:lvlJc w:val="left"/>
      <w:pPr>
        <w:ind w:left="1689" w:hanging="360"/>
      </w:pPr>
    </w:lvl>
    <w:lvl w:ilvl="1" w:tplc="04090019" w:tentative="1">
      <w:start w:val="1"/>
      <w:numFmt w:val="lowerLetter"/>
      <w:lvlText w:val="%2."/>
      <w:lvlJc w:val="left"/>
      <w:pPr>
        <w:ind w:left="2409" w:hanging="360"/>
      </w:pPr>
    </w:lvl>
    <w:lvl w:ilvl="2" w:tplc="0409001B" w:tentative="1">
      <w:start w:val="1"/>
      <w:numFmt w:val="lowerRoman"/>
      <w:lvlText w:val="%3."/>
      <w:lvlJc w:val="right"/>
      <w:pPr>
        <w:ind w:left="3129" w:hanging="180"/>
      </w:pPr>
    </w:lvl>
    <w:lvl w:ilvl="3" w:tplc="0409000F" w:tentative="1">
      <w:start w:val="1"/>
      <w:numFmt w:val="decimal"/>
      <w:lvlText w:val="%4."/>
      <w:lvlJc w:val="left"/>
      <w:pPr>
        <w:ind w:left="3849" w:hanging="360"/>
      </w:pPr>
    </w:lvl>
    <w:lvl w:ilvl="4" w:tplc="04090019" w:tentative="1">
      <w:start w:val="1"/>
      <w:numFmt w:val="lowerLetter"/>
      <w:lvlText w:val="%5."/>
      <w:lvlJc w:val="left"/>
      <w:pPr>
        <w:ind w:left="4569" w:hanging="360"/>
      </w:pPr>
    </w:lvl>
    <w:lvl w:ilvl="5" w:tplc="0409001B" w:tentative="1">
      <w:start w:val="1"/>
      <w:numFmt w:val="lowerRoman"/>
      <w:lvlText w:val="%6."/>
      <w:lvlJc w:val="right"/>
      <w:pPr>
        <w:ind w:left="5289" w:hanging="180"/>
      </w:pPr>
    </w:lvl>
    <w:lvl w:ilvl="6" w:tplc="0409000F" w:tentative="1">
      <w:start w:val="1"/>
      <w:numFmt w:val="decimal"/>
      <w:lvlText w:val="%7."/>
      <w:lvlJc w:val="left"/>
      <w:pPr>
        <w:ind w:left="6009" w:hanging="360"/>
      </w:pPr>
    </w:lvl>
    <w:lvl w:ilvl="7" w:tplc="04090019" w:tentative="1">
      <w:start w:val="1"/>
      <w:numFmt w:val="lowerLetter"/>
      <w:lvlText w:val="%8."/>
      <w:lvlJc w:val="left"/>
      <w:pPr>
        <w:ind w:left="6729" w:hanging="360"/>
      </w:pPr>
    </w:lvl>
    <w:lvl w:ilvl="8" w:tplc="040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20" w15:restartNumberingAfterBreak="0">
    <w:nsid w:val="3BF266B6"/>
    <w:multiLevelType w:val="hybridMultilevel"/>
    <w:tmpl w:val="25044C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FD2B6F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86311"/>
    <w:multiLevelType w:val="hybridMultilevel"/>
    <w:tmpl w:val="811A37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025E99"/>
    <w:multiLevelType w:val="hybridMultilevel"/>
    <w:tmpl w:val="E5020084"/>
    <w:lvl w:ilvl="0" w:tplc="78889F14">
      <w:start w:val="1"/>
      <w:numFmt w:val="bullet"/>
      <w:lvlText w:val="-"/>
      <w:lvlJc w:val="left"/>
      <w:pPr>
        <w:ind w:left="12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404D0BD9"/>
    <w:multiLevelType w:val="hybridMultilevel"/>
    <w:tmpl w:val="5778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E7429"/>
    <w:multiLevelType w:val="hybridMultilevel"/>
    <w:tmpl w:val="210ADF86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  <w:lang w:bidi="th-TH"/>
      </w:rPr>
    </w:lvl>
    <w:lvl w:ilvl="1" w:tplc="9AAAE524">
      <w:start w:val="1"/>
      <w:numFmt w:val="decimal"/>
      <w:lvlText w:val="%2)"/>
      <w:lvlJc w:val="left"/>
      <w:pPr>
        <w:ind w:left="19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6" w15:restartNumberingAfterBreak="0">
    <w:nsid w:val="45307FB7"/>
    <w:multiLevelType w:val="hybridMultilevel"/>
    <w:tmpl w:val="DB387840"/>
    <w:lvl w:ilvl="0" w:tplc="8DE64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14540"/>
    <w:multiLevelType w:val="hybridMultilevel"/>
    <w:tmpl w:val="A1303F50"/>
    <w:lvl w:ilvl="0" w:tplc="0409001B">
      <w:start w:val="1"/>
      <w:numFmt w:val="thaiLetters"/>
      <w:lvlText w:val="%1."/>
      <w:lvlJc w:val="left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33131B"/>
    <w:multiLevelType w:val="multilevel"/>
    <w:tmpl w:val="2F34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4DE93864"/>
    <w:multiLevelType w:val="hybridMultilevel"/>
    <w:tmpl w:val="CA68B27E"/>
    <w:lvl w:ilvl="0" w:tplc="BC9AF00E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63219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02570"/>
    <w:multiLevelType w:val="hybridMultilevel"/>
    <w:tmpl w:val="E95645A0"/>
    <w:lvl w:ilvl="0" w:tplc="D1568D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5510D"/>
    <w:multiLevelType w:val="hybridMultilevel"/>
    <w:tmpl w:val="17C689CA"/>
    <w:lvl w:ilvl="0" w:tplc="BC2A0F4E">
      <w:start w:val="1"/>
      <w:numFmt w:val="thaiLetters"/>
      <w:lvlText w:val="%1."/>
      <w:lvlJc w:val="left"/>
      <w:pPr>
        <w:ind w:left="735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863C2628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D751203"/>
    <w:multiLevelType w:val="hybridMultilevel"/>
    <w:tmpl w:val="53F0A64E"/>
    <w:lvl w:ilvl="0" w:tplc="4E9C24F0">
      <w:start w:val="7"/>
      <w:numFmt w:val="bullet"/>
      <w:lvlText w:val="-"/>
      <w:lvlJc w:val="left"/>
      <w:pPr>
        <w:ind w:left="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4" w15:restartNumberingAfterBreak="0">
    <w:nsid w:val="667850FF"/>
    <w:multiLevelType w:val="hybridMultilevel"/>
    <w:tmpl w:val="F87C3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A205E"/>
    <w:multiLevelType w:val="hybridMultilevel"/>
    <w:tmpl w:val="23BA0560"/>
    <w:lvl w:ilvl="0" w:tplc="8AB60752">
      <w:start w:val="5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6B7C4A53"/>
    <w:multiLevelType w:val="hybridMultilevel"/>
    <w:tmpl w:val="CC08DCDE"/>
    <w:lvl w:ilvl="0" w:tplc="BFA01546">
      <w:start w:val="1"/>
      <w:numFmt w:val="decimal"/>
      <w:lvlText w:val="%1)"/>
      <w:lvlJc w:val="left"/>
      <w:pPr>
        <w:ind w:left="2282" w:hanging="12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51813"/>
    <w:multiLevelType w:val="hybridMultilevel"/>
    <w:tmpl w:val="08D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00CC5"/>
    <w:multiLevelType w:val="hybridMultilevel"/>
    <w:tmpl w:val="B8A8BA1A"/>
    <w:lvl w:ilvl="0" w:tplc="283C0F34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AC3093"/>
    <w:multiLevelType w:val="hybridMultilevel"/>
    <w:tmpl w:val="12A00A2C"/>
    <w:lvl w:ilvl="0" w:tplc="79007B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6FB843E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68B0871"/>
    <w:multiLevelType w:val="multilevel"/>
    <w:tmpl w:val="888492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1" w15:restartNumberingAfterBreak="0">
    <w:nsid w:val="7D8B022A"/>
    <w:multiLevelType w:val="hybridMultilevel"/>
    <w:tmpl w:val="7012052E"/>
    <w:lvl w:ilvl="0" w:tplc="2278BC0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35"/>
  </w:num>
  <w:num w:numId="3">
    <w:abstractNumId w:val="33"/>
  </w:num>
  <w:num w:numId="4">
    <w:abstractNumId w:val="3"/>
  </w:num>
  <w:num w:numId="5">
    <w:abstractNumId w:val="31"/>
  </w:num>
  <w:num w:numId="6">
    <w:abstractNumId w:val="38"/>
  </w:num>
  <w:num w:numId="7">
    <w:abstractNumId w:val="10"/>
  </w:num>
  <w:num w:numId="8">
    <w:abstractNumId w:val="39"/>
  </w:num>
  <w:num w:numId="9">
    <w:abstractNumId w:val="41"/>
  </w:num>
  <w:num w:numId="10">
    <w:abstractNumId w:val="40"/>
  </w:num>
  <w:num w:numId="11">
    <w:abstractNumId w:val="27"/>
  </w:num>
  <w:num w:numId="12">
    <w:abstractNumId w:val="36"/>
  </w:num>
  <w:num w:numId="13">
    <w:abstractNumId w:val="6"/>
  </w:num>
  <w:num w:numId="14">
    <w:abstractNumId w:val="19"/>
  </w:num>
  <w:num w:numId="15">
    <w:abstractNumId w:val="2"/>
  </w:num>
  <w:num w:numId="16">
    <w:abstractNumId w:val="24"/>
  </w:num>
  <w:num w:numId="17">
    <w:abstractNumId w:val="20"/>
  </w:num>
  <w:num w:numId="18">
    <w:abstractNumId w:val="12"/>
  </w:num>
  <w:num w:numId="19">
    <w:abstractNumId w:val="2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32"/>
  </w:num>
  <w:num w:numId="24">
    <w:abstractNumId w:val="7"/>
  </w:num>
  <w:num w:numId="25">
    <w:abstractNumId w:val="22"/>
  </w:num>
  <w:num w:numId="26">
    <w:abstractNumId w:val="1"/>
  </w:num>
  <w:num w:numId="27">
    <w:abstractNumId w:val="17"/>
  </w:num>
  <w:num w:numId="28">
    <w:abstractNumId w:val="15"/>
  </w:num>
  <w:num w:numId="29">
    <w:abstractNumId w:val="0"/>
  </w:num>
  <w:num w:numId="30">
    <w:abstractNumId w:val="28"/>
  </w:num>
  <w:num w:numId="31">
    <w:abstractNumId w:val="8"/>
  </w:num>
  <w:num w:numId="32">
    <w:abstractNumId w:val="29"/>
  </w:num>
  <w:num w:numId="33">
    <w:abstractNumId w:val="23"/>
  </w:num>
  <w:num w:numId="34">
    <w:abstractNumId w:val="9"/>
  </w:num>
  <w:num w:numId="35">
    <w:abstractNumId w:val="14"/>
  </w:num>
  <w:num w:numId="36">
    <w:abstractNumId w:val="11"/>
  </w:num>
  <w:num w:numId="37">
    <w:abstractNumId w:val="30"/>
  </w:num>
  <w:num w:numId="38">
    <w:abstractNumId w:val="13"/>
  </w:num>
  <w:num w:numId="39">
    <w:abstractNumId w:val="21"/>
  </w:num>
  <w:num w:numId="40">
    <w:abstractNumId w:val="37"/>
  </w:num>
  <w:num w:numId="41">
    <w:abstractNumId w:val="5"/>
  </w:num>
  <w:num w:numId="42">
    <w:abstractNumId w:val="26"/>
  </w:num>
  <w:num w:numId="43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50"/>
    <w:rsid w:val="000017E8"/>
    <w:rsid w:val="00003BE7"/>
    <w:rsid w:val="00004175"/>
    <w:rsid w:val="0000534B"/>
    <w:rsid w:val="000103E7"/>
    <w:rsid w:val="00010B69"/>
    <w:rsid w:val="00011694"/>
    <w:rsid w:val="00012450"/>
    <w:rsid w:val="00012CA8"/>
    <w:rsid w:val="0001354F"/>
    <w:rsid w:val="000154F7"/>
    <w:rsid w:val="00016C36"/>
    <w:rsid w:val="00017C58"/>
    <w:rsid w:val="00020A9D"/>
    <w:rsid w:val="0002178F"/>
    <w:rsid w:val="000238F5"/>
    <w:rsid w:val="000243A9"/>
    <w:rsid w:val="0002443A"/>
    <w:rsid w:val="000256EE"/>
    <w:rsid w:val="00025774"/>
    <w:rsid w:val="00026533"/>
    <w:rsid w:val="0002705B"/>
    <w:rsid w:val="00027B3F"/>
    <w:rsid w:val="00027DC7"/>
    <w:rsid w:val="000308E3"/>
    <w:rsid w:val="000325B7"/>
    <w:rsid w:val="00034EF9"/>
    <w:rsid w:val="00035D75"/>
    <w:rsid w:val="000362C0"/>
    <w:rsid w:val="00036463"/>
    <w:rsid w:val="00037CBA"/>
    <w:rsid w:val="00037F94"/>
    <w:rsid w:val="000404FF"/>
    <w:rsid w:val="00040B8B"/>
    <w:rsid w:val="0004114F"/>
    <w:rsid w:val="0004200B"/>
    <w:rsid w:val="00042BBA"/>
    <w:rsid w:val="00042FBD"/>
    <w:rsid w:val="0004437C"/>
    <w:rsid w:val="000445E2"/>
    <w:rsid w:val="00046F01"/>
    <w:rsid w:val="00047360"/>
    <w:rsid w:val="0005113A"/>
    <w:rsid w:val="0005113E"/>
    <w:rsid w:val="0005123B"/>
    <w:rsid w:val="0005172B"/>
    <w:rsid w:val="00052BF8"/>
    <w:rsid w:val="00052F83"/>
    <w:rsid w:val="0005422A"/>
    <w:rsid w:val="000542B4"/>
    <w:rsid w:val="00055F8A"/>
    <w:rsid w:val="000562DE"/>
    <w:rsid w:val="0006005C"/>
    <w:rsid w:val="000600FB"/>
    <w:rsid w:val="0006117C"/>
    <w:rsid w:val="0006127C"/>
    <w:rsid w:val="00061D25"/>
    <w:rsid w:val="0006259F"/>
    <w:rsid w:val="000648D1"/>
    <w:rsid w:val="00066FAC"/>
    <w:rsid w:val="000673EE"/>
    <w:rsid w:val="00067D3F"/>
    <w:rsid w:val="00070F7B"/>
    <w:rsid w:val="0007111A"/>
    <w:rsid w:val="00071A22"/>
    <w:rsid w:val="00071E1D"/>
    <w:rsid w:val="00071F1F"/>
    <w:rsid w:val="00073E6E"/>
    <w:rsid w:val="000749C2"/>
    <w:rsid w:val="00075BA8"/>
    <w:rsid w:val="00077E9E"/>
    <w:rsid w:val="000808B2"/>
    <w:rsid w:val="00080B6A"/>
    <w:rsid w:val="00081299"/>
    <w:rsid w:val="00081BD1"/>
    <w:rsid w:val="00081E6D"/>
    <w:rsid w:val="00082C35"/>
    <w:rsid w:val="000835AD"/>
    <w:rsid w:val="00083AE3"/>
    <w:rsid w:val="00085E74"/>
    <w:rsid w:val="00086AB2"/>
    <w:rsid w:val="0008740B"/>
    <w:rsid w:val="00087BD9"/>
    <w:rsid w:val="00091D69"/>
    <w:rsid w:val="00092857"/>
    <w:rsid w:val="00093538"/>
    <w:rsid w:val="0009415A"/>
    <w:rsid w:val="00095674"/>
    <w:rsid w:val="000972ED"/>
    <w:rsid w:val="0009763D"/>
    <w:rsid w:val="00097A88"/>
    <w:rsid w:val="00097C67"/>
    <w:rsid w:val="000A0026"/>
    <w:rsid w:val="000A128C"/>
    <w:rsid w:val="000A1C5A"/>
    <w:rsid w:val="000A38A5"/>
    <w:rsid w:val="000A3A92"/>
    <w:rsid w:val="000A41BA"/>
    <w:rsid w:val="000A42FF"/>
    <w:rsid w:val="000A48C3"/>
    <w:rsid w:val="000A4BD7"/>
    <w:rsid w:val="000A4E17"/>
    <w:rsid w:val="000A5BF1"/>
    <w:rsid w:val="000A6065"/>
    <w:rsid w:val="000A7653"/>
    <w:rsid w:val="000B0788"/>
    <w:rsid w:val="000B1F40"/>
    <w:rsid w:val="000B2BA3"/>
    <w:rsid w:val="000B4088"/>
    <w:rsid w:val="000B4777"/>
    <w:rsid w:val="000B5BD0"/>
    <w:rsid w:val="000C0174"/>
    <w:rsid w:val="000C01C2"/>
    <w:rsid w:val="000C14BC"/>
    <w:rsid w:val="000C1889"/>
    <w:rsid w:val="000C1AC1"/>
    <w:rsid w:val="000C28FC"/>
    <w:rsid w:val="000C2E50"/>
    <w:rsid w:val="000C300D"/>
    <w:rsid w:val="000C3959"/>
    <w:rsid w:val="000C3D15"/>
    <w:rsid w:val="000C47C1"/>
    <w:rsid w:val="000C4CBE"/>
    <w:rsid w:val="000C53D9"/>
    <w:rsid w:val="000C727D"/>
    <w:rsid w:val="000C7CFC"/>
    <w:rsid w:val="000D033B"/>
    <w:rsid w:val="000D1CAC"/>
    <w:rsid w:val="000D337F"/>
    <w:rsid w:val="000D3595"/>
    <w:rsid w:val="000D387C"/>
    <w:rsid w:val="000D3948"/>
    <w:rsid w:val="000D4483"/>
    <w:rsid w:val="000D69CB"/>
    <w:rsid w:val="000D79DE"/>
    <w:rsid w:val="000E1492"/>
    <w:rsid w:val="000E14B4"/>
    <w:rsid w:val="000E30F6"/>
    <w:rsid w:val="000E31D8"/>
    <w:rsid w:val="000E53B9"/>
    <w:rsid w:val="000E5BCF"/>
    <w:rsid w:val="000E64FB"/>
    <w:rsid w:val="000E6A56"/>
    <w:rsid w:val="000E7280"/>
    <w:rsid w:val="000E732A"/>
    <w:rsid w:val="000E7FD0"/>
    <w:rsid w:val="000F059D"/>
    <w:rsid w:val="000F0641"/>
    <w:rsid w:val="000F1A44"/>
    <w:rsid w:val="000F282A"/>
    <w:rsid w:val="000F4188"/>
    <w:rsid w:val="000F4E6B"/>
    <w:rsid w:val="000F6532"/>
    <w:rsid w:val="000F775B"/>
    <w:rsid w:val="001016B4"/>
    <w:rsid w:val="0010209D"/>
    <w:rsid w:val="00103592"/>
    <w:rsid w:val="001038F0"/>
    <w:rsid w:val="00103C1A"/>
    <w:rsid w:val="00104698"/>
    <w:rsid w:val="00104E6F"/>
    <w:rsid w:val="00106357"/>
    <w:rsid w:val="00107FF9"/>
    <w:rsid w:val="0011032C"/>
    <w:rsid w:val="001112E2"/>
    <w:rsid w:val="001133FA"/>
    <w:rsid w:val="0011413C"/>
    <w:rsid w:val="00114B73"/>
    <w:rsid w:val="00114B79"/>
    <w:rsid w:val="001174E1"/>
    <w:rsid w:val="001177C7"/>
    <w:rsid w:val="00120277"/>
    <w:rsid w:val="001229DA"/>
    <w:rsid w:val="001232F2"/>
    <w:rsid w:val="001235AE"/>
    <w:rsid w:val="00123D00"/>
    <w:rsid w:val="00124CAC"/>
    <w:rsid w:val="00124DB9"/>
    <w:rsid w:val="0012676B"/>
    <w:rsid w:val="00127BDC"/>
    <w:rsid w:val="00130DBC"/>
    <w:rsid w:val="0013258E"/>
    <w:rsid w:val="001325D3"/>
    <w:rsid w:val="001365A2"/>
    <w:rsid w:val="00136C57"/>
    <w:rsid w:val="001373C9"/>
    <w:rsid w:val="00140552"/>
    <w:rsid w:val="00140ADA"/>
    <w:rsid w:val="00140B1F"/>
    <w:rsid w:val="001421C7"/>
    <w:rsid w:val="00142517"/>
    <w:rsid w:val="001428AB"/>
    <w:rsid w:val="00142A3D"/>
    <w:rsid w:val="00143252"/>
    <w:rsid w:val="00144D57"/>
    <w:rsid w:val="00147AE3"/>
    <w:rsid w:val="0015008A"/>
    <w:rsid w:val="001512F9"/>
    <w:rsid w:val="0015186C"/>
    <w:rsid w:val="00152700"/>
    <w:rsid w:val="00152FA9"/>
    <w:rsid w:val="00153345"/>
    <w:rsid w:val="0015360F"/>
    <w:rsid w:val="00155297"/>
    <w:rsid w:val="0015549F"/>
    <w:rsid w:val="001556C7"/>
    <w:rsid w:val="00156349"/>
    <w:rsid w:val="001576DD"/>
    <w:rsid w:val="001603C7"/>
    <w:rsid w:val="00160966"/>
    <w:rsid w:val="00161909"/>
    <w:rsid w:val="00162364"/>
    <w:rsid w:val="001628F9"/>
    <w:rsid w:val="001652E8"/>
    <w:rsid w:val="00166C2F"/>
    <w:rsid w:val="00170256"/>
    <w:rsid w:val="00170466"/>
    <w:rsid w:val="00170F4B"/>
    <w:rsid w:val="00171080"/>
    <w:rsid w:val="0017123F"/>
    <w:rsid w:val="00173002"/>
    <w:rsid w:val="00174B49"/>
    <w:rsid w:val="00174FFF"/>
    <w:rsid w:val="001763C1"/>
    <w:rsid w:val="00176EFE"/>
    <w:rsid w:val="00177897"/>
    <w:rsid w:val="00180428"/>
    <w:rsid w:val="0018091E"/>
    <w:rsid w:val="00180BFF"/>
    <w:rsid w:val="0018167E"/>
    <w:rsid w:val="001817CB"/>
    <w:rsid w:val="00181BEA"/>
    <w:rsid w:val="00182953"/>
    <w:rsid w:val="00183BBD"/>
    <w:rsid w:val="001845EA"/>
    <w:rsid w:val="0018506B"/>
    <w:rsid w:val="00185A06"/>
    <w:rsid w:val="00186C06"/>
    <w:rsid w:val="001921BF"/>
    <w:rsid w:val="001926DC"/>
    <w:rsid w:val="00196097"/>
    <w:rsid w:val="0019694B"/>
    <w:rsid w:val="00196F00"/>
    <w:rsid w:val="001A07D2"/>
    <w:rsid w:val="001A22B7"/>
    <w:rsid w:val="001A23B1"/>
    <w:rsid w:val="001A30D6"/>
    <w:rsid w:val="001A414D"/>
    <w:rsid w:val="001A54AD"/>
    <w:rsid w:val="001A705F"/>
    <w:rsid w:val="001B01C9"/>
    <w:rsid w:val="001B0305"/>
    <w:rsid w:val="001B1B2B"/>
    <w:rsid w:val="001B26FD"/>
    <w:rsid w:val="001B3D08"/>
    <w:rsid w:val="001B46B3"/>
    <w:rsid w:val="001B4973"/>
    <w:rsid w:val="001B5C7C"/>
    <w:rsid w:val="001B6A17"/>
    <w:rsid w:val="001B7209"/>
    <w:rsid w:val="001B7966"/>
    <w:rsid w:val="001B7F75"/>
    <w:rsid w:val="001C04F7"/>
    <w:rsid w:val="001C06CE"/>
    <w:rsid w:val="001C0BF7"/>
    <w:rsid w:val="001C1455"/>
    <w:rsid w:val="001C1BD9"/>
    <w:rsid w:val="001C1CBE"/>
    <w:rsid w:val="001C217D"/>
    <w:rsid w:val="001C2A79"/>
    <w:rsid w:val="001C3524"/>
    <w:rsid w:val="001C4A2C"/>
    <w:rsid w:val="001C518D"/>
    <w:rsid w:val="001C5913"/>
    <w:rsid w:val="001D01DA"/>
    <w:rsid w:val="001D01DF"/>
    <w:rsid w:val="001D0D29"/>
    <w:rsid w:val="001D30EE"/>
    <w:rsid w:val="001D3A21"/>
    <w:rsid w:val="001D4707"/>
    <w:rsid w:val="001D56B7"/>
    <w:rsid w:val="001D6DD2"/>
    <w:rsid w:val="001D719B"/>
    <w:rsid w:val="001D789B"/>
    <w:rsid w:val="001E0828"/>
    <w:rsid w:val="001E104F"/>
    <w:rsid w:val="001E1D2E"/>
    <w:rsid w:val="001E23F3"/>
    <w:rsid w:val="001E28F4"/>
    <w:rsid w:val="001E2DE3"/>
    <w:rsid w:val="001E30B4"/>
    <w:rsid w:val="001E32EF"/>
    <w:rsid w:val="001E453C"/>
    <w:rsid w:val="001E4A0C"/>
    <w:rsid w:val="001E5E55"/>
    <w:rsid w:val="001E6738"/>
    <w:rsid w:val="001E6872"/>
    <w:rsid w:val="001E695B"/>
    <w:rsid w:val="001F1232"/>
    <w:rsid w:val="001F14B6"/>
    <w:rsid w:val="001F1AE3"/>
    <w:rsid w:val="001F62BA"/>
    <w:rsid w:val="001F753F"/>
    <w:rsid w:val="00200CFC"/>
    <w:rsid w:val="00202415"/>
    <w:rsid w:val="00202D6C"/>
    <w:rsid w:val="0020357B"/>
    <w:rsid w:val="00205D95"/>
    <w:rsid w:val="0020609C"/>
    <w:rsid w:val="002062C6"/>
    <w:rsid w:val="002069B7"/>
    <w:rsid w:val="00206BE3"/>
    <w:rsid w:val="00207535"/>
    <w:rsid w:val="00207D76"/>
    <w:rsid w:val="00211BD2"/>
    <w:rsid w:val="00211DDA"/>
    <w:rsid w:val="00211EEA"/>
    <w:rsid w:val="00211F86"/>
    <w:rsid w:val="00212078"/>
    <w:rsid w:val="00212BB4"/>
    <w:rsid w:val="002154CC"/>
    <w:rsid w:val="00216719"/>
    <w:rsid w:val="00216F1E"/>
    <w:rsid w:val="00217505"/>
    <w:rsid w:val="00220847"/>
    <w:rsid w:val="00221857"/>
    <w:rsid w:val="002219B5"/>
    <w:rsid w:val="002232D6"/>
    <w:rsid w:val="00223E1E"/>
    <w:rsid w:val="00223F20"/>
    <w:rsid w:val="00224D32"/>
    <w:rsid w:val="002251CA"/>
    <w:rsid w:val="00225634"/>
    <w:rsid w:val="0022589E"/>
    <w:rsid w:val="00226E8D"/>
    <w:rsid w:val="002278A4"/>
    <w:rsid w:val="0023026F"/>
    <w:rsid w:val="002308F1"/>
    <w:rsid w:val="00230FC5"/>
    <w:rsid w:val="002342FB"/>
    <w:rsid w:val="0023451E"/>
    <w:rsid w:val="00235E75"/>
    <w:rsid w:val="00235EE8"/>
    <w:rsid w:val="002367F9"/>
    <w:rsid w:val="00240757"/>
    <w:rsid w:val="00240B4B"/>
    <w:rsid w:val="00240D9B"/>
    <w:rsid w:val="00241A40"/>
    <w:rsid w:val="00241E45"/>
    <w:rsid w:val="00243DB8"/>
    <w:rsid w:val="00246146"/>
    <w:rsid w:val="00251A2C"/>
    <w:rsid w:val="0025216B"/>
    <w:rsid w:val="0025357E"/>
    <w:rsid w:val="002545DE"/>
    <w:rsid w:val="0025515F"/>
    <w:rsid w:val="0025558B"/>
    <w:rsid w:val="00255B72"/>
    <w:rsid w:val="00255D4D"/>
    <w:rsid w:val="00257273"/>
    <w:rsid w:val="00257D20"/>
    <w:rsid w:val="002613DA"/>
    <w:rsid w:val="002614DF"/>
    <w:rsid w:val="00262318"/>
    <w:rsid w:val="0026246E"/>
    <w:rsid w:val="00262A90"/>
    <w:rsid w:val="002636CF"/>
    <w:rsid w:val="00264050"/>
    <w:rsid w:val="00264BBE"/>
    <w:rsid w:val="00264D1B"/>
    <w:rsid w:val="00264E42"/>
    <w:rsid w:val="002655EF"/>
    <w:rsid w:val="00270851"/>
    <w:rsid w:val="00271215"/>
    <w:rsid w:val="002728B3"/>
    <w:rsid w:val="00272D34"/>
    <w:rsid w:val="00273B0B"/>
    <w:rsid w:val="00273B3D"/>
    <w:rsid w:val="00273CEF"/>
    <w:rsid w:val="0027507D"/>
    <w:rsid w:val="002762EC"/>
    <w:rsid w:val="00276C27"/>
    <w:rsid w:val="00277028"/>
    <w:rsid w:val="002801FC"/>
    <w:rsid w:val="00280776"/>
    <w:rsid w:val="002814E6"/>
    <w:rsid w:val="002825B9"/>
    <w:rsid w:val="0028322E"/>
    <w:rsid w:val="00284202"/>
    <w:rsid w:val="00285371"/>
    <w:rsid w:val="00286A63"/>
    <w:rsid w:val="00287997"/>
    <w:rsid w:val="00290697"/>
    <w:rsid w:val="0029269F"/>
    <w:rsid w:val="00297BA5"/>
    <w:rsid w:val="002A094B"/>
    <w:rsid w:val="002A1535"/>
    <w:rsid w:val="002A1B52"/>
    <w:rsid w:val="002A30A2"/>
    <w:rsid w:val="002A3556"/>
    <w:rsid w:val="002A5BBC"/>
    <w:rsid w:val="002A7250"/>
    <w:rsid w:val="002A7D2A"/>
    <w:rsid w:val="002B0110"/>
    <w:rsid w:val="002B021E"/>
    <w:rsid w:val="002B0826"/>
    <w:rsid w:val="002B286D"/>
    <w:rsid w:val="002B2F43"/>
    <w:rsid w:val="002B3938"/>
    <w:rsid w:val="002B3A2B"/>
    <w:rsid w:val="002B3BD6"/>
    <w:rsid w:val="002B3C4D"/>
    <w:rsid w:val="002B3DBE"/>
    <w:rsid w:val="002B3E0A"/>
    <w:rsid w:val="002B5A94"/>
    <w:rsid w:val="002B67CC"/>
    <w:rsid w:val="002B6F09"/>
    <w:rsid w:val="002C143D"/>
    <w:rsid w:val="002C14B3"/>
    <w:rsid w:val="002C1F56"/>
    <w:rsid w:val="002C2313"/>
    <w:rsid w:val="002C4937"/>
    <w:rsid w:val="002C58B2"/>
    <w:rsid w:val="002C5F2A"/>
    <w:rsid w:val="002C638F"/>
    <w:rsid w:val="002D04ED"/>
    <w:rsid w:val="002D1FF8"/>
    <w:rsid w:val="002D435E"/>
    <w:rsid w:val="002D6F96"/>
    <w:rsid w:val="002D7B50"/>
    <w:rsid w:val="002D7BC8"/>
    <w:rsid w:val="002E2AA8"/>
    <w:rsid w:val="002E30AD"/>
    <w:rsid w:val="002E37DB"/>
    <w:rsid w:val="002E4012"/>
    <w:rsid w:val="002E43C4"/>
    <w:rsid w:val="002E599C"/>
    <w:rsid w:val="002E5AD5"/>
    <w:rsid w:val="002E6230"/>
    <w:rsid w:val="002E68B6"/>
    <w:rsid w:val="002E73FE"/>
    <w:rsid w:val="002E7F1F"/>
    <w:rsid w:val="002F002F"/>
    <w:rsid w:val="002F0049"/>
    <w:rsid w:val="002F04D6"/>
    <w:rsid w:val="002F075F"/>
    <w:rsid w:val="002F0F47"/>
    <w:rsid w:val="002F19F2"/>
    <w:rsid w:val="002F3F2D"/>
    <w:rsid w:val="002F41CF"/>
    <w:rsid w:val="002F464E"/>
    <w:rsid w:val="002F476B"/>
    <w:rsid w:val="002F49B7"/>
    <w:rsid w:val="002F67FC"/>
    <w:rsid w:val="00301033"/>
    <w:rsid w:val="003018A3"/>
    <w:rsid w:val="00302BD9"/>
    <w:rsid w:val="0030485A"/>
    <w:rsid w:val="00305660"/>
    <w:rsid w:val="00306883"/>
    <w:rsid w:val="00311037"/>
    <w:rsid w:val="00312F0C"/>
    <w:rsid w:val="00313144"/>
    <w:rsid w:val="00313947"/>
    <w:rsid w:val="00313B56"/>
    <w:rsid w:val="00314FE4"/>
    <w:rsid w:val="003155EB"/>
    <w:rsid w:val="00315A46"/>
    <w:rsid w:val="00316451"/>
    <w:rsid w:val="00316454"/>
    <w:rsid w:val="0031750E"/>
    <w:rsid w:val="00317F88"/>
    <w:rsid w:val="00317F93"/>
    <w:rsid w:val="003208AF"/>
    <w:rsid w:val="003210F7"/>
    <w:rsid w:val="00322D78"/>
    <w:rsid w:val="00325792"/>
    <w:rsid w:val="00325CB0"/>
    <w:rsid w:val="003269A2"/>
    <w:rsid w:val="00326FB7"/>
    <w:rsid w:val="00330040"/>
    <w:rsid w:val="00330B0F"/>
    <w:rsid w:val="00330F2F"/>
    <w:rsid w:val="003312BC"/>
    <w:rsid w:val="0033167D"/>
    <w:rsid w:val="003336E0"/>
    <w:rsid w:val="003338FB"/>
    <w:rsid w:val="003349B1"/>
    <w:rsid w:val="00335B33"/>
    <w:rsid w:val="00336971"/>
    <w:rsid w:val="003401C0"/>
    <w:rsid w:val="00340DC6"/>
    <w:rsid w:val="00341BA6"/>
    <w:rsid w:val="00343E13"/>
    <w:rsid w:val="00345DAF"/>
    <w:rsid w:val="00352E30"/>
    <w:rsid w:val="00353C80"/>
    <w:rsid w:val="00355658"/>
    <w:rsid w:val="00356F8C"/>
    <w:rsid w:val="003572FD"/>
    <w:rsid w:val="00357851"/>
    <w:rsid w:val="00360CEE"/>
    <w:rsid w:val="00361FDC"/>
    <w:rsid w:val="0036238F"/>
    <w:rsid w:val="003627DA"/>
    <w:rsid w:val="00362B65"/>
    <w:rsid w:val="0036442D"/>
    <w:rsid w:val="003700C2"/>
    <w:rsid w:val="00370617"/>
    <w:rsid w:val="0037110F"/>
    <w:rsid w:val="00371E6F"/>
    <w:rsid w:val="003720F3"/>
    <w:rsid w:val="003726CD"/>
    <w:rsid w:val="00372947"/>
    <w:rsid w:val="00372E0A"/>
    <w:rsid w:val="003735DA"/>
    <w:rsid w:val="00373DE0"/>
    <w:rsid w:val="00375DE6"/>
    <w:rsid w:val="00376C59"/>
    <w:rsid w:val="0038053B"/>
    <w:rsid w:val="0038062C"/>
    <w:rsid w:val="0038149E"/>
    <w:rsid w:val="00382D03"/>
    <w:rsid w:val="00383185"/>
    <w:rsid w:val="00383C61"/>
    <w:rsid w:val="00384119"/>
    <w:rsid w:val="00384570"/>
    <w:rsid w:val="00384AA1"/>
    <w:rsid w:val="003855B6"/>
    <w:rsid w:val="00385AB7"/>
    <w:rsid w:val="0039002B"/>
    <w:rsid w:val="00390069"/>
    <w:rsid w:val="00390166"/>
    <w:rsid w:val="003928F9"/>
    <w:rsid w:val="0039332C"/>
    <w:rsid w:val="003933B4"/>
    <w:rsid w:val="003962CD"/>
    <w:rsid w:val="00396A3B"/>
    <w:rsid w:val="00396C47"/>
    <w:rsid w:val="003A00CE"/>
    <w:rsid w:val="003A01A7"/>
    <w:rsid w:val="003A0C61"/>
    <w:rsid w:val="003A278B"/>
    <w:rsid w:val="003A361E"/>
    <w:rsid w:val="003A3942"/>
    <w:rsid w:val="003A5A1E"/>
    <w:rsid w:val="003A5AA4"/>
    <w:rsid w:val="003A6BC4"/>
    <w:rsid w:val="003B0D3E"/>
    <w:rsid w:val="003B227F"/>
    <w:rsid w:val="003B2CA9"/>
    <w:rsid w:val="003B3356"/>
    <w:rsid w:val="003B341F"/>
    <w:rsid w:val="003B39DC"/>
    <w:rsid w:val="003B3E94"/>
    <w:rsid w:val="003B4559"/>
    <w:rsid w:val="003B53C0"/>
    <w:rsid w:val="003B674E"/>
    <w:rsid w:val="003C065B"/>
    <w:rsid w:val="003C12B5"/>
    <w:rsid w:val="003C1862"/>
    <w:rsid w:val="003C3BE9"/>
    <w:rsid w:val="003C3D35"/>
    <w:rsid w:val="003C408E"/>
    <w:rsid w:val="003C6CAD"/>
    <w:rsid w:val="003C73A7"/>
    <w:rsid w:val="003D011B"/>
    <w:rsid w:val="003D2E6D"/>
    <w:rsid w:val="003D3D4D"/>
    <w:rsid w:val="003D5663"/>
    <w:rsid w:val="003D615D"/>
    <w:rsid w:val="003D78F7"/>
    <w:rsid w:val="003D7C1D"/>
    <w:rsid w:val="003E0553"/>
    <w:rsid w:val="003E18A0"/>
    <w:rsid w:val="003E1AE7"/>
    <w:rsid w:val="003E320A"/>
    <w:rsid w:val="003E3592"/>
    <w:rsid w:val="003E3862"/>
    <w:rsid w:val="003E4711"/>
    <w:rsid w:val="003E6E38"/>
    <w:rsid w:val="003E7E36"/>
    <w:rsid w:val="003F45B4"/>
    <w:rsid w:val="003F698A"/>
    <w:rsid w:val="003F69EB"/>
    <w:rsid w:val="003F7C7F"/>
    <w:rsid w:val="004009B6"/>
    <w:rsid w:val="004009E9"/>
    <w:rsid w:val="00401173"/>
    <w:rsid w:val="0040209B"/>
    <w:rsid w:val="00405E4F"/>
    <w:rsid w:val="00407747"/>
    <w:rsid w:val="00411981"/>
    <w:rsid w:val="00411BDB"/>
    <w:rsid w:val="00415E50"/>
    <w:rsid w:val="004166F9"/>
    <w:rsid w:val="00416D10"/>
    <w:rsid w:val="00417E4B"/>
    <w:rsid w:val="0042111E"/>
    <w:rsid w:val="00423088"/>
    <w:rsid w:val="00423D32"/>
    <w:rsid w:val="00424B86"/>
    <w:rsid w:val="00425710"/>
    <w:rsid w:val="004276D5"/>
    <w:rsid w:val="00432C34"/>
    <w:rsid w:val="00434B3B"/>
    <w:rsid w:val="004350BA"/>
    <w:rsid w:val="004350F8"/>
    <w:rsid w:val="004356B5"/>
    <w:rsid w:val="004372A6"/>
    <w:rsid w:val="00437F7F"/>
    <w:rsid w:val="00440919"/>
    <w:rsid w:val="00441DC7"/>
    <w:rsid w:val="00443170"/>
    <w:rsid w:val="00443A43"/>
    <w:rsid w:val="0044508F"/>
    <w:rsid w:val="0044510C"/>
    <w:rsid w:val="004464A3"/>
    <w:rsid w:val="00446825"/>
    <w:rsid w:val="00447077"/>
    <w:rsid w:val="00447372"/>
    <w:rsid w:val="00447953"/>
    <w:rsid w:val="00447CFA"/>
    <w:rsid w:val="00450B7D"/>
    <w:rsid w:val="00451DE6"/>
    <w:rsid w:val="00452023"/>
    <w:rsid w:val="004531CC"/>
    <w:rsid w:val="00453F69"/>
    <w:rsid w:val="004556C6"/>
    <w:rsid w:val="00455C36"/>
    <w:rsid w:val="00455E5A"/>
    <w:rsid w:val="00456799"/>
    <w:rsid w:val="00457448"/>
    <w:rsid w:val="0045748C"/>
    <w:rsid w:val="00457AFD"/>
    <w:rsid w:val="00460050"/>
    <w:rsid w:val="00460CCB"/>
    <w:rsid w:val="00460F1E"/>
    <w:rsid w:val="00461AA2"/>
    <w:rsid w:val="0046321B"/>
    <w:rsid w:val="00463600"/>
    <w:rsid w:val="0046410C"/>
    <w:rsid w:val="00464E33"/>
    <w:rsid w:val="004657DF"/>
    <w:rsid w:val="004663EF"/>
    <w:rsid w:val="0046661D"/>
    <w:rsid w:val="0046690A"/>
    <w:rsid w:val="00467301"/>
    <w:rsid w:val="0046748C"/>
    <w:rsid w:val="00467BDC"/>
    <w:rsid w:val="004709D0"/>
    <w:rsid w:val="0047162D"/>
    <w:rsid w:val="0047230C"/>
    <w:rsid w:val="00472614"/>
    <w:rsid w:val="004745AB"/>
    <w:rsid w:val="0047535D"/>
    <w:rsid w:val="00476E36"/>
    <w:rsid w:val="0047726F"/>
    <w:rsid w:val="00480649"/>
    <w:rsid w:val="00483114"/>
    <w:rsid w:val="004839ED"/>
    <w:rsid w:val="0048474B"/>
    <w:rsid w:val="00485363"/>
    <w:rsid w:val="00490A25"/>
    <w:rsid w:val="00492BA0"/>
    <w:rsid w:val="004933E8"/>
    <w:rsid w:val="00493DA7"/>
    <w:rsid w:val="004943A9"/>
    <w:rsid w:val="00495360"/>
    <w:rsid w:val="004967E4"/>
    <w:rsid w:val="00496D90"/>
    <w:rsid w:val="004979E9"/>
    <w:rsid w:val="004A1550"/>
    <w:rsid w:val="004A23C8"/>
    <w:rsid w:val="004A33BF"/>
    <w:rsid w:val="004A36FB"/>
    <w:rsid w:val="004A3941"/>
    <w:rsid w:val="004A4706"/>
    <w:rsid w:val="004A580D"/>
    <w:rsid w:val="004A5C47"/>
    <w:rsid w:val="004A6671"/>
    <w:rsid w:val="004A719A"/>
    <w:rsid w:val="004A7FB1"/>
    <w:rsid w:val="004B138B"/>
    <w:rsid w:val="004B21B7"/>
    <w:rsid w:val="004B28FF"/>
    <w:rsid w:val="004B306C"/>
    <w:rsid w:val="004B3829"/>
    <w:rsid w:val="004B52CA"/>
    <w:rsid w:val="004B5DBB"/>
    <w:rsid w:val="004B63BE"/>
    <w:rsid w:val="004B6B4D"/>
    <w:rsid w:val="004B6D63"/>
    <w:rsid w:val="004B7111"/>
    <w:rsid w:val="004B724B"/>
    <w:rsid w:val="004B76AB"/>
    <w:rsid w:val="004B7B66"/>
    <w:rsid w:val="004B7E35"/>
    <w:rsid w:val="004C04F7"/>
    <w:rsid w:val="004C0AAC"/>
    <w:rsid w:val="004C4C0C"/>
    <w:rsid w:val="004C5B77"/>
    <w:rsid w:val="004C7535"/>
    <w:rsid w:val="004D0CC4"/>
    <w:rsid w:val="004D0DC3"/>
    <w:rsid w:val="004D22BF"/>
    <w:rsid w:val="004D2D00"/>
    <w:rsid w:val="004D3A5D"/>
    <w:rsid w:val="004D40CD"/>
    <w:rsid w:val="004D46B9"/>
    <w:rsid w:val="004D674A"/>
    <w:rsid w:val="004D6C84"/>
    <w:rsid w:val="004E1686"/>
    <w:rsid w:val="004E1A57"/>
    <w:rsid w:val="004E24D8"/>
    <w:rsid w:val="004E3A31"/>
    <w:rsid w:val="004E3FB1"/>
    <w:rsid w:val="004E61BB"/>
    <w:rsid w:val="004E67A4"/>
    <w:rsid w:val="004E7207"/>
    <w:rsid w:val="004E7665"/>
    <w:rsid w:val="004E7756"/>
    <w:rsid w:val="004F022F"/>
    <w:rsid w:val="004F063A"/>
    <w:rsid w:val="004F0C36"/>
    <w:rsid w:val="004F0CF6"/>
    <w:rsid w:val="004F1785"/>
    <w:rsid w:val="004F5CA7"/>
    <w:rsid w:val="004F5CE4"/>
    <w:rsid w:val="005000D7"/>
    <w:rsid w:val="00500B3C"/>
    <w:rsid w:val="00501147"/>
    <w:rsid w:val="0050165A"/>
    <w:rsid w:val="0050307F"/>
    <w:rsid w:val="0050473D"/>
    <w:rsid w:val="005050BA"/>
    <w:rsid w:val="0050701B"/>
    <w:rsid w:val="00511251"/>
    <w:rsid w:val="005120B7"/>
    <w:rsid w:val="00513E59"/>
    <w:rsid w:val="00515F1A"/>
    <w:rsid w:val="005160CD"/>
    <w:rsid w:val="005202EF"/>
    <w:rsid w:val="00520A5A"/>
    <w:rsid w:val="00520ABC"/>
    <w:rsid w:val="005213BB"/>
    <w:rsid w:val="00521986"/>
    <w:rsid w:val="00521D9A"/>
    <w:rsid w:val="00522797"/>
    <w:rsid w:val="00522E90"/>
    <w:rsid w:val="00523588"/>
    <w:rsid w:val="00525B4B"/>
    <w:rsid w:val="00525E7F"/>
    <w:rsid w:val="00527537"/>
    <w:rsid w:val="00530492"/>
    <w:rsid w:val="00530E3D"/>
    <w:rsid w:val="00535EC7"/>
    <w:rsid w:val="005408C8"/>
    <w:rsid w:val="00540BCD"/>
    <w:rsid w:val="00541788"/>
    <w:rsid w:val="00543FE4"/>
    <w:rsid w:val="00545A3F"/>
    <w:rsid w:val="00550647"/>
    <w:rsid w:val="00551064"/>
    <w:rsid w:val="00551D56"/>
    <w:rsid w:val="00552829"/>
    <w:rsid w:val="00553EE3"/>
    <w:rsid w:val="005553FE"/>
    <w:rsid w:val="005560D5"/>
    <w:rsid w:val="00557521"/>
    <w:rsid w:val="00557BA9"/>
    <w:rsid w:val="00557EE5"/>
    <w:rsid w:val="00557EFD"/>
    <w:rsid w:val="005619B8"/>
    <w:rsid w:val="00561EE7"/>
    <w:rsid w:val="00562A9A"/>
    <w:rsid w:val="00562E30"/>
    <w:rsid w:val="005633B0"/>
    <w:rsid w:val="005642FC"/>
    <w:rsid w:val="00565C2D"/>
    <w:rsid w:val="00570C48"/>
    <w:rsid w:val="005717AE"/>
    <w:rsid w:val="005741C6"/>
    <w:rsid w:val="00574266"/>
    <w:rsid w:val="00575C36"/>
    <w:rsid w:val="00576218"/>
    <w:rsid w:val="00580F66"/>
    <w:rsid w:val="005828E5"/>
    <w:rsid w:val="005836EB"/>
    <w:rsid w:val="00583E8B"/>
    <w:rsid w:val="00585A4F"/>
    <w:rsid w:val="00586613"/>
    <w:rsid w:val="0058736A"/>
    <w:rsid w:val="00590400"/>
    <w:rsid w:val="005917F6"/>
    <w:rsid w:val="00592A1F"/>
    <w:rsid w:val="0059441F"/>
    <w:rsid w:val="005945EF"/>
    <w:rsid w:val="005946AA"/>
    <w:rsid w:val="005948EB"/>
    <w:rsid w:val="00596AB6"/>
    <w:rsid w:val="005978ED"/>
    <w:rsid w:val="005A1107"/>
    <w:rsid w:val="005A12BC"/>
    <w:rsid w:val="005A166D"/>
    <w:rsid w:val="005A20F2"/>
    <w:rsid w:val="005A2680"/>
    <w:rsid w:val="005A276D"/>
    <w:rsid w:val="005A2946"/>
    <w:rsid w:val="005A3040"/>
    <w:rsid w:val="005A3AC4"/>
    <w:rsid w:val="005A3BFB"/>
    <w:rsid w:val="005A3E2E"/>
    <w:rsid w:val="005A3F54"/>
    <w:rsid w:val="005A5983"/>
    <w:rsid w:val="005A789A"/>
    <w:rsid w:val="005B0EA0"/>
    <w:rsid w:val="005B14FA"/>
    <w:rsid w:val="005B27C8"/>
    <w:rsid w:val="005B2DAD"/>
    <w:rsid w:val="005B4AE1"/>
    <w:rsid w:val="005B5304"/>
    <w:rsid w:val="005B585B"/>
    <w:rsid w:val="005B685A"/>
    <w:rsid w:val="005B7AC2"/>
    <w:rsid w:val="005C13EB"/>
    <w:rsid w:val="005C2782"/>
    <w:rsid w:val="005C323F"/>
    <w:rsid w:val="005C413F"/>
    <w:rsid w:val="005C5CD4"/>
    <w:rsid w:val="005C5EC4"/>
    <w:rsid w:val="005C726E"/>
    <w:rsid w:val="005D03E2"/>
    <w:rsid w:val="005D27D6"/>
    <w:rsid w:val="005D2C80"/>
    <w:rsid w:val="005D3162"/>
    <w:rsid w:val="005D3747"/>
    <w:rsid w:val="005D415D"/>
    <w:rsid w:val="005D419D"/>
    <w:rsid w:val="005D4DC3"/>
    <w:rsid w:val="005D4EFA"/>
    <w:rsid w:val="005D610D"/>
    <w:rsid w:val="005D654D"/>
    <w:rsid w:val="005E0582"/>
    <w:rsid w:val="005E1731"/>
    <w:rsid w:val="005E1EC7"/>
    <w:rsid w:val="005E297C"/>
    <w:rsid w:val="005E298E"/>
    <w:rsid w:val="005E4735"/>
    <w:rsid w:val="005E6FF4"/>
    <w:rsid w:val="005E7BF0"/>
    <w:rsid w:val="005F0BC7"/>
    <w:rsid w:val="005F184A"/>
    <w:rsid w:val="005F1F5D"/>
    <w:rsid w:val="005F32A8"/>
    <w:rsid w:val="005F332B"/>
    <w:rsid w:val="005F377B"/>
    <w:rsid w:val="005F3788"/>
    <w:rsid w:val="005F438D"/>
    <w:rsid w:val="005F4BBC"/>
    <w:rsid w:val="005F57AE"/>
    <w:rsid w:val="005F6EAF"/>
    <w:rsid w:val="005F73EB"/>
    <w:rsid w:val="0060005B"/>
    <w:rsid w:val="00600E07"/>
    <w:rsid w:val="00601957"/>
    <w:rsid w:val="006019AC"/>
    <w:rsid w:val="0060373E"/>
    <w:rsid w:val="00603BAA"/>
    <w:rsid w:val="00606ED6"/>
    <w:rsid w:val="00607F47"/>
    <w:rsid w:val="0061438B"/>
    <w:rsid w:val="0061471F"/>
    <w:rsid w:val="00615158"/>
    <w:rsid w:val="006160A9"/>
    <w:rsid w:val="0061679F"/>
    <w:rsid w:val="00620FDD"/>
    <w:rsid w:val="0062279B"/>
    <w:rsid w:val="00622947"/>
    <w:rsid w:val="00622DD9"/>
    <w:rsid w:val="006265AE"/>
    <w:rsid w:val="00626835"/>
    <w:rsid w:val="00627041"/>
    <w:rsid w:val="006278D6"/>
    <w:rsid w:val="00627D93"/>
    <w:rsid w:val="00630EA0"/>
    <w:rsid w:val="00631153"/>
    <w:rsid w:val="00632C55"/>
    <w:rsid w:val="00633D51"/>
    <w:rsid w:val="00634974"/>
    <w:rsid w:val="00635135"/>
    <w:rsid w:val="006352A6"/>
    <w:rsid w:val="00635F49"/>
    <w:rsid w:val="00636E39"/>
    <w:rsid w:val="006376AA"/>
    <w:rsid w:val="006377AB"/>
    <w:rsid w:val="00640A1B"/>
    <w:rsid w:val="00641B7F"/>
    <w:rsid w:val="00642910"/>
    <w:rsid w:val="00642C60"/>
    <w:rsid w:val="006457D1"/>
    <w:rsid w:val="00647207"/>
    <w:rsid w:val="006478AA"/>
    <w:rsid w:val="006523A0"/>
    <w:rsid w:val="00652C65"/>
    <w:rsid w:val="006534A8"/>
    <w:rsid w:val="006534ED"/>
    <w:rsid w:val="00653A04"/>
    <w:rsid w:val="00654E2F"/>
    <w:rsid w:val="006601C8"/>
    <w:rsid w:val="00660E2F"/>
    <w:rsid w:val="006625D6"/>
    <w:rsid w:val="0066358B"/>
    <w:rsid w:val="006648CE"/>
    <w:rsid w:val="006658D5"/>
    <w:rsid w:val="00667B91"/>
    <w:rsid w:val="006706C9"/>
    <w:rsid w:val="00671413"/>
    <w:rsid w:val="0067162B"/>
    <w:rsid w:val="00672E1C"/>
    <w:rsid w:val="00672EF7"/>
    <w:rsid w:val="00673246"/>
    <w:rsid w:val="00673611"/>
    <w:rsid w:val="00673CE0"/>
    <w:rsid w:val="006770B3"/>
    <w:rsid w:val="00677A1B"/>
    <w:rsid w:val="006839BC"/>
    <w:rsid w:val="00683D2A"/>
    <w:rsid w:val="00683F95"/>
    <w:rsid w:val="0068401E"/>
    <w:rsid w:val="006850A9"/>
    <w:rsid w:val="00685548"/>
    <w:rsid w:val="00685728"/>
    <w:rsid w:val="00685AEC"/>
    <w:rsid w:val="00686342"/>
    <w:rsid w:val="006900E9"/>
    <w:rsid w:val="0069155B"/>
    <w:rsid w:val="00693C4D"/>
    <w:rsid w:val="00693C98"/>
    <w:rsid w:val="00694151"/>
    <w:rsid w:val="00695738"/>
    <w:rsid w:val="00695AEB"/>
    <w:rsid w:val="00695B6F"/>
    <w:rsid w:val="00697B30"/>
    <w:rsid w:val="006A0327"/>
    <w:rsid w:val="006A1696"/>
    <w:rsid w:val="006A5CFD"/>
    <w:rsid w:val="006A6252"/>
    <w:rsid w:val="006A6A6E"/>
    <w:rsid w:val="006A6CC5"/>
    <w:rsid w:val="006A6E0F"/>
    <w:rsid w:val="006A7278"/>
    <w:rsid w:val="006B0AD5"/>
    <w:rsid w:val="006B14C2"/>
    <w:rsid w:val="006B1649"/>
    <w:rsid w:val="006B327B"/>
    <w:rsid w:val="006B37E0"/>
    <w:rsid w:val="006B745C"/>
    <w:rsid w:val="006B769C"/>
    <w:rsid w:val="006C1DD7"/>
    <w:rsid w:val="006C1EE7"/>
    <w:rsid w:val="006C27E5"/>
    <w:rsid w:val="006C29FF"/>
    <w:rsid w:val="006C2E0C"/>
    <w:rsid w:val="006C3C8F"/>
    <w:rsid w:val="006C428A"/>
    <w:rsid w:val="006C4ADC"/>
    <w:rsid w:val="006C5680"/>
    <w:rsid w:val="006C5BB1"/>
    <w:rsid w:val="006D0736"/>
    <w:rsid w:val="006D0B4C"/>
    <w:rsid w:val="006D1964"/>
    <w:rsid w:val="006D2227"/>
    <w:rsid w:val="006D2499"/>
    <w:rsid w:val="006D6119"/>
    <w:rsid w:val="006E0A86"/>
    <w:rsid w:val="006E1987"/>
    <w:rsid w:val="006E26E5"/>
    <w:rsid w:val="006E4A19"/>
    <w:rsid w:val="006E4AB8"/>
    <w:rsid w:val="006E4EAD"/>
    <w:rsid w:val="006E4EE7"/>
    <w:rsid w:val="006E6C12"/>
    <w:rsid w:val="006E722E"/>
    <w:rsid w:val="006E7FC6"/>
    <w:rsid w:val="006F07BC"/>
    <w:rsid w:val="006F13AD"/>
    <w:rsid w:val="006F3554"/>
    <w:rsid w:val="006F369C"/>
    <w:rsid w:val="006F5131"/>
    <w:rsid w:val="006F53BF"/>
    <w:rsid w:val="006F58AE"/>
    <w:rsid w:val="006F6B1C"/>
    <w:rsid w:val="006F7569"/>
    <w:rsid w:val="006F7844"/>
    <w:rsid w:val="006F79FA"/>
    <w:rsid w:val="006F7CAC"/>
    <w:rsid w:val="00700590"/>
    <w:rsid w:val="007005A2"/>
    <w:rsid w:val="00701983"/>
    <w:rsid w:val="00701F64"/>
    <w:rsid w:val="00703907"/>
    <w:rsid w:val="0070415F"/>
    <w:rsid w:val="00704BF8"/>
    <w:rsid w:val="007052B9"/>
    <w:rsid w:val="007052CC"/>
    <w:rsid w:val="007056F7"/>
    <w:rsid w:val="00710937"/>
    <w:rsid w:val="00710AD2"/>
    <w:rsid w:val="00712D94"/>
    <w:rsid w:val="0071449F"/>
    <w:rsid w:val="0071551B"/>
    <w:rsid w:val="00716E16"/>
    <w:rsid w:val="007208E3"/>
    <w:rsid w:val="00720B04"/>
    <w:rsid w:val="00721A4D"/>
    <w:rsid w:val="00722479"/>
    <w:rsid w:val="007225A6"/>
    <w:rsid w:val="00723478"/>
    <w:rsid w:val="00724CB5"/>
    <w:rsid w:val="00725B78"/>
    <w:rsid w:val="00730598"/>
    <w:rsid w:val="00731875"/>
    <w:rsid w:val="0073294D"/>
    <w:rsid w:val="00732A35"/>
    <w:rsid w:val="00733D61"/>
    <w:rsid w:val="007351D7"/>
    <w:rsid w:val="00735517"/>
    <w:rsid w:val="00735F67"/>
    <w:rsid w:val="00740070"/>
    <w:rsid w:val="0074306F"/>
    <w:rsid w:val="00746F9A"/>
    <w:rsid w:val="0074751B"/>
    <w:rsid w:val="00747A36"/>
    <w:rsid w:val="00747AC5"/>
    <w:rsid w:val="00747E8D"/>
    <w:rsid w:val="00750481"/>
    <w:rsid w:val="00750E7A"/>
    <w:rsid w:val="007517A3"/>
    <w:rsid w:val="0075184D"/>
    <w:rsid w:val="00751CEC"/>
    <w:rsid w:val="007529E6"/>
    <w:rsid w:val="00753622"/>
    <w:rsid w:val="00754C73"/>
    <w:rsid w:val="00757E37"/>
    <w:rsid w:val="00760B86"/>
    <w:rsid w:val="007612A6"/>
    <w:rsid w:val="007617D8"/>
    <w:rsid w:val="00761C30"/>
    <w:rsid w:val="007628B6"/>
    <w:rsid w:val="00762B4D"/>
    <w:rsid w:val="00764288"/>
    <w:rsid w:val="0076474B"/>
    <w:rsid w:val="007654AA"/>
    <w:rsid w:val="00766550"/>
    <w:rsid w:val="00766A1B"/>
    <w:rsid w:val="007710C5"/>
    <w:rsid w:val="00772078"/>
    <w:rsid w:val="00772328"/>
    <w:rsid w:val="00773962"/>
    <w:rsid w:val="007741F3"/>
    <w:rsid w:val="00774C48"/>
    <w:rsid w:val="00775A2E"/>
    <w:rsid w:val="007769E6"/>
    <w:rsid w:val="00776BA8"/>
    <w:rsid w:val="00776CCC"/>
    <w:rsid w:val="007821C3"/>
    <w:rsid w:val="00782F5B"/>
    <w:rsid w:val="00783323"/>
    <w:rsid w:val="00783A0A"/>
    <w:rsid w:val="0078434E"/>
    <w:rsid w:val="007845BC"/>
    <w:rsid w:val="00784775"/>
    <w:rsid w:val="00785F97"/>
    <w:rsid w:val="00790362"/>
    <w:rsid w:val="00793298"/>
    <w:rsid w:val="00793F5A"/>
    <w:rsid w:val="00794039"/>
    <w:rsid w:val="00794BFB"/>
    <w:rsid w:val="00795927"/>
    <w:rsid w:val="007A1FA5"/>
    <w:rsid w:val="007A2E8F"/>
    <w:rsid w:val="007A376E"/>
    <w:rsid w:val="007A401C"/>
    <w:rsid w:val="007A46ED"/>
    <w:rsid w:val="007A5FE0"/>
    <w:rsid w:val="007A633F"/>
    <w:rsid w:val="007A6FD2"/>
    <w:rsid w:val="007A713D"/>
    <w:rsid w:val="007A72DB"/>
    <w:rsid w:val="007A73C1"/>
    <w:rsid w:val="007A73F7"/>
    <w:rsid w:val="007A7F6D"/>
    <w:rsid w:val="007B19D7"/>
    <w:rsid w:val="007B56B3"/>
    <w:rsid w:val="007B5DEA"/>
    <w:rsid w:val="007B768D"/>
    <w:rsid w:val="007C00BE"/>
    <w:rsid w:val="007C1A30"/>
    <w:rsid w:val="007C1C58"/>
    <w:rsid w:val="007C270C"/>
    <w:rsid w:val="007C2A0D"/>
    <w:rsid w:val="007C2F6D"/>
    <w:rsid w:val="007C3621"/>
    <w:rsid w:val="007C3963"/>
    <w:rsid w:val="007C4614"/>
    <w:rsid w:val="007C7C32"/>
    <w:rsid w:val="007C7E9E"/>
    <w:rsid w:val="007C7FD4"/>
    <w:rsid w:val="007D00AC"/>
    <w:rsid w:val="007D0404"/>
    <w:rsid w:val="007D0B83"/>
    <w:rsid w:val="007D0B8C"/>
    <w:rsid w:val="007D1DF4"/>
    <w:rsid w:val="007D2ED6"/>
    <w:rsid w:val="007D3130"/>
    <w:rsid w:val="007D3FF5"/>
    <w:rsid w:val="007D4102"/>
    <w:rsid w:val="007D5056"/>
    <w:rsid w:val="007D53C9"/>
    <w:rsid w:val="007D7EA5"/>
    <w:rsid w:val="007E0501"/>
    <w:rsid w:val="007E11A9"/>
    <w:rsid w:val="007E13B6"/>
    <w:rsid w:val="007E28AF"/>
    <w:rsid w:val="007E3C29"/>
    <w:rsid w:val="007E45E9"/>
    <w:rsid w:val="007E5123"/>
    <w:rsid w:val="007E70D0"/>
    <w:rsid w:val="007E77CE"/>
    <w:rsid w:val="007E7F73"/>
    <w:rsid w:val="007F0D1F"/>
    <w:rsid w:val="007F0F2A"/>
    <w:rsid w:val="007F1603"/>
    <w:rsid w:val="007F1E3B"/>
    <w:rsid w:val="007F24AA"/>
    <w:rsid w:val="007F29B6"/>
    <w:rsid w:val="007F2E5D"/>
    <w:rsid w:val="007F46B5"/>
    <w:rsid w:val="007F55A8"/>
    <w:rsid w:val="00800010"/>
    <w:rsid w:val="00802174"/>
    <w:rsid w:val="00802C7F"/>
    <w:rsid w:val="008045BA"/>
    <w:rsid w:val="008059EB"/>
    <w:rsid w:val="00805A6D"/>
    <w:rsid w:val="00807C1C"/>
    <w:rsid w:val="00807EA3"/>
    <w:rsid w:val="008100DE"/>
    <w:rsid w:val="008108A8"/>
    <w:rsid w:val="0081148E"/>
    <w:rsid w:val="00812005"/>
    <w:rsid w:val="00812CEC"/>
    <w:rsid w:val="008133A1"/>
    <w:rsid w:val="008148F8"/>
    <w:rsid w:val="008155EB"/>
    <w:rsid w:val="00815B61"/>
    <w:rsid w:val="00815BE6"/>
    <w:rsid w:val="00815DA1"/>
    <w:rsid w:val="00815FC8"/>
    <w:rsid w:val="00817D9A"/>
    <w:rsid w:val="0082137E"/>
    <w:rsid w:val="00821706"/>
    <w:rsid w:val="00822FA3"/>
    <w:rsid w:val="00824A36"/>
    <w:rsid w:val="00825B4E"/>
    <w:rsid w:val="00826A19"/>
    <w:rsid w:val="008279FB"/>
    <w:rsid w:val="00830B9D"/>
    <w:rsid w:val="008329DA"/>
    <w:rsid w:val="00832C9A"/>
    <w:rsid w:val="00832EA1"/>
    <w:rsid w:val="0083433C"/>
    <w:rsid w:val="0083591A"/>
    <w:rsid w:val="0083641F"/>
    <w:rsid w:val="00836D37"/>
    <w:rsid w:val="008377A0"/>
    <w:rsid w:val="00837C68"/>
    <w:rsid w:val="0084217E"/>
    <w:rsid w:val="00842BCE"/>
    <w:rsid w:val="008435C1"/>
    <w:rsid w:val="00844185"/>
    <w:rsid w:val="00845CB0"/>
    <w:rsid w:val="00846CB8"/>
    <w:rsid w:val="00847A30"/>
    <w:rsid w:val="0085095B"/>
    <w:rsid w:val="00853C84"/>
    <w:rsid w:val="008555D1"/>
    <w:rsid w:val="0085683E"/>
    <w:rsid w:val="00856B98"/>
    <w:rsid w:val="00856D20"/>
    <w:rsid w:val="0085754A"/>
    <w:rsid w:val="00860515"/>
    <w:rsid w:val="00862E11"/>
    <w:rsid w:val="008645D6"/>
    <w:rsid w:val="00865250"/>
    <w:rsid w:val="008656E4"/>
    <w:rsid w:val="00867E39"/>
    <w:rsid w:val="0087165F"/>
    <w:rsid w:val="00873988"/>
    <w:rsid w:val="008767FD"/>
    <w:rsid w:val="00880E50"/>
    <w:rsid w:val="008812F4"/>
    <w:rsid w:val="00881399"/>
    <w:rsid w:val="00881B1A"/>
    <w:rsid w:val="00883F67"/>
    <w:rsid w:val="00885E3C"/>
    <w:rsid w:val="0088618C"/>
    <w:rsid w:val="00887982"/>
    <w:rsid w:val="0089084F"/>
    <w:rsid w:val="0089115C"/>
    <w:rsid w:val="00891E65"/>
    <w:rsid w:val="00893390"/>
    <w:rsid w:val="008939F3"/>
    <w:rsid w:val="008A13DB"/>
    <w:rsid w:val="008A2512"/>
    <w:rsid w:val="008A35DE"/>
    <w:rsid w:val="008A3A19"/>
    <w:rsid w:val="008A572A"/>
    <w:rsid w:val="008A68C7"/>
    <w:rsid w:val="008A7E8F"/>
    <w:rsid w:val="008B0202"/>
    <w:rsid w:val="008B0E1B"/>
    <w:rsid w:val="008B2182"/>
    <w:rsid w:val="008B7FCB"/>
    <w:rsid w:val="008C2860"/>
    <w:rsid w:val="008D0F3F"/>
    <w:rsid w:val="008D3939"/>
    <w:rsid w:val="008D4232"/>
    <w:rsid w:val="008D46B9"/>
    <w:rsid w:val="008D497A"/>
    <w:rsid w:val="008D5A83"/>
    <w:rsid w:val="008D63B7"/>
    <w:rsid w:val="008E05FD"/>
    <w:rsid w:val="008E1214"/>
    <w:rsid w:val="008E1C15"/>
    <w:rsid w:val="008E377F"/>
    <w:rsid w:val="008E407C"/>
    <w:rsid w:val="008E41C7"/>
    <w:rsid w:val="008E4B1D"/>
    <w:rsid w:val="008E558E"/>
    <w:rsid w:val="008E65F7"/>
    <w:rsid w:val="008E6E69"/>
    <w:rsid w:val="008E7406"/>
    <w:rsid w:val="008E7409"/>
    <w:rsid w:val="008F0912"/>
    <w:rsid w:val="008F306E"/>
    <w:rsid w:val="008F4366"/>
    <w:rsid w:val="008F7C90"/>
    <w:rsid w:val="00901C4C"/>
    <w:rsid w:val="00902F90"/>
    <w:rsid w:val="00903142"/>
    <w:rsid w:val="009035CB"/>
    <w:rsid w:val="009055BB"/>
    <w:rsid w:val="009056D7"/>
    <w:rsid w:val="00905708"/>
    <w:rsid w:val="0090579C"/>
    <w:rsid w:val="0090665D"/>
    <w:rsid w:val="009072AA"/>
    <w:rsid w:val="00907AEC"/>
    <w:rsid w:val="00911025"/>
    <w:rsid w:val="00911132"/>
    <w:rsid w:val="009121D7"/>
    <w:rsid w:val="00912E9C"/>
    <w:rsid w:val="009139B9"/>
    <w:rsid w:val="009159C3"/>
    <w:rsid w:val="00915C07"/>
    <w:rsid w:val="00915F8C"/>
    <w:rsid w:val="009227ED"/>
    <w:rsid w:val="0092333D"/>
    <w:rsid w:val="00923524"/>
    <w:rsid w:val="00923960"/>
    <w:rsid w:val="00924284"/>
    <w:rsid w:val="009250D3"/>
    <w:rsid w:val="00925993"/>
    <w:rsid w:val="009272AB"/>
    <w:rsid w:val="00927D1D"/>
    <w:rsid w:val="00931C26"/>
    <w:rsid w:val="00932701"/>
    <w:rsid w:val="0093299B"/>
    <w:rsid w:val="009331D8"/>
    <w:rsid w:val="0093330B"/>
    <w:rsid w:val="00933E67"/>
    <w:rsid w:val="00934B0E"/>
    <w:rsid w:val="009367B1"/>
    <w:rsid w:val="00936D41"/>
    <w:rsid w:val="00940B83"/>
    <w:rsid w:val="00941535"/>
    <w:rsid w:val="009415A5"/>
    <w:rsid w:val="009417FA"/>
    <w:rsid w:val="00941EDC"/>
    <w:rsid w:val="009422B0"/>
    <w:rsid w:val="00945DA9"/>
    <w:rsid w:val="0094666B"/>
    <w:rsid w:val="009501F1"/>
    <w:rsid w:val="009502BA"/>
    <w:rsid w:val="00950C4D"/>
    <w:rsid w:val="009514B6"/>
    <w:rsid w:val="009521DE"/>
    <w:rsid w:val="00952B43"/>
    <w:rsid w:val="00952D68"/>
    <w:rsid w:val="00955853"/>
    <w:rsid w:val="00956FCE"/>
    <w:rsid w:val="00957E97"/>
    <w:rsid w:val="009631E4"/>
    <w:rsid w:val="009646E3"/>
    <w:rsid w:val="00964F32"/>
    <w:rsid w:val="009663C6"/>
    <w:rsid w:val="00966DCF"/>
    <w:rsid w:val="00966F12"/>
    <w:rsid w:val="009675B6"/>
    <w:rsid w:val="00967C06"/>
    <w:rsid w:val="00967D52"/>
    <w:rsid w:val="009705F9"/>
    <w:rsid w:val="0097088A"/>
    <w:rsid w:val="00970C52"/>
    <w:rsid w:val="00970FEB"/>
    <w:rsid w:val="00971BE5"/>
    <w:rsid w:val="00972DB3"/>
    <w:rsid w:val="0097394B"/>
    <w:rsid w:val="00973FF5"/>
    <w:rsid w:val="00976C87"/>
    <w:rsid w:val="009778F3"/>
    <w:rsid w:val="00980946"/>
    <w:rsid w:val="00980BF1"/>
    <w:rsid w:val="0098317E"/>
    <w:rsid w:val="009842B4"/>
    <w:rsid w:val="009846A4"/>
    <w:rsid w:val="00986147"/>
    <w:rsid w:val="009917CD"/>
    <w:rsid w:val="0099296E"/>
    <w:rsid w:val="009A044C"/>
    <w:rsid w:val="009A0789"/>
    <w:rsid w:val="009A2A12"/>
    <w:rsid w:val="009A4483"/>
    <w:rsid w:val="009A79D8"/>
    <w:rsid w:val="009B03F4"/>
    <w:rsid w:val="009B0F08"/>
    <w:rsid w:val="009B106C"/>
    <w:rsid w:val="009B1A90"/>
    <w:rsid w:val="009B29AB"/>
    <w:rsid w:val="009B29D9"/>
    <w:rsid w:val="009B3DC0"/>
    <w:rsid w:val="009B48F4"/>
    <w:rsid w:val="009B4B00"/>
    <w:rsid w:val="009B5530"/>
    <w:rsid w:val="009B558C"/>
    <w:rsid w:val="009B6A5B"/>
    <w:rsid w:val="009B7DEC"/>
    <w:rsid w:val="009C0D2F"/>
    <w:rsid w:val="009C2037"/>
    <w:rsid w:val="009C21F6"/>
    <w:rsid w:val="009C36F1"/>
    <w:rsid w:val="009C389F"/>
    <w:rsid w:val="009C38B5"/>
    <w:rsid w:val="009C3EF1"/>
    <w:rsid w:val="009C4616"/>
    <w:rsid w:val="009C4733"/>
    <w:rsid w:val="009C79FC"/>
    <w:rsid w:val="009D087F"/>
    <w:rsid w:val="009D23D4"/>
    <w:rsid w:val="009D3F62"/>
    <w:rsid w:val="009D44AD"/>
    <w:rsid w:val="009D557E"/>
    <w:rsid w:val="009D57AB"/>
    <w:rsid w:val="009D64A8"/>
    <w:rsid w:val="009D7412"/>
    <w:rsid w:val="009D7EDC"/>
    <w:rsid w:val="009E2F5B"/>
    <w:rsid w:val="009E3373"/>
    <w:rsid w:val="009E4536"/>
    <w:rsid w:val="009E4A1C"/>
    <w:rsid w:val="009E4B2D"/>
    <w:rsid w:val="009E5566"/>
    <w:rsid w:val="009E585D"/>
    <w:rsid w:val="009E6036"/>
    <w:rsid w:val="009F23C2"/>
    <w:rsid w:val="009F24C3"/>
    <w:rsid w:val="009F3705"/>
    <w:rsid w:val="009F3EAC"/>
    <w:rsid w:val="009F6236"/>
    <w:rsid w:val="009F7E0A"/>
    <w:rsid w:val="00A03B91"/>
    <w:rsid w:val="00A042B8"/>
    <w:rsid w:val="00A04F03"/>
    <w:rsid w:val="00A04F4A"/>
    <w:rsid w:val="00A054C5"/>
    <w:rsid w:val="00A06403"/>
    <w:rsid w:val="00A068DF"/>
    <w:rsid w:val="00A0727C"/>
    <w:rsid w:val="00A07FA3"/>
    <w:rsid w:val="00A111AE"/>
    <w:rsid w:val="00A1149F"/>
    <w:rsid w:val="00A114DC"/>
    <w:rsid w:val="00A12C8B"/>
    <w:rsid w:val="00A14EB0"/>
    <w:rsid w:val="00A170D9"/>
    <w:rsid w:val="00A17D1B"/>
    <w:rsid w:val="00A2013A"/>
    <w:rsid w:val="00A207C7"/>
    <w:rsid w:val="00A207F5"/>
    <w:rsid w:val="00A217D5"/>
    <w:rsid w:val="00A21EBD"/>
    <w:rsid w:val="00A22ACC"/>
    <w:rsid w:val="00A23739"/>
    <w:rsid w:val="00A270C3"/>
    <w:rsid w:val="00A318DE"/>
    <w:rsid w:val="00A31E75"/>
    <w:rsid w:val="00A3204E"/>
    <w:rsid w:val="00A3395C"/>
    <w:rsid w:val="00A350A7"/>
    <w:rsid w:val="00A355C4"/>
    <w:rsid w:val="00A37B93"/>
    <w:rsid w:val="00A404E2"/>
    <w:rsid w:val="00A4098D"/>
    <w:rsid w:val="00A41942"/>
    <w:rsid w:val="00A45193"/>
    <w:rsid w:val="00A467F9"/>
    <w:rsid w:val="00A50B8D"/>
    <w:rsid w:val="00A549BB"/>
    <w:rsid w:val="00A56814"/>
    <w:rsid w:val="00A568EF"/>
    <w:rsid w:val="00A60021"/>
    <w:rsid w:val="00A60833"/>
    <w:rsid w:val="00A61BAE"/>
    <w:rsid w:val="00A626FE"/>
    <w:rsid w:val="00A63876"/>
    <w:rsid w:val="00A6426C"/>
    <w:rsid w:val="00A64508"/>
    <w:rsid w:val="00A649A5"/>
    <w:rsid w:val="00A64F7F"/>
    <w:rsid w:val="00A6686A"/>
    <w:rsid w:val="00A66994"/>
    <w:rsid w:val="00A67055"/>
    <w:rsid w:val="00A67BBC"/>
    <w:rsid w:val="00A71094"/>
    <w:rsid w:val="00A71CAB"/>
    <w:rsid w:val="00A7279A"/>
    <w:rsid w:val="00A73635"/>
    <w:rsid w:val="00A7415C"/>
    <w:rsid w:val="00A76F55"/>
    <w:rsid w:val="00A80043"/>
    <w:rsid w:val="00A8066F"/>
    <w:rsid w:val="00A81849"/>
    <w:rsid w:val="00A82302"/>
    <w:rsid w:val="00A84103"/>
    <w:rsid w:val="00A8532A"/>
    <w:rsid w:val="00A85ECB"/>
    <w:rsid w:val="00A87B7A"/>
    <w:rsid w:val="00A90B9F"/>
    <w:rsid w:val="00A918AA"/>
    <w:rsid w:val="00A91AD1"/>
    <w:rsid w:val="00A91E6D"/>
    <w:rsid w:val="00A91E91"/>
    <w:rsid w:val="00A9359A"/>
    <w:rsid w:val="00A93714"/>
    <w:rsid w:val="00A93DC3"/>
    <w:rsid w:val="00A93DF2"/>
    <w:rsid w:val="00A941FA"/>
    <w:rsid w:val="00A945DA"/>
    <w:rsid w:val="00A96186"/>
    <w:rsid w:val="00A97507"/>
    <w:rsid w:val="00AA1587"/>
    <w:rsid w:val="00AA1620"/>
    <w:rsid w:val="00AA296F"/>
    <w:rsid w:val="00AA3739"/>
    <w:rsid w:val="00AA4659"/>
    <w:rsid w:val="00AA514B"/>
    <w:rsid w:val="00AA705D"/>
    <w:rsid w:val="00AA7289"/>
    <w:rsid w:val="00AA7542"/>
    <w:rsid w:val="00AB0C82"/>
    <w:rsid w:val="00AB1BA3"/>
    <w:rsid w:val="00AB3668"/>
    <w:rsid w:val="00AB3955"/>
    <w:rsid w:val="00AB658F"/>
    <w:rsid w:val="00AB7D9A"/>
    <w:rsid w:val="00AC036C"/>
    <w:rsid w:val="00AC0E17"/>
    <w:rsid w:val="00AC1D4B"/>
    <w:rsid w:val="00AC26AD"/>
    <w:rsid w:val="00AC2F06"/>
    <w:rsid w:val="00AC339A"/>
    <w:rsid w:val="00AC3DD3"/>
    <w:rsid w:val="00AC4757"/>
    <w:rsid w:val="00AC4F95"/>
    <w:rsid w:val="00AC5C81"/>
    <w:rsid w:val="00AC6118"/>
    <w:rsid w:val="00AC75A2"/>
    <w:rsid w:val="00AD0C1A"/>
    <w:rsid w:val="00AD16C1"/>
    <w:rsid w:val="00AD3673"/>
    <w:rsid w:val="00AD379D"/>
    <w:rsid w:val="00AD4723"/>
    <w:rsid w:val="00AD68D2"/>
    <w:rsid w:val="00AE0A65"/>
    <w:rsid w:val="00AE33B2"/>
    <w:rsid w:val="00AE342D"/>
    <w:rsid w:val="00AE3848"/>
    <w:rsid w:val="00AE3ADA"/>
    <w:rsid w:val="00AE4A1F"/>
    <w:rsid w:val="00AF0408"/>
    <w:rsid w:val="00AF0CEE"/>
    <w:rsid w:val="00AF127E"/>
    <w:rsid w:val="00AF1619"/>
    <w:rsid w:val="00AF209E"/>
    <w:rsid w:val="00AF32D7"/>
    <w:rsid w:val="00AF37BB"/>
    <w:rsid w:val="00AF3DA2"/>
    <w:rsid w:val="00AF6627"/>
    <w:rsid w:val="00AF6A25"/>
    <w:rsid w:val="00AF7811"/>
    <w:rsid w:val="00B01AB1"/>
    <w:rsid w:val="00B02DD7"/>
    <w:rsid w:val="00B0540C"/>
    <w:rsid w:val="00B05D54"/>
    <w:rsid w:val="00B07716"/>
    <w:rsid w:val="00B07EC2"/>
    <w:rsid w:val="00B12615"/>
    <w:rsid w:val="00B13B7E"/>
    <w:rsid w:val="00B142A9"/>
    <w:rsid w:val="00B15681"/>
    <w:rsid w:val="00B15E14"/>
    <w:rsid w:val="00B15E8B"/>
    <w:rsid w:val="00B16551"/>
    <w:rsid w:val="00B16802"/>
    <w:rsid w:val="00B16F4C"/>
    <w:rsid w:val="00B170B7"/>
    <w:rsid w:val="00B20179"/>
    <w:rsid w:val="00B20D07"/>
    <w:rsid w:val="00B22162"/>
    <w:rsid w:val="00B223EC"/>
    <w:rsid w:val="00B2330E"/>
    <w:rsid w:val="00B24B84"/>
    <w:rsid w:val="00B24D1B"/>
    <w:rsid w:val="00B24DC9"/>
    <w:rsid w:val="00B24E6F"/>
    <w:rsid w:val="00B252E6"/>
    <w:rsid w:val="00B2702C"/>
    <w:rsid w:val="00B310FC"/>
    <w:rsid w:val="00B31773"/>
    <w:rsid w:val="00B32811"/>
    <w:rsid w:val="00B335B2"/>
    <w:rsid w:val="00B341E7"/>
    <w:rsid w:val="00B348C6"/>
    <w:rsid w:val="00B34B61"/>
    <w:rsid w:val="00B36930"/>
    <w:rsid w:val="00B36D76"/>
    <w:rsid w:val="00B37B51"/>
    <w:rsid w:val="00B37E08"/>
    <w:rsid w:val="00B41856"/>
    <w:rsid w:val="00B41F45"/>
    <w:rsid w:val="00B42305"/>
    <w:rsid w:val="00B4281B"/>
    <w:rsid w:val="00B42AF0"/>
    <w:rsid w:val="00B4373A"/>
    <w:rsid w:val="00B44A7D"/>
    <w:rsid w:val="00B44D50"/>
    <w:rsid w:val="00B451A7"/>
    <w:rsid w:val="00B473E2"/>
    <w:rsid w:val="00B47AC4"/>
    <w:rsid w:val="00B47E62"/>
    <w:rsid w:val="00B50E0E"/>
    <w:rsid w:val="00B51183"/>
    <w:rsid w:val="00B51F56"/>
    <w:rsid w:val="00B5324D"/>
    <w:rsid w:val="00B55B2D"/>
    <w:rsid w:val="00B55F0D"/>
    <w:rsid w:val="00B57B68"/>
    <w:rsid w:val="00B60B6B"/>
    <w:rsid w:val="00B60E66"/>
    <w:rsid w:val="00B63CB4"/>
    <w:rsid w:val="00B64DFB"/>
    <w:rsid w:val="00B653BD"/>
    <w:rsid w:val="00B65767"/>
    <w:rsid w:val="00B65C92"/>
    <w:rsid w:val="00B6692A"/>
    <w:rsid w:val="00B6719A"/>
    <w:rsid w:val="00B67BF0"/>
    <w:rsid w:val="00B71EF9"/>
    <w:rsid w:val="00B7438B"/>
    <w:rsid w:val="00B74F25"/>
    <w:rsid w:val="00B7613C"/>
    <w:rsid w:val="00B77443"/>
    <w:rsid w:val="00B813FA"/>
    <w:rsid w:val="00B826D7"/>
    <w:rsid w:val="00B82B6F"/>
    <w:rsid w:val="00B82D4C"/>
    <w:rsid w:val="00B82D5E"/>
    <w:rsid w:val="00B82DAA"/>
    <w:rsid w:val="00B84A2F"/>
    <w:rsid w:val="00B84F8C"/>
    <w:rsid w:val="00B8690E"/>
    <w:rsid w:val="00B86AAD"/>
    <w:rsid w:val="00B86C5A"/>
    <w:rsid w:val="00B86E0C"/>
    <w:rsid w:val="00B91507"/>
    <w:rsid w:val="00B95100"/>
    <w:rsid w:val="00B952C5"/>
    <w:rsid w:val="00B97B2C"/>
    <w:rsid w:val="00BA0422"/>
    <w:rsid w:val="00BA0EAA"/>
    <w:rsid w:val="00BA2C5F"/>
    <w:rsid w:val="00BA597B"/>
    <w:rsid w:val="00BA5E95"/>
    <w:rsid w:val="00BA64FA"/>
    <w:rsid w:val="00BA7072"/>
    <w:rsid w:val="00BA7214"/>
    <w:rsid w:val="00BA7DA3"/>
    <w:rsid w:val="00BA7F48"/>
    <w:rsid w:val="00BB0435"/>
    <w:rsid w:val="00BB1A02"/>
    <w:rsid w:val="00BB2821"/>
    <w:rsid w:val="00BB295D"/>
    <w:rsid w:val="00BB2AB7"/>
    <w:rsid w:val="00BB3079"/>
    <w:rsid w:val="00BB4E9B"/>
    <w:rsid w:val="00BB6033"/>
    <w:rsid w:val="00BB62BC"/>
    <w:rsid w:val="00BB6978"/>
    <w:rsid w:val="00BB69AD"/>
    <w:rsid w:val="00BC004F"/>
    <w:rsid w:val="00BC00A4"/>
    <w:rsid w:val="00BC0DEF"/>
    <w:rsid w:val="00BC27D7"/>
    <w:rsid w:val="00BC2E02"/>
    <w:rsid w:val="00BC4208"/>
    <w:rsid w:val="00BC46FD"/>
    <w:rsid w:val="00BC5895"/>
    <w:rsid w:val="00BC7F9E"/>
    <w:rsid w:val="00BD0D27"/>
    <w:rsid w:val="00BD10A0"/>
    <w:rsid w:val="00BD189C"/>
    <w:rsid w:val="00BD21C4"/>
    <w:rsid w:val="00BD3238"/>
    <w:rsid w:val="00BD3507"/>
    <w:rsid w:val="00BD52CC"/>
    <w:rsid w:val="00BD70CA"/>
    <w:rsid w:val="00BD7ADC"/>
    <w:rsid w:val="00BE0923"/>
    <w:rsid w:val="00BE13E2"/>
    <w:rsid w:val="00BE2795"/>
    <w:rsid w:val="00BE32E8"/>
    <w:rsid w:val="00BE39B5"/>
    <w:rsid w:val="00BE43E9"/>
    <w:rsid w:val="00BE4B8A"/>
    <w:rsid w:val="00BE6439"/>
    <w:rsid w:val="00BE6614"/>
    <w:rsid w:val="00BE6C8E"/>
    <w:rsid w:val="00BE76BF"/>
    <w:rsid w:val="00BE7960"/>
    <w:rsid w:val="00BF0912"/>
    <w:rsid w:val="00BF0FC5"/>
    <w:rsid w:val="00BF3850"/>
    <w:rsid w:val="00BF4401"/>
    <w:rsid w:val="00BF4735"/>
    <w:rsid w:val="00BF5019"/>
    <w:rsid w:val="00BF6CC0"/>
    <w:rsid w:val="00BF7961"/>
    <w:rsid w:val="00C0143F"/>
    <w:rsid w:val="00C017DB"/>
    <w:rsid w:val="00C01DA2"/>
    <w:rsid w:val="00C02237"/>
    <w:rsid w:val="00C1064D"/>
    <w:rsid w:val="00C1098A"/>
    <w:rsid w:val="00C1142A"/>
    <w:rsid w:val="00C12194"/>
    <w:rsid w:val="00C128F1"/>
    <w:rsid w:val="00C15104"/>
    <w:rsid w:val="00C16511"/>
    <w:rsid w:val="00C17367"/>
    <w:rsid w:val="00C17E1B"/>
    <w:rsid w:val="00C2102F"/>
    <w:rsid w:val="00C21922"/>
    <w:rsid w:val="00C21A6A"/>
    <w:rsid w:val="00C21E0A"/>
    <w:rsid w:val="00C22C53"/>
    <w:rsid w:val="00C23198"/>
    <w:rsid w:val="00C23455"/>
    <w:rsid w:val="00C24E4D"/>
    <w:rsid w:val="00C2718C"/>
    <w:rsid w:val="00C3249C"/>
    <w:rsid w:val="00C3297C"/>
    <w:rsid w:val="00C32EFF"/>
    <w:rsid w:val="00C3336E"/>
    <w:rsid w:val="00C33CD1"/>
    <w:rsid w:val="00C34345"/>
    <w:rsid w:val="00C3456E"/>
    <w:rsid w:val="00C35194"/>
    <w:rsid w:val="00C3545C"/>
    <w:rsid w:val="00C37335"/>
    <w:rsid w:val="00C375A5"/>
    <w:rsid w:val="00C37874"/>
    <w:rsid w:val="00C4081A"/>
    <w:rsid w:val="00C40AFE"/>
    <w:rsid w:val="00C40F09"/>
    <w:rsid w:val="00C429C7"/>
    <w:rsid w:val="00C44036"/>
    <w:rsid w:val="00C4538B"/>
    <w:rsid w:val="00C45B52"/>
    <w:rsid w:val="00C463FD"/>
    <w:rsid w:val="00C464BA"/>
    <w:rsid w:val="00C47B23"/>
    <w:rsid w:val="00C47C21"/>
    <w:rsid w:val="00C47C9C"/>
    <w:rsid w:val="00C50CD3"/>
    <w:rsid w:val="00C5111C"/>
    <w:rsid w:val="00C5344F"/>
    <w:rsid w:val="00C534FD"/>
    <w:rsid w:val="00C5417E"/>
    <w:rsid w:val="00C570D1"/>
    <w:rsid w:val="00C57DF4"/>
    <w:rsid w:val="00C610C3"/>
    <w:rsid w:val="00C613FB"/>
    <w:rsid w:val="00C623CB"/>
    <w:rsid w:val="00C63DCD"/>
    <w:rsid w:val="00C64672"/>
    <w:rsid w:val="00C66C5D"/>
    <w:rsid w:val="00C67EEF"/>
    <w:rsid w:val="00C717C1"/>
    <w:rsid w:val="00C71C23"/>
    <w:rsid w:val="00C72873"/>
    <w:rsid w:val="00C729D6"/>
    <w:rsid w:val="00C75787"/>
    <w:rsid w:val="00C7698F"/>
    <w:rsid w:val="00C773C0"/>
    <w:rsid w:val="00C774B5"/>
    <w:rsid w:val="00C77C65"/>
    <w:rsid w:val="00C81C9B"/>
    <w:rsid w:val="00C82E32"/>
    <w:rsid w:val="00C843C0"/>
    <w:rsid w:val="00C87E3D"/>
    <w:rsid w:val="00C90754"/>
    <w:rsid w:val="00C91BAF"/>
    <w:rsid w:val="00C92CF9"/>
    <w:rsid w:val="00C9554E"/>
    <w:rsid w:val="00C95818"/>
    <w:rsid w:val="00C95AA9"/>
    <w:rsid w:val="00C95F5F"/>
    <w:rsid w:val="00C9733E"/>
    <w:rsid w:val="00CA0D32"/>
    <w:rsid w:val="00CA209F"/>
    <w:rsid w:val="00CA2C8E"/>
    <w:rsid w:val="00CA33CF"/>
    <w:rsid w:val="00CA494B"/>
    <w:rsid w:val="00CA5586"/>
    <w:rsid w:val="00CA58A7"/>
    <w:rsid w:val="00CA5B1D"/>
    <w:rsid w:val="00CA6BB4"/>
    <w:rsid w:val="00CA73C6"/>
    <w:rsid w:val="00CA7B51"/>
    <w:rsid w:val="00CB07A2"/>
    <w:rsid w:val="00CB0959"/>
    <w:rsid w:val="00CB1615"/>
    <w:rsid w:val="00CB193A"/>
    <w:rsid w:val="00CB590A"/>
    <w:rsid w:val="00CB6FDF"/>
    <w:rsid w:val="00CB6FE7"/>
    <w:rsid w:val="00CB73BB"/>
    <w:rsid w:val="00CB7403"/>
    <w:rsid w:val="00CC2F19"/>
    <w:rsid w:val="00CC48C9"/>
    <w:rsid w:val="00CC4F0B"/>
    <w:rsid w:val="00CC56E2"/>
    <w:rsid w:val="00CC602F"/>
    <w:rsid w:val="00CC62C3"/>
    <w:rsid w:val="00CC693E"/>
    <w:rsid w:val="00CC7EA3"/>
    <w:rsid w:val="00CD0AFC"/>
    <w:rsid w:val="00CD205C"/>
    <w:rsid w:val="00CD3E17"/>
    <w:rsid w:val="00CD500D"/>
    <w:rsid w:val="00CD7EE5"/>
    <w:rsid w:val="00CE16C1"/>
    <w:rsid w:val="00CE1BAE"/>
    <w:rsid w:val="00CE2268"/>
    <w:rsid w:val="00CE2BDF"/>
    <w:rsid w:val="00CE36C2"/>
    <w:rsid w:val="00CE4B8F"/>
    <w:rsid w:val="00CE7634"/>
    <w:rsid w:val="00CF0B7E"/>
    <w:rsid w:val="00CF1998"/>
    <w:rsid w:val="00CF2695"/>
    <w:rsid w:val="00CF2733"/>
    <w:rsid w:val="00CF28AD"/>
    <w:rsid w:val="00CF2A42"/>
    <w:rsid w:val="00CF403A"/>
    <w:rsid w:val="00CF66AB"/>
    <w:rsid w:val="00CF69D3"/>
    <w:rsid w:val="00D014B6"/>
    <w:rsid w:val="00D022A8"/>
    <w:rsid w:val="00D02601"/>
    <w:rsid w:val="00D04C10"/>
    <w:rsid w:val="00D05095"/>
    <w:rsid w:val="00D06662"/>
    <w:rsid w:val="00D07096"/>
    <w:rsid w:val="00D07883"/>
    <w:rsid w:val="00D07FAC"/>
    <w:rsid w:val="00D10977"/>
    <w:rsid w:val="00D1381B"/>
    <w:rsid w:val="00D13B3A"/>
    <w:rsid w:val="00D15342"/>
    <w:rsid w:val="00D15804"/>
    <w:rsid w:val="00D15B83"/>
    <w:rsid w:val="00D16E0B"/>
    <w:rsid w:val="00D1725D"/>
    <w:rsid w:val="00D17873"/>
    <w:rsid w:val="00D17A1E"/>
    <w:rsid w:val="00D20A8F"/>
    <w:rsid w:val="00D20AF0"/>
    <w:rsid w:val="00D2113A"/>
    <w:rsid w:val="00D21810"/>
    <w:rsid w:val="00D219F7"/>
    <w:rsid w:val="00D21B2E"/>
    <w:rsid w:val="00D2260D"/>
    <w:rsid w:val="00D2511E"/>
    <w:rsid w:val="00D25324"/>
    <w:rsid w:val="00D275B8"/>
    <w:rsid w:val="00D2776C"/>
    <w:rsid w:val="00D30845"/>
    <w:rsid w:val="00D31706"/>
    <w:rsid w:val="00D31964"/>
    <w:rsid w:val="00D33C3F"/>
    <w:rsid w:val="00D34CD7"/>
    <w:rsid w:val="00D34E1E"/>
    <w:rsid w:val="00D35D68"/>
    <w:rsid w:val="00D367B2"/>
    <w:rsid w:val="00D37E92"/>
    <w:rsid w:val="00D40E6E"/>
    <w:rsid w:val="00D44A56"/>
    <w:rsid w:val="00D44F87"/>
    <w:rsid w:val="00D4636D"/>
    <w:rsid w:val="00D470D7"/>
    <w:rsid w:val="00D5036A"/>
    <w:rsid w:val="00D5092F"/>
    <w:rsid w:val="00D5139C"/>
    <w:rsid w:val="00D5157C"/>
    <w:rsid w:val="00D51AE4"/>
    <w:rsid w:val="00D52FAF"/>
    <w:rsid w:val="00D5335A"/>
    <w:rsid w:val="00D537D5"/>
    <w:rsid w:val="00D54534"/>
    <w:rsid w:val="00D546A5"/>
    <w:rsid w:val="00D55EBB"/>
    <w:rsid w:val="00D560D7"/>
    <w:rsid w:val="00D568C0"/>
    <w:rsid w:val="00D568CF"/>
    <w:rsid w:val="00D56F2E"/>
    <w:rsid w:val="00D56FBA"/>
    <w:rsid w:val="00D57314"/>
    <w:rsid w:val="00D57BD4"/>
    <w:rsid w:val="00D61BFA"/>
    <w:rsid w:val="00D621CB"/>
    <w:rsid w:val="00D6269F"/>
    <w:rsid w:val="00D62DA1"/>
    <w:rsid w:val="00D67394"/>
    <w:rsid w:val="00D702AF"/>
    <w:rsid w:val="00D70BC4"/>
    <w:rsid w:val="00D71087"/>
    <w:rsid w:val="00D71148"/>
    <w:rsid w:val="00D712B6"/>
    <w:rsid w:val="00D719BF"/>
    <w:rsid w:val="00D71A7B"/>
    <w:rsid w:val="00D71B6B"/>
    <w:rsid w:val="00D728A1"/>
    <w:rsid w:val="00D72AE7"/>
    <w:rsid w:val="00D73468"/>
    <w:rsid w:val="00D73C0A"/>
    <w:rsid w:val="00D74CD2"/>
    <w:rsid w:val="00D7505A"/>
    <w:rsid w:val="00D76BB7"/>
    <w:rsid w:val="00D77B91"/>
    <w:rsid w:val="00D8027E"/>
    <w:rsid w:val="00D80B84"/>
    <w:rsid w:val="00D80D25"/>
    <w:rsid w:val="00D8180D"/>
    <w:rsid w:val="00D81918"/>
    <w:rsid w:val="00D81E8A"/>
    <w:rsid w:val="00D822A8"/>
    <w:rsid w:val="00D8236A"/>
    <w:rsid w:val="00D823DA"/>
    <w:rsid w:val="00D82935"/>
    <w:rsid w:val="00D83A0E"/>
    <w:rsid w:val="00D8466A"/>
    <w:rsid w:val="00D84C2F"/>
    <w:rsid w:val="00D85336"/>
    <w:rsid w:val="00D8559D"/>
    <w:rsid w:val="00D855A0"/>
    <w:rsid w:val="00D856EF"/>
    <w:rsid w:val="00D8668B"/>
    <w:rsid w:val="00D8779F"/>
    <w:rsid w:val="00D91DB9"/>
    <w:rsid w:val="00D91DE4"/>
    <w:rsid w:val="00D92506"/>
    <w:rsid w:val="00D9336F"/>
    <w:rsid w:val="00D95210"/>
    <w:rsid w:val="00D95B79"/>
    <w:rsid w:val="00D961EF"/>
    <w:rsid w:val="00D961F4"/>
    <w:rsid w:val="00D964E1"/>
    <w:rsid w:val="00D97314"/>
    <w:rsid w:val="00D97F87"/>
    <w:rsid w:val="00DA01B1"/>
    <w:rsid w:val="00DA1845"/>
    <w:rsid w:val="00DA2D90"/>
    <w:rsid w:val="00DA33C8"/>
    <w:rsid w:val="00DA376C"/>
    <w:rsid w:val="00DA630F"/>
    <w:rsid w:val="00DA782D"/>
    <w:rsid w:val="00DB0C1D"/>
    <w:rsid w:val="00DB1E41"/>
    <w:rsid w:val="00DB2AE0"/>
    <w:rsid w:val="00DB3E16"/>
    <w:rsid w:val="00DB5474"/>
    <w:rsid w:val="00DB5810"/>
    <w:rsid w:val="00DB6A7A"/>
    <w:rsid w:val="00DB6D69"/>
    <w:rsid w:val="00DB7F6B"/>
    <w:rsid w:val="00DC130A"/>
    <w:rsid w:val="00DC291C"/>
    <w:rsid w:val="00DC2B5B"/>
    <w:rsid w:val="00DC4440"/>
    <w:rsid w:val="00DC67D4"/>
    <w:rsid w:val="00DC6818"/>
    <w:rsid w:val="00DC6EB8"/>
    <w:rsid w:val="00DD0A8B"/>
    <w:rsid w:val="00DD0D9D"/>
    <w:rsid w:val="00DD145B"/>
    <w:rsid w:val="00DD1853"/>
    <w:rsid w:val="00DD1CF7"/>
    <w:rsid w:val="00DD24DD"/>
    <w:rsid w:val="00DD3059"/>
    <w:rsid w:val="00DD3721"/>
    <w:rsid w:val="00DD3A34"/>
    <w:rsid w:val="00DD3D43"/>
    <w:rsid w:val="00DD5868"/>
    <w:rsid w:val="00DD5FB9"/>
    <w:rsid w:val="00DE1542"/>
    <w:rsid w:val="00DE2948"/>
    <w:rsid w:val="00DE3222"/>
    <w:rsid w:val="00DE365F"/>
    <w:rsid w:val="00DE3A8C"/>
    <w:rsid w:val="00DE3E88"/>
    <w:rsid w:val="00DE4C9C"/>
    <w:rsid w:val="00DE74A4"/>
    <w:rsid w:val="00DF0D2B"/>
    <w:rsid w:val="00DF1640"/>
    <w:rsid w:val="00DF1D0D"/>
    <w:rsid w:val="00DF2AB2"/>
    <w:rsid w:val="00DF395C"/>
    <w:rsid w:val="00DF3DE7"/>
    <w:rsid w:val="00DF402D"/>
    <w:rsid w:val="00DF5647"/>
    <w:rsid w:val="00DF716B"/>
    <w:rsid w:val="00DF7283"/>
    <w:rsid w:val="00E006C1"/>
    <w:rsid w:val="00E02686"/>
    <w:rsid w:val="00E03708"/>
    <w:rsid w:val="00E03A21"/>
    <w:rsid w:val="00E0461D"/>
    <w:rsid w:val="00E0574A"/>
    <w:rsid w:val="00E05C2A"/>
    <w:rsid w:val="00E06AA6"/>
    <w:rsid w:val="00E07C76"/>
    <w:rsid w:val="00E1044B"/>
    <w:rsid w:val="00E14638"/>
    <w:rsid w:val="00E1549D"/>
    <w:rsid w:val="00E15DF6"/>
    <w:rsid w:val="00E15E9D"/>
    <w:rsid w:val="00E162CB"/>
    <w:rsid w:val="00E16FF0"/>
    <w:rsid w:val="00E211F8"/>
    <w:rsid w:val="00E224EB"/>
    <w:rsid w:val="00E23B8D"/>
    <w:rsid w:val="00E23DB8"/>
    <w:rsid w:val="00E25A2D"/>
    <w:rsid w:val="00E25EB7"/>
    <w:rsid w:val="00E30957"/>
    <w:rsid w:val="00E30BD6"/>
    <w:rsid w:val="00E313DE"/>
    <w:rsid w:val="00E32777"/>
    <w:rsid w:val="00E33908"/>
    <w:rsid w:val="00E33FA3"/>
    <w:rsid w:val="00E353E1"/>
    <w:rsid w:val="00E35470"/>
    <w:rsid w:val="00E35548"/>
    <w:rsid w:val="00E35A3D"/>
    <w:rsid w:val="00E35BCC"/>
    <w:rsid w:val="00E36C4B"/>
    <w:rsid w:val="00E3747B"/>
    <w:rsid w:val="00E40C07"/>
    <w:rsid w:val="00E43578"/>
    <w:rsid w:val="00E437BA"/>
    <w:rsid w:val="00E46064"/>
    <w:rsid w:val="00E46530"/>
    <w:rsid w:val="00E46D5E"/>
    <w:rsid w:val="00E47929"/>
    <w:rsid w:val="00E51567"/>
    <w:rsid w:val="00E51C68"/>
    <w:rsid w:val="00E5266F"/>
    <w:rsid w:val="00E53ACE"/>
    <w:rsid w:val="00E54F38"/>
    <w:rsid w:val="00E56DBA"/>
    <w:rsid w:val="00E60DC7"/>
    <w:rsid w:val="00E60FAA"/>
    <w:rsid w:val="00E6160D"/>
    <w:rsid w:val="00E62029"/>
    <w:rsid w:val="00E6233A"/>
    <w:rsid w:val="00E6435F"/>
    <w:rsid w:val="00E64DED"/>
    <w:rsid w:val="00E65DE7"/>
    <w:rsid w:val="00E67CCD"/>
    <w:rsid w:val="00E7093D"/>
    <w:rsid w:val="00E71C92"/>
    <w:rsid w:val="00E724AF"/>
    <w:rsid w:val="00E76995"/>
    <w:rsid w:val="00E8052D"/>
    <w:rsid w:val="00E80600"/>
    <w:rsid w:val="00E80BA4"/>
    <w:rsid w:val="00E81FA4"/>
    <w:rsid w:val="00E83E67"/>
    <w:rsid w:val="00E84535"/>
    <w:rsid w:val="00E84CDC"/>
    <w:rsid w:val="00E85CFA"/>
    <w:rsid w:val="00E87B01"/>
    <w:rsid w:val="00E91474"/>
    <w:rsid w:val="00E914E3"/>
    <w:rsid w:val="00E92697"/>
    <w:rsid w:val="00E9340A"/>
    <w:rsid w:val="00E94532"/>
    <w:rsid w:val="00E94DC8"/>
    <w:rsid w:val="00E96100"/>
    <w:rsid w:val="00E978AF"/>
    <w:rsid w:val="00E97DB2"/>
    <w:rsid w:val="00EA0200"/>
    <w:rsid w:val="00EA0E68"/>
    <w:rsid w:val="00EA12FB"/>
    <w:rsid w:val="00EA17BE"/>
    <w:rsid w:val="00EA2C8B"/>
    <w:rsid w:val="00EA33FA"/>
    <w:rsid w:val="00EA425F"/>
    <w:rsid w:val="00EA45F8"/>
    <w:rsid w:val="00EA49B2"/>
    <w:rsid w:val="00EA572D"/>
    <w:rsid w:val="00EA704E"/>
    <w:rsid w:val="00EA753D"/>
    <w:rsid w:val="00EB049F"/>
    <w:rsid w:val="00EB1A51"/>
    <w:rsid w:val="00EB1E31"/>
    <w:rsid w:val="00EB33F1"/>
    <w:rsid w:val="00EB37EC"/>
    <w:rsid w:val="00EB54FB"/>
    <w:rsid w:val="00EB6CAD"/>
    <w:rsid w:val="00EB6FA8"/>
    <w:rsid w:val="00EC139F"/>
    <w:rsid w:val="00EC1F3E"/>
    <w:rsid w:val="00EC3428"/>
    <w:rsid w:val="00EC521D"/>
    <w:rsid w:val="00EC5A99"/>
    <w:rsid w:val="00EC5CF2"/>
    <w:rsid w:val="00EC5FF4"/>
    <w:rsid w:val="00EC6195"/>
    <w:rsid w:val="00EC688F"/>
    <w:rsid w:val="00EC6D46"/>
    <w:rsid w:val="00EC7465"/>
    <w:rsid w:val="00EC7985"/>
    <w:rsid w:val="00EC7A7D"/>
    <w:rsid w:val="00ED0BF6"/>
    <w:rsid w:val="00ED0E15"/>
    <w:rsid w:val="00ED21D9"/>
    <w:rsid w:val="00ED375B"/>
    <w:rsid w:val="00ED4685"/>
    <w:rsid w:val="00ED483F"/>
    <w:rsid w:val="00ED4943"/>
    <w:rsid w:val="00ED49FF"/>
    <w:rsid w:val="00ED6F63"/>
    <w:rsid w:val="00EE03B3"/>
    <w:rsid w:val="00EE0B1A"/>
    <w:rsid w:val="00EE0C81"/>
    <w:rsid w:val="00EE139F"/>
    <w:rsid w:val="00EE13DD"/>
    <w:rsid w:val="00EE238F"/>
    <w:rsid w:val="00EE2407"/>
    <w:rsid w:val="00EE2867"/>
    <w:rsid w:val="00EE2F66"/>
    <w:rsid w:val="00EE30BD"/>
    <w:rsid w:val="00EE39B6"/>
    <w:rsid w:val="00EE3D0C"/>
    <w:rsid w:val="00EE53B3"/>
    <w:rsid w:val="00EE70E2"/>
    <w:rsid w:val="00EF0D97"/>
    <w:rsid w:val="00EF10C6"/>
    <w:rsid w:val="00EF1C43"/>
    <w:rsid w:val="00EF3E0C"/>
    <w:rsid w:val="00EF44CF"/>
    <w:rsid w:val="00EF4935"/>
    <w:rsid w:val="00EF5563"/>
    <w:rsid w:val="00EF5FA9"/>
    <w:rsid w:val="00EF6190"/>
    <w:rsid w:val="00EF6C3A"/>
    <w:rsid w:val="00EF6EC1"/>
    <w:rsid w:val="00EF725E"/>
    <w:rsid w:val="00EF72E5"/>
    <w:rsid w:val="00EF740B"/>
    <w:rsid w:val="00EF7F73"/>
    <w:rsid w:val="00F001B1"/>
    <w:rsid w:val="00F023A6"/>
    <w:rsid w:val="00F0493E"/>
    <w:rsid w:val="00F04C5D"/>
    <w:rsid w:val="00F052B0"/>
    <w:rsid w:val="00F06255"/>
    <w:rsid w:val="00F07309"/>
    <w:rsid w:val="00F07FF3"/>
    <w:rsid w:val="00F10DB1"/>
    <w:rsid w:val="00F123FB"/>
    <w:rsid w:val="00F126D0"/>
    <w:rsid w:val="00F1323E"/>
    <w:rsid w:val="00F1475B"/>
    <w:rsid w:val="00F14B15"/>
    <w:rsid w:val="00F14CD0"/>
    <w:rsid w:val="00F16AC0"/>
    <w:rsid w:val="00F1704B"/>
    <w:rsid w:val="00F2025F"/>
    <w:rsid w:val="00F203EB"/>
    <w:rsid w:val="00F20499"/>
    <w:rsid w:val="00F235A1"/>
    <w:rsid w:val="00F23BC6"/>
    <w:rsid w:val="00F24856"/>
    <w:rsid w:val="00F26D7B"/>
    <w:rsid w:val="00F304A7"/>
    <w:rsid w:val="00F30A91"/>
    <w:rsid w:val="00F311C2"/>
    <w:rsid w:val="00F31D59"/>
    <w:rsid w:val="00F320AD"/>
    <w:rsid w:val="00F337AE"/>
    <w:rsid w:val="00F352B2"/>
    <w:rsid w:val="00F359BE"/>
    <w:rsid w:val="00F36F32"/>
    <w:rsid w:val="00F3721E"/>
    <w:rsid w:val="00F3732A"/>
    <w:rsid w:val="00F373E5"/>
    <w:rsid w:val="00F37B57"/>
    <w:rsid w:val="00F37B64"/>
    <w:rsid w:val="00F400D1"/>
    <w:rsid w:val="00F40CD5"/>
    <w:rsid w:val="00F4129D"/>
    <w:rsid w:val="00F41B7C"/>
    <w:rsid w:val="00F42011"/>
    <w:rsid w:val="00F42E2B"/>
    <w:rsid w:val="00F43096"/>
    <w:rsid w:val="00F454D7"/>
    <w:rsid w:val="00F47148"/>
    <w:rsid w:val="00F47A63"/>
    <w:rsid w:val="00F5082A"/>
    <w:rsid w:val="00F51AF0"/>
    <w:rsid w:val="00F54667"/>
    <w:rsid w:val="00F5466E"/>
    <w:rsid w:val="00F54DC3"/>
    <w:rsid w:val="00F55621"/>
    <w:rsid w:val="00F55B90"/>
    <w:rsid w:val="00F563E7"/>
    <w:rsid w:val="00F56DF1"/>
    <w:rsid w:val="00F6164A"/>
    <w:rsid w:val="00F62706"/>
    <w:rsid w:val="00F635E4"/>
    <w:rsid w:val="00F64123"/>
    <w:rsid w:val="00F642FF"/>
    <w:rsid w:val="00F662D9"/>
    <w:rsid w:val="00F7085F"/>
    <w:rsid w:val="00F7128E"/>
    <w:rsid w:val="00F726C6"/>
    <w:rsid w:val="00F731B8"/>
    <w:rsid w:val="00F754B0"/>
    <w:rsid w:val="00F76BD5"/>
    <w:rsid w:val="00F76E1B"/>
    <w:rsid w:val="00F80A90"/>
    <w:rsid w:val="00F81B0F"/>
    <w:rsid w:val="00F8211D"/>
    <w:rsid w:val="00F83561"/>
    <w:rsid w:val="00F838F1"/>
    <w:rsid w:val="00F847B4"/>
    <w:rsid w:val="00F84CA2"/>
    <w:rsid w:val="00F85E80"/>
    <w:rsid w:val="00F87678"/>
    <w:rsid w:val="00F91502"/>
    <w:rsid w:val="00F9325E"/>
    <w:rsid w:val="00F94922"/>
    <w:rsid w:val="00F96A78"/>
    <w:rsid w:val="00FA0010"/>
    <w:rsid w:val="00FA0FB3"/>
    <w:rsid w:val="00FA122C"/>
    <w:rsid w:val="00FA19AD"/>
    <w:rsid w:val="00FA1A73"/>
    <w:rsid w:val="00FA264D"/>
    <w:rsid w:val="00FA35A6"/>
    <w:rsid w:val="00FA58E6"/>
    <w:rsid w:val="00FA61D0"/>
    <w:rsid w:val="00FA6765"/>
    <w:rsid w:val="00FA6984"/>
    <w:rsid w:val="00FB0A1D"/>
    <w:rsid w:val="00FB0EA8"/>
    <w:rsid w:val="00FB14DB"/>
    <w:rsid w:val="00FB2A03"/>
    <w:rsid w:val="00FB3C49"/>
    <w:rsid w:val="00FB490C"/>
    <w:rsid w:val="00FB574F"/>
    <w:rsid w:val="00FB5D25"/>
    <w:rsid w:val="00FB65C1"/>
    <w:rsid w:val="00FB7B52"/>
    <w:rsid w:val="00FB7B6D"/>
    <w:rsid w:val="00FB7F59"/>
    <w:rsid w:val="00FC24FA"/>
    <w:rsid w:val="00FC284D"/>
    <w:rsid w:val="00FC2B49"/>
    <w:rsid w:val="00FC4388"/>
    <w:rsid w:val="00FC44AB"/>
    <w:rsid w:val="00FD1255"/>
    <w:rsid w:val="00FD1527"/>
    <w:rsid w:val="00FD268C"/>
    <w:rsid w:val="00FD2FF6"/>
    <w:rsid w:val="00FD3EEB"/>
    <w:rsid w:val="00FD5FA9"/>
    <w:rsid w:val="00FD6F3F"/>
    <w:rsid w:val="00FD7189"/>
    <w:rsid w:val="00FD72FC"/>
    <w:rsid w:val="00FE10BF"/>
    <w:rsid w:val="00FE21D0"/>
    <w:rsid w:val="00FE2874"/>
    <w:rsid w:val="00FE38DA"/>
    <w:rsid w:val="00FE4F55"/>
    <w:rsid w:val="00FE72F2"/>
    <w:rsid w:val="00FE7601"/>
    <w:rsid w:val="00FE7955"/>
    <w:rsid w:val="00FF0182"/>
    <w:rsid w:val="00FF311D"/>
    <w:rsid w:val="00FF3866"/>
    <w:rsid w:val="00FF398F"/>
    <w:rsid w:val="00FF54E6"/>
    <w:rsid w:val="00FF5701"/>
    <w:rsid w:val="00FF66E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6"/>
    </o:shapedefaults>
    <o:shapelayout v:ext="edit">
      <o:idmap v:ext="edit" data="1"/>
    </o:shapelayout>
  </w:shapeDefaults>
  <w:decimalSymbol w:val="."/>
  <w:listSeparator w:val=","/>
  <w14:docId w14:val="55315587"/>
  <w15:chartTrackingRefBased/>
  <w15:docId w15:val="{22799049-8019-4153-93C5-A9D08BF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56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A64F7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2C6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BB307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070F7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8">
    <w:name w:val="heading 8"/>
    <w:basedOn w:val="Normal"/>
    <w:next w:val="Normal"/>
    <w:qFormat/>
    <w:rsid w:val="00AF3D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D57AB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880E50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semiHidden/>
    <w:rsid w:val="00880E50"/>
    <w:rPr>
      <w:rFonts w:ascii="Tahoma" w:eastAsia="Times New Roman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880E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880E50"/>
    <w:pPr>
      <w:ind w:left="720"/>
      <w:contextualSpacing/>
    </w:pPr>
  </w:style>
  <w:style w:type="paragraph" w:styleId="BlockText">
    <w:name w:val="Block Text"/>
    <w:basedOn w:val="Normal"/>
    <w:rsid w:val="00880E50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  <w:sz w:val="32"/>
      <w:szCs w:val="32"/>
    </w:rPr>
  </w:style>
  <w:style w:type="character" w:styleId="FootnoteReference">
    <w:name w:val="footnote reference"/>
    <w:rsid w:val="00880E50"/>
    <w:rPr>
      <w:vertAlign w:val="superscript"/>
      <w:lang w:bidi="th-TH"/>
    </w:rPr>
  </w:style>
  <w:style w:type="character" w:customStyle="1" w:styleId="10">
    <w:name w:val="ข้อความตัวยึด1"/>
    <w:uiPriority w:val="99"/>
    <w:semiHidden/>
    <w:rsid w:val="009159C3"/>
    <w:rPr>
      <w:color w:val="808080"/>
    </w:rPr>
  </w:style>
  <w:style w:type="character" w:styleId="Hyperlink">
    <w:name w:val="Hyperlink"/>
    <w:rsid w:val="005B585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E70E2"/>
    <w:rPr>
      <w:sz w:val="20"/>
      <w:szCs w:val="25"/>
    </w:rPr>
  </w:style>
  <w:style w:type="character" w:customStyle="1" w:styleId="FootnoteTextChar">
    <w:name w:val="Footnote Text Char"/>
    <w:link w:val="FootnoteText"/>
    <w:rsid w:val="00EE70E2"/>
    <w:rPr>
      <w:rFonts w:ascii="Times New Roman" w:eastAsia="Times New Roman" w:hAnsi="Times New Roman"/>
      <w:szCs w:val="25"/>
    </w:rPr>
  </w:style>
  <w:style w:type="paragraph" w:styleId="NormalWeb">
    <w:name w:val="Normal (Web)"/>
    <w:basedOn w:val="Normal"/>
    <w:uiPriority w:val="99"/>
    <w:rsid w:val="001325D3"/>
    <w:pPr>
      <w:spacing w:before="100" w:beforeAutospacing="1" w:after="100" w:afterAutospacing="1"/>
    </w:pPr>
    <w:rPr>
      <w:rFonts w:cs="Times New Roman"/>
      <w:szCs w:val="24"/>
    </w:rPr>
  </w:style>
  <w:style w:type="character" w:styleId="HTMLTypewriter">
    <w:name w:val="HTML Typewriter"/>
    <w:uiPriority w:val="99"/>
    <w:semiHidden/>
    <w:unhideWhenUsed/>
    <w:rsid w:val="00C47C9C"/>
    <w:rPr>
      <w:rFonts w:ascii="Angsana New" w:eastAsia="Times New Roman" w:hAnsi="Angsana New" w:cs="Angsana New"/>
      <w:sz w:val="28"/>
      <w:szCs w:val="28"/>
    </w:rPr>
  </w:style>
  <w:style w:type="paragraph" w:customStyle="1" w:styleId="2">
    <w:name w:val="รายการย่อหน้า2"/>
    <w:basedOn w:val="Normal"/>
    <w:uiPriority w:val="34"/>
    <w:qFormat/>
    <w:rsid w:val="009A79D8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3DA2"/>
    <w:pPr>
      <w:jc w:val="center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CommentText">
    <w:name w:val="annotation text"/>
    <w:basedOn w:val="Normal"/>
    <w:semiHidden/>
    <w:rsid w:val="00FC44AB"/>
    <w:rPr>
      <w:rFonts w:ascii="AngsanaUPC" w:hAnsi="AngsanaUPC" w:cs="AngsanaUPC"/>
      <w:sz w:val="28"/>
    </w:rPr>
  </w:style>
  <w:style w:type="character" w:styleId="PageNumber">
    <w:name w:val="page number"/>
    <w:basedOn w:val="DefaultParagraphFont"/>
    <w:rsid w:val="00BE39B5"/>
  </w:style>
  <w:style w:type="paragraph" w:styleId="Subtitle">
    <w:name w:val="Subtitle"/>
    <w:basedOn w:val="Normal"/>
    <w:qFormat/>
    <w:rsid w:val="00CA5586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rsid w:val="00070F7B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paragraph" w:styleId="NoSpacing">
    <w:name w:val="No Spacing"/>
    <w:uiPriority w:val="1"/>
    <w:qFormat/>
    <w:rsid w:val="00093538"/>
    <w:rPr>
      <w:rFonts w:ascii="Times New Roman" w:eastAsia="Times New Roman" w:hAnsi="Times New Roman"/>
      <w:sz w:val="24"/>
      <w:szCs w:val="28"/>
    </w:rPr>
  </w:style>
  <w:style w:type="character" w:styleId="SubtleEmphasis">
    <w:name w:val="Subtle Emphasis"/>
    <w:uiPriority w:val="19"/>
    <w:qFormat/>
    <w:rsid w:val="009D57AB"/>
    <w:rPr>
      <w:i/>
      <w:iCs/>
      <w:color w:val="808080"/>
    </w:rPr>
  </w:style>
  <w:style w:type="character" w:customStyle="1" w:styleId="Heading9Char">
    <w:name w:val="Heading 9 Char"/>
    <w:link w:val="Heading9"/>
    <w:uiPriority w:val="9"/>
    <w:rsid w:val="009D57AB"/>
    <w:rPr>
      <w:rFonts w:ascii="Cambria" w:eastAsia="Times New Roman" w:hAnsi="Cambria" w:cs="Angsana New"/>
      <w:sz w:val="22"/>
      <w:szCs w:val="28"/>
    </w:rPr>
  </w:style>
  <w:style w:type="character" w:customStyle="1" w:styleId="Heading3Char">
    <w:name w:val="Heading 3 Char"/>
    <w:link w:val="Heading3"/>
    <w:uiPriority w:val="9"/>
    <w:semiHidden/>
    <w:rsid w:val="00652C65"/>
    <w:rPr>
      <w:rFonts w:ascii="Cambria" w:eastAsia="Times New Roman" w:hAnsi="Cambria" w:cs="Angsana New"/>
      <w:b/>
      <w:bCs/>
      <w:sz w:val="26"/>
      <w:szCs w:val="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2C6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2C65"/>
    <w:rPr>
      <w:rFonts w:ascii="Times New Roman" w:eastAsia="Times New Roman" w:hAnsi="Times New Roman"/>
      <w:sz w:val="24"/>
      <w:szCs w:val="28"/>
    </w:rPr>
  </w:style>
  <w:style w:type="paragraph" w:styleId="BodyText">
    <w:name w:val="Body Text"/>
    <w:basedOn w:val="Normal"/>
    <w:rsid w:val="00E94DC8"/>
    <w:pPr>
      <w:spacing w:after="120"/>
    </w:pPr>
  </w:style>
  <w:style w:type="character" w:styleId="FollowedHyperlink">
    <w:name w:val="FollowedHyperlink"/>
    <w:uiPriority w:val="99"/>
    <w:semiHidden/>
    <w:unhideWhenUsed/>
    <w:rsid w:val="009D741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25D6"/>
    <w:pPr>
      <w:ind w:left="720"/>
    </w:pPr>
  </w:style>
  <w:style w:type="character" w:customStyle="1" w:styleId="apple-converted-space">
    <w:name w:val="apple-converted-space"/>
    <w:rsid w:val="004C5B77"/>
  </w:style>
  <w:style w:type="character" w:styleId="Emphasis">
    <w:name w:val="Emphasis"/>
    <w:uiPriority w:val="20"/>
    <w:qFormat/>
    <w:rsid w:val="00AE3ADA"/>
    <w:rPr>
      <w:i/>
      <w:iCs/>
    </w:rPr>
  </w:style>
  <w:style w:type="character" w:customStyle="1" w:styleId="TitleChar">
    <w:name w:val="Title Char"/>
    <w:link w:val="Title"/>
    <w:rsid w:val="006E26E5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15549F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8F48-CD59-4DE9-8676-C95B7E6E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ตัวบ่งชี้ที่ 1</vt:lpstr>
      <vt:lpstr>ตัวบ่งชี้ที่ 1</vt:lpstr>
    </vt:vector>
  </TitlesOfParts>
  <Company>สำนักงานคณะกรรมการการอุดมศึกษา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ตัวบ่งชี้ที่ 1</dc:title>
  <dc:subject/>
  <dc:creator>Orasa</dc:creator>
  <cp:keywords/>
  <cp:lastModifiedBy>CCS</cp:lastModifiedBy>
  <cp:revision>2</cp:revision>
  <cp:lastPrinted>2018-08-21T04:40:00Z</cp:lastPrinted>
  <dcterms:created xsi:type="dcterms:W3CDTF">2018-08-23T02:28:00Z</dcterms:created>
  <dcterms:modified xsi:type="dcterms:W3CDTF">2018-08-23T02:28:00Z</dcterms:modified>
</cp:coreProperties>
</file>