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E6DBA" w14:textId="77777777" w:rsidR="00165DED" w:rsidRPr="00807E84" w:rsidRDefault="00165DED" w:rsidP="00165DED">
      <w:pPr>
        <w:spacing w:before="120" w:after="120"/>
        <w:jc w:val="center"/>
        <w:rPr>
          <w:rFonts w:ascii="TH SarabunPSK" w:hAnsi="TH SarabunPSK" w:cs="TH SarabunPSK"/>
          <w:b/>
          <w:bCs/>
          <w:color w:val="000000" w:themeColor="text1"/>
          <w:sz w:val="28"/>
          <w:u w:val="single"/>
          <w:cs/>
        </w:rPr>
      </w:pPr>
      <w:r w:rsidRPr="00807E84">
        <w:rPr>
          <w:rFonts w:ascii="TH SarabunPSK" w:hAnsi="TH SarabunPSK" w:cs="TH SarabunPSK"/>
          <w:b/>
          <w:bCs/>
          <w:color w:val="000000" w:themeColor="text1"/>
          <w:sz w:val="28"/>
          <w:u w:val="single"/>
          <w:cs/>
        </w:rPr>
        <w:t xml:space="preserve">การรายงานผลการดำเนินงานตามเกณฑ์ </w:t>
      </w:r>
      <w:r w:rsidRPr="00807E84">
        <w:rPr>
          <w:rFonts w:ascii="TH SarabunPSK" w:hAnsi="TH SarabunPSK" w:cs="TH SarabunPSK"/>
          <w:b/>
          <w:bCs/>
          <w:color w:val="000000" w:themeColor="text1"/>
          <w:sz w:val="28"/>
          <w:u w:val="single"/>
        </w:rPr>
        <w:t>AUN</w:t>
      </w:r>
      <w:r w:rsidRPr="00807E84">
        <w:rPr>
          <w:rFonts w:ascii="TH SarabunPSK" w:hAnsi="TH SarabunPSK" w:cs="TH SarabunPSK"/>
          <w:b/>
          <w:bCs/>
          <w:color w:val="000000" w:themeColor="text1"/>
          <w:sz w:val="28"/>
          <w:u w:val="single"/>
          <w:cs/>
        </w:rPr>
        <w:t>-</w:t>
      </w:r>
      <w:r w:rsidRPr="00807E84">
        <w:rPr>
          <w:rFonts w:ascii="TH SarabunPSK" w:hAnsi="TH SarabunPSK" w:cs="TH SarabunPSK"/>
          <w:b/>
          <w:bCs/>
          <w:color w:val="000000" w:themeColor="text1"/>
          <w:sz w:val="28"/>
          <w:u w:val="single"/>
        </w:rPr>
        <w:t xml:space="preserve">QA </w:t>
      </w:r>
      <w:r w:rsidRPr="00807E84">
        <w:rPr>
          <w:rFonts w:ascii="TH SarabunPSK" w:hAnsi="TH SarabunPSK" w:cs="TH SarabunPSK"/>
          <w:b/>
          <w:bCs/>
          <w:color w:val="000000" w:themeColor="text1"/>
          <w:sz w:val="28"/>
          <w:u w:val="single"/>
          <w:cs/>
        </w:rPr>
        <w:t>ของหลักสูตรที่หน่วยงานเกี่ยวข้อง</w:t>
      </w:r>
    </w:p>
    <w:p w14:paraId="03B41F63" w14:textId="77777777" w:rsidR="00165DED" w:rsidRPr="00807E84" w:rsidRDefault="00165DED" w:rsidP="00A42D0C">
      <w:pPr>
        <w:spacing w:before="120" w:after="120"/>
        <w:jc w:val="center"/>
        <w:rPr>
          <w:rFonts w:ascii="TH SarabunPSK" w:hAnsi="TH SarabunPSK" w:cs="TH SarabunPSK"/>
          <w:b/>
          <w:bCs/>
          <w:color w:val="000000" w:themeColor="text1"/>
          <w:sz w:val="28"/>
        </w:rPr>
      </w:pPr>
    </w:p>
    <w:p w14:paraId="3024CFE3" w14:textId="77777777" w:rsidR="00A42D0C" w:rsidRPr="00807E84" w:rsidRDefault="00A42D0C" w:rsidP="00165DED">
      <w:pPr>
        <w:spacing w:before="120" w:after="120"/>
        <w:rPr>
          <w:rFonts w:ascii="TH SarabunPSK" w:hAnsi="TH SarabunPSK" w:cs="TH SarabunPSK"/>
          <w:b/>
          <w:bCs/>
          <w:color w:val="000000" w:themeColor="text1"/>
          <w:sz w:val="28"/>
          <w:cs/>
        </w:rPr>
      </w:pPr>
      <w:r w:rsidRPr="00807E84">
        <w:rPr>
          <w:rFonts w:ascii="TH SarabunPSK" w:hAnsi="TH SarabunPSK" w:cs="TH SarabunPSK"/>
          <w:b/>
          <w:bCs/>
          <w:color w:val="000000" w:themeColor="text1"/>
          <w:sz w:val="28"/>
          <w:cs/>
        </w:rPr>
        <w:t xml:space="preserve">เกณฑ์การประเมินตามองค์ประกอบที่ 2 </w:t>
      </w:r>
      <w:r w:rsidRPr="00807E84">
        <w:rPr>
          <w:rFonts w:ascii="TH SarabunPSK" w:hAnsi="TH SarabunPSK" w:cs="TH SarabunPSK"/>
          <w:b/>
          <w:bCs/>
          <w:color w:val="000000" w:themeColor="text1"/>
          <w:sz w:val="28"/>
        </w:rPr>
        <w:t>AUN</w:t>
      </w:r>
      <w:r w:rsidRPr="00807E84">
        <w:rPr>
          <w:rFonts w:ascii="TH SarabunPSK" w:hAnsi="TH SarabunPSK" w:cs="TH SarabunPSK"/>
          <w:b/>
          <w:bCs/>
          <w:color w:val="000000" w:themeColor="text1"/>
          <w:sz w:val="28"/>
          <w:cs/>
        </w:rPr>
        <w:t>-</w:t>
      </w:r>
      <w:r w:rsidRPr="00807E84">
        <w:rPr>
          <w:rFonts w:ascii="TH SarabunPSK" w:hAnsi="TH SarabunPSK" w:cs="TH SarabunPSK"/>
          <w:b/>
          <w:bCs/>
          <w:color w:val="000000" w:themeColor="text1"/>
          <w:sz w:val="28"/>
        </w:rPr>
        <w:t xml:space="preserve">QA </w:t>
      </w:r>
      <w:r w:rsidRPr="00807E84">
        <w:rPr>
          <w:rFonts w:ascii="TH SarabunPSK" w:hAnsi="TH SarabunPSK" w:cs="TH SarabunPSK"/>
          <w:b/>
          <w:bCs/>
          <w:color w:val="000000" w:themeColor="text1"/>
          <w:sz w:val="28"/>
          <w:cs/>
        </w:rPr>
        <w:t>ของหลักสูตร</w:t>
      </w:r>
    </w:p>
    <w:tbl>
      <w:tblPr>
        <w:tblW w:w="89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010"/>
      </w:tblGrid>
      <w:tr w:rsidR="00A42D0C" w:rsidRPr="00807E84" w14:paraId="5B9E8591" w14:textId="77777777" w:rsidTr="000A76FB">
        <w:tc>
          <w:tcPr>
            <w:tcW w:w="8910" w:type="dxa"/>
            <w:gridSpan w:val="2"/>
            <w:vAlign w:val="center"/>
          </w:tcPr>
          <w:p w14:paraId="0F4816C7" w14:textId="77777777" w:rsidR="00A42D0C" w:rsidRPr="00807E84" w:rsidRDefault="00A42D0C" w:rsidP="000A76FB">
            <w:pPr>
              <w:spacing w:line="340" w:lineRule="exact"/>
              <w:jc w:val="center"/>
              <w:rPr>
                <w:rFonts w:ascii="TH SarabunPSK" w:hAnsi="TH SarabunPSK" w:cs="TH SarabunPSK"/>
                <w:b/>
                <w:bCs/>
                <w:color w:val="000000" w:themeColor="text1"/>
                <w:sz w:val="28"/>
                <w:cs/>
              </w:rPr>
            </w:pPr>
            <w:r w:rsidRPr="00807E84">
              <w:rPr>
                <w:rFonts w:ascii="TH SarabunPSK" w:hAnsi="TH SarabunPSK" w:cs="TH SarabunPSK"/>
                <w:b/>
                <w:bCs/>
                <w:color w:val="000000" w:themeColor="text1"/>
                <w:sz w:val="28"/>
                <w:cs/>
              </w:rPr>
              <w:t xml:space="preserve">เกณฑ์การประเมิน </w:t>
            </w:r>
            <w:r w:rsidRPr="00807E84">
              <w:rPr>
                <w:rFonts w:ascii="TH SarabunPSK" w:hAnsi="TH SarabunPSK" w:cs="TH SarabunPSK"/>
                <w:b/>
                <w:bCs/>
                <w:color w:val="000000" w:themeColor="text1"/>
                <w:sz w:val="28"/>
              </w:rPr>
              <w:t xml:space="preserve">7 </w:t>
            </w:r>
            <w:r w:rsidRPr="00807E84">
              <w:rPr>
                <w:rFonts w:ascii="TH SarabunPSK" w:hAnsi="TH SarabunPSK" w:cs="TH SarabunPSK"/>
                <w:b/>
                <w:bCs/>
                <w:color w:val="000000" w:themeColor="text1"/>
                <w:sz w:val="28"/>
                <w:cs/>
              </w:rPr>
              <w:t>ระดับ</w:t>
            </w:r>
          </w:p>
        </w:tc>
      </w:tr>
      <w:tr w:rsidR="00A42D0C" w:rsidRPr="00807E84" w14:paraId="1DBE3B64" w14:textId="77777777" w:rsidTr="000A76FB">
        <w:tc>
          <w:tcPr>
            <w:tcW w:w="900" w:type="dxa"/>
          </w:tcPr>
          <w:p w14:paraId="6B76EB22" w14:textId="77777777" w:rsidR="00A42D0C" w:rsidRPr="00807E84" w:rsidRDefault="00A42D0C" w:rsidP="000A76FB">
            <w:pPr>
              <w:spacing w:line="340" w:lineRule="exact"/>
              <w:jc w:val="center"/>
              <w:rPr>
                <w:rFonts w:ascii="TH SarabunPSK" w:hAnsi="TH SarabunPSK" w:cs="TH SarabunPSK"/>
                <w:b/>
                <w:bCs/>
                <w:color w:val="000000" w:themeColor="text1"/>
                <w:sz w:val="28"/>
              </w:rPr>
            </w:pPr>
            <w:r w:rsidRPr="00807E84">
              <w:rPr>
                <w:rFonts w:ascii="TH SarabunPSK" w:hAnsi="TH SarabunPSK" w:cs="TH SarabunPSK"/>
                <w:b/>
                <w:bCs/>
                <w:color w:val="000000" w:themeColor="text1"/>
                <w:sz w:val="28"/>
              </w:rPr>
              <w:t>Rating</w:t>
            </w:r>
          </w:p>
        </w:tc>
        <w:tc>
          <w:tcPr>
            <w:tcW w:w="8010" w:type="dxa"/>
          </w:tcPr>
          <w:p w14:paraId="4C2760ED" w14:textId="77777777" w:rsidR="00A42D0C" w:rsidRPr="00807E84" w:rsidRDefault="00A42D0C" w:rsidP="000A76FB">
            <w:pPr>
              <w:spacing w:line="340" w:lineRule="exact"/>
              <w:jc w:val="center"/>
              <w:rPr>
                <w:rFonts w:ascii="TH SarabunPSK" w:hAnsi="TH SarabunPSK" w:cs="TH SarabunPSK"/>
                <w:b/>
                <w:bCs/>
                <w:color w:val="000000" w:themeColor="text1"/>
                <w:sz w:val="28"/>
                <w:cs/>
              </w:rPr>
            </w:pPr>
            <w:r w:rsidRPr="00807E84">
              <w:rPr>
                <w:rFonts w:ascii="TH SarabunPSK" w:hAnsi="TH SarabunPSK" w:cs="TH SarabunPSK"/>
                <w:b/>
                <w:bCs/>
                <w:color w:val="000000" w:themeColor="text1"/>
                <w:sz w:val="28"/>
              </w:rPr>
              <w:t>Description</w:t>
            </w:r>
          </w:p>
        </w:tc>
      </w:tr>
      <w:tr w:rsidR="00A42D0C" w:rsidRPr="00807E84" w14:paraId="4833D517" w14:textId="77777777" w:rsidTr="000A76FB">
        <w:trPr>
          <w:trHeight w:val="1030"/>
        </w:trPr>
        <w:tc>
          <w:tcPr>
            <w:tcW w:w="900" w:type="dxa"/>
          </w:tcPr>
          <w:p w14:paraId="25F93642" w14:textId="77777777" w:rsidR="00A42D0C" w:rsidRPr="00807E84" w:rsidRDefault="00A42D0C" w:rsidP="000A76FB">
            <w:pPr>
              <w:jc w:val="center"/>
              <w:rPr>
                <w:rFonts w:ascii="TH SarabunPSK" w:hAnsi="TH SarabunPSK" w:cs="TH SarabunPSK"/>
                <w:b/>
                <w:bCs/>
                <w:color w:val="000000" w:themeColor="text1"/>
                <w:sz w:val="28"/>
              </w:rPr>
            </w:pPr>
            <w:r w:rsidRPr="00807E84">
              <w:rPr>
                <w:rFonts w:ascii="TH SarabunPSK" w:hAnsi="TH SarabunPSK" w:cs="TH SarabunPSK"/>
                <w:b/>
                <w:bCs/>
                <w:color w:val="000000" w:themeColor="text1"/>
                <w:sz w:val="28"/>
              </w:rPr>
              <w:t>1</w:t>
            </w:r>
          </w:p>
        </w:tc>
        <w:tc>
          <w:tcPr>
            <w:tcW w:w="8010" w:type="dxa"/>
          </w:tcPr>
          <w:p w14:paraId="64A34E07" w14:textId="77777777" w:rsidR="00A42D0C" w:rsidRPr="00807E84" w:rsidRDefault="00A42D0C" w:rsidP="000A76FB">
            <w:pPr>
              <w:jc w:val="thaiDistribute"/>
              <w:rPr>
                <w:rFonts w:ascii="TH SarabunPSK" w:hAnsi="TH SarabunPSK" w:cs="TH SarabunPSK"/>
                <w:b/>
                <w:bCs/>
                <w:color w:val="000000" w:themeColor="text1"/>
                <w:sz w:val="28"/>
              </w:rPr>
            </w:pPr>
            <w:r w:rsidRPr="00807E84">
              <w:rPr>
                <w:rFonts w:ascii="TH SarabunPSK" w:hAnsi="TH SarabunPSK" w:cs="TH SarabunPSK"/>
                <w:b/>
                <w:bCs/>
                <w:color w:val="000000" w:themeColor="text1"/>
                <w:sz w:val="28"/>
              </w:rPr>
              <w:t>Absolutely Inadequate</w:t>
            </w:r>
          </w:p>
          <w:p w14:paraId="67F54A64" w14:textId="77777777" w:rsidR="00A42D0C" w:rsidRPr="00807E84" w:rsidRDefault="00A42D0C" w:rsidP="00EC4935">
            <w:pPr>
              <w:spacing w:line="280" w:lineRule="exact"/>
              <w:jc w:val="thaiDistribute"/>
              <w:rPr>
                <w:rFonts w:ascii="TH SarabunPSK" w:hAnsi="TH SarabunPSK" w:cs="TH SarabunPSK"/>
                <w:b/>
                <w:bCs/>
                <w:color w:val="000000" w:themeColor="text1"/>
                <w:sz w:val="28"/>
              </w:rPr>
            </w:pPr>
            <w:r w:rsidRPr="00807E84">
              <w:rPr>
                <w:rFonts w:ascii="TH SarabunPSK" w:hAnsi="TH SarabunPSK" w:cs="TH SarabunPSK"/>
                <w:color w:val="000000" w:themeColor="text1"/>
                <w:sz w:val="28"/>
              </w:rPr>
              <w:t>The QA practice to fulfil the criterion is not implemented</w:t>
            </w:r>
            <w:r w:rsidRPr="00807E84">
              <w:rPr>
                <w:rFonts w:ascii="TH SarabunPSK" w:hAnsi="TH SarabunPSK" w:cs="TH SarabunPSK"/>
                <w:color w:val="000000" w:themeColor="text1"/>
                <w:sz w:val="28"/>
                <w:cs/>
              </w:rPr>
              <w:t xml:space="preserve">. </w:t>
            </w:r>
            <w:r w:rsidRPr="00807E84">
              <w:rPr>
                <w:rFonts w:ascii="TH SarabunPSK" w:hAnsi="TH SarabunPSK" w:cs="TH SarabunPSK"/>
                <w:color w:val="000000" w:themeColor="text1"/>
                <w:sz w:val="28"/>
              </w:rPr>
              <w:t>There are no plans, documents, evidences or results available</w:t>
            </w:r>
            <w:r w:rsidRPr="00807E84">
              <w:rPr>
                <w:rFonts w:ascii="TH SarabunPSK" w:hAnsi="TH SarabunPSK" w:cs="TH SarabunPSK"/>
                <w:color w:val="000000" w:themeColor="text1"/>
                <w:sz w:val="28"/>
                <w:cs/>
              </w:rPr>
              <w:t xml:space="preserve">. </w:t>
            </w:r>
            <w:r w:rsidRPr="00807E84">
              <w:rPr>
                <w:rFonts w:ascii="TH SarabunPSK" w:hAnsi="TH SarabunPSK" w:cs="TH SarabunPSK"/>
                <w:color w:val="000000" w:themeColor="text1"/>
                <w:sz w:val="28"/>
              </w:rPr>
              <w:t>Immediate improvement must be made</w:t>
            </w:r>
            <w:r w:rsidRPr="00807E84">
              <w:rPr>
                <w:rFonts w:ascii="TH SarabunPSK" w:hAnsi="TH SarabunPSK" w:cs="TH SarabunPSK"/>
                <w:b/>
                <w:bCs/>
                <w:color w:val="000000" w:themeColor="text1"/>
                <w:sz w:val="28"/>
                <w:cs/>
              </w:rPr>
              <w:t>.</w:t>
            </w:r>
          </w:p>
        </w:tc>
      </w:tr>
      <w:tr w:rsidR="00A42D0C" w:rsidRPr="00807E84" w14:paraId="030BB33D" w14:textId="77777777" w:rsidTr="000A76FB">
        <w:trPr>
          <w:trHeight w:val="1354"/>
        </w:trPr>
        <w:tc>
          <w:tcPr>
            <w:tcW w:w="900" w:type="dxa"/>
          </w:tcPr>
          <w:p w14:paraId="0782A960" w14:textId="77777777" w:rsidR="00A42D0C" w:rsidRPr="00807E84" w:rsidRDefault="00A42D0C" w:rsidP="000A76FB">
            <w:pPr>
              <w:jc w:val="center"/>
              <w:rPr>
                <w:rFonts w:ascii="TH SarabunPSK" w:hAnsi="TH SarabunPSK" w:cs="TH SarabunPSK"/>
                <w:b/>
                <w:bCs/>
                <w:color w:val="000000" w:themeColor="text1"/>
                <w:sz w:val="28"/>
              </w:rPr>
            </w:pPr>
            <w:r w:rsidRPr="00807E84">
              <w:rPr>
                <w:rFonts w:ascii="TH SarabunPSK" w:hAnsi="TH SarabunPSK" w:cs="TH SarabunPSK"/>
                <w:b/>
                <w:bCs/>
                <w:color w:val="000000" w:themeColor="text1"/>
                <w:sz w:val="28"/>
              </w:rPr>
              <w:t>2</w:t>
            </w:r>
          </w:p>
        </w:tc>
        <w:tc>
          <w:tcPr>
            <w:tcW w:w="8010" w:type="dxa"/>
          </w:tcPr>
          <w:p w14:paraId="3AA88F6F" w14:textId="77777777" w:rsidR="00A42D0C" w:rsidRPr="00807E84" w:rsidRDefault="00A42D0C" w:rsidP="000A76FB">
            <w:pPr>
              <w:jc w:val="thaiDistribute"/>
              <w:rPr>
                <w:rFonts w:ascii="TH SarabunPSK" w:hAnsi="TH SarabunPSK" w:cs="TH SarabunPSK"/>
                <w:b/>
                <w:bCs/>
                <w:color w:val="000000" w:themeColor="text1"/>
                <w:sz w:val="28"/>
              </w:rPr>
            </w:pPr>
            <w:r w:rsidRPr="00807E84">
              <w:rPr>
                <w:rFonts w:ascii="TH SarabunPSK" w:hAnsi="TH SarabunPSK" w:cs="TH SarabunPSK"/>
                <w:b/>
                <w:bCs/>
                <w:color w:val="000000" w:themeColor="text1"/>
                <w:sz w:val="28"/>
              </w:rPr>
              <w:t>Inadequate and Improvement is Necessary</w:t>
            </w:r>
          </w:p>
          <w:p w14:paraId="6F935AB5" w14:textId="77777777" w:rsidR="00A42D0C" w:rsidRPr="00807E84" w:rsidRDefault="00A42D0C" w:rsidP="000A76FB">
            <w:pPr>
              <w:spacing w:line="280" w:lineRule="exact"/>
              <w:jc w:val="thaiDistribute"/>
              <w:rPr>
                <w:rFonts w:ascii="TH SarabunPSK" w:hAnsi="TH SarabunPSK" w:cs="TH SarabunPSK"/>
                <w:color w:val="000000" w:themeColor="text1"/>
                <w:sz w:val="28"/>
                <w:cs/>
              </w:rPr>
            </w:pPr>
            <w:r w:rsidRPr="00807E84">
              <w:rPr>
                <w:rFonts w:ascii="TH SarabunPSK" w:hAnsi="TH SarabunPSK" w:cs="TH SarabunPSK"/>
                <w:color w:val="000000" w:themeColor="text1"/>
                <w:sz w:val="28"/>
              </w:rPr>
              <w:t>The QA practice to fulfil the criterion is still at its planning stage or is inadequate where improvement is necessary</w:t>
            </w:r>
            <w:r w:rsidRPr="00807E84">
              <w:rPr>
                <w:rFonts w:ascii="TH SarabunPSK" w:hAnsi="TH SarabunPSK" w:cs="TH SarabunPSK"/>
                <w:color w:val="000000" w:themeColor="text1"/>
                <w:sz w:val="28"/>
                <w:cs/>
              </w:rPr>
              <w:t xml:space="preserve">. </w:t>
            </w:r>
            <w:r w:rsidRPr="00807E84">
              <w:rPr>
                <w:rFonts w:ascii="TH SarabunPSK" w:hAnsi="TH SarabunPSK" w:cs="TH SarabunPSK"/>
                <w:color w:val="000000" w:themeColor="text1"/>
                <w:sz w:val="28"/>
              </w:rPr>
              <w:t>There is little document or evidence available</w:t>
            </w:r>
            <w:r w:rsidRPr="00807E84">
              <w:rPr>
                <w:rFonts w:ascii="TH SarabunPSK" w:hAnsi="TH SarabunPSK" w:cs="TH SarabunPSK"/>
                <w:color w:val="000000" w:themeColor="text1"/>
                <w:sz w:val="28"/>
                <w:cs/>
              </w:rPr>
              <w:t xml:space="preserve">. </w:t>
            </w:r>
            <w:r w:rsidRPr="00807E84">
              <w:rPr>
                <w:rFonts w:ascii="TH SarabunPSK" w:hAnsi="TH SarabunPSK" w:cs="TH SarabunPSK"/>
                <w:color w:val="000000" w:themeColor="text1"/>
                <w:sz w:val="28"/>
              </w:rPr>
              <w:t>Performance of the QA practice shows little or poor results</w:t>
            </w:r>
            <w:r w:rsidRPr="00807E84">
              <w:rPr>
                <w:rFonts w:ascii="TH SarabunPSK" w:hAnsi="TH SarabunPSK" w:cs="TH SarabunPSK"/>
                <w:color w:val="000000" w:themeColor="text1"/>
                <w:sz w:val="28"/>
                <w:cs/>
              </w:rPr>
              <w:t>.</w:t>
            </w:r>
          </w:p>
        </w:tc>
      </w:tr>
      <w:tr w:rsidR="00A42D0C" w:rsidRPr="00807E84" w14:paraId="78BD05CC" w14:textId="77777777" w:rsidTr="000A76FB">
        <w:trPr>
          <w:trHeight w:val="1597"/>
        </w:trPr>
        <w:tc>
          <w:tcPr>
            <w:tcW w:w="900" w:type="dxa"/>
          </w:tcPr>
          <w:p w14:paraId="72E7EAC6" w14:textId="77777777" w:rsidR="00A42D0C" w:rsidRPr="00807E84" w:rsidRDefault="00A42D0C" w:rsidP="000A76FB">
            <w:pPr>
              <w:jc w:val="center"/>
              <w:rPr>
                <w:rFonts w:ascii="TH SarabunPSK" w:hAnsi="TH SarabunPSK" w:cs="TH SarabunPSK"/>
                <w:b/>
                <w:bCs/>
                <w:color w:val="000000" w:themeColor="text1"/>
                <w:sz w:val="28"/>
              </w:rPr>
            </w:pPr>
            <w:r w:rsidRPr="00807E84">
              <w:rPr>
                <w:rFonts w:ascii="TH SarabunPSK" w:hAnsi="TH SarabunPSK" w:cs="TH SarabunPSK"/>
                <w:b/>
                <w:bCs/>
                <w:color w:val="000000" w:themeColor="text1"/>
                <w:sz w:val="28"/>
              </w:rPr>
              <w:t>3</w:t>
            </w:r>
          </w:p>
        </w:tc>
        <w:tc>
          <w:tcPr>
            <w:tcW w:w="8010" w:type="dxa"/>
          </w:tcPr>
          <w:p w14:paraId="46268FF0" w14:textId="77777777" w:rsidR="00A42D0C" w:rsidRPr="00807E84" w:rsidRDefault="00A42D0C" w:rsidP="000A76FB">
            <w:pPr>
              <w:jc w:val="thaiDistribute"/>
              <w:rPr>
                <w:rFonts w:ascii="TH SarabunPSK" w:hAnsi="TH SarabunPSK" w:cs="TH SarabunPSK"/>
                <w:b/>
                <w:bCs/>
                <w:color w:val="000000" w:themeColor="text1"/>
                <w:sz w:val="28"/>
              </w:rPr>
            </w:pPr>
            <w:r w:rsidRPr="00807E84">
              <w:rPr>
                <w:rFonts w:ascii="TH SarabunPSK" w:hAnsi="TH SarabunPSK" w:cs="TH SarabunPSK"/>
                <w:b/>
                <w:bCs/>
                <w:color w:val="000000" w:themeColor="text1"/>
                <w:sz w:val="28"/>
              </w:rPr>
              <w:t>Inadequate but Minor Improvement Will Make It Adequate</w:t>
            </w:r>
          </w:p>
          <w:p w14:paraId="506CCB38" w14:textId="77777777" w:rsidR="00A42D0C" w:rsidRPr="00807E84" w:rsidRDefault="00A42D0C" w:rsidP="000A76FB">
            <w:pPr>
              <w:spacing w:line="280" w:lineRule="exact"/>
              <w:jc w:val="thaiDistribute"/>
              <w:rPr>
                <w:rFonts w:ascii="TH SarabunPSK" w:hAnsi="TH SarabunPSK" w:cs="TH SarabunPSK"/>
                <w:color w:val="000000" w:themeColor="text1"/>
                <w:sz w:val="28"/>
                <w:cs/>
              </w:rPr>
            </w:pPr>
            <w:r w:rsidRPr="00807E84">
              <w:rPr>
                <w:rFonts w:ascii="TH SarabunPSK" w:hAnsi="TH SarabunPSK" w:cs="TH SarabunPSK"/>
                <w:color w:val="000000" w:themeColor="text1"/>
                <w:sz w:val="28"/>
              </w:rPr>
              <w:t>The QA practice to fulfil the criterion is defined and implemented but minor improvement is needed to fully meet them</w:t>
            </w:r>
            <w:r w:rsidRPr="00807E84">
              <w:rPr>
                <w:rFonts w:ascii="TH SarabunPSK" w:hAnsi="TH SarabunPSK" w:cs="TH SarabunPSK"/>
                <w:color w:val="000000" w:themeColor="text1"/>
                <w:sz w:val="28"/>
                <w:cs/>
              </w:rPr>
              <w:t xml:space="preserve">. </w:t>
            </w:r>
            <w:r w:rsidRPr="00807E84">
              <w:rPr>
                <w:rFonts w:ascii="TH SarabunPSK" w:hAnsi="TH SarabunPSK" w:cs="TH SarabunPSK"/>
                <w:color w:val="000000" w:themeColor="text1"/>
                <w:sz w:val="28"/>
              </w:rPr>
              <w:t>Documents are available but no clear evidence to support that they have been fully used</w:t>
            </w:r>
            <w:r w:rsidRPr="00807E84">
              <w:rPr>
                <w:rFonts w:ascii="TH SarabunPSK" w:hAnsi="TH SarabunPSK" w:cs="TH SarabunPSK"/>
                <w:color w:val="000000" w:themeColor="text1"/>
                <w:sz w:val="28"/>
                <w:cs/>
              </w:rPr>
              <w:t xml:space="preserve">. </w:t>
            </w:r>
            <w:r w:rsidRPr="00807E84">
              <w:rPr>
                <w:rFonts w:ascii="TH SarabunPSK" w:hAnsi="TH SarabunPSK" w:cs="TH SarabunPSK"/>
                <w:color w:val="000000" w:themeColor="text1"/>
                <w:sz w:val="28"/>
              </w:rPr>
              <w:t>Performance of the QA practice shows inconsistent or some results</w:t>
            </w:r>
            <w:r w:rsidRPr="00807E84">
              <w:rPr>
                <w:rFonts w:ascii="TH SarabunPSK" w:hAnsi="TH SarabunPSK" w:cs="TH SarabunPSK"/>
                <w:color w:val="000000" w:themeColor="text1"/>
                <w:sz w:val="28"/>
                <w:cs/>
              </w:rPr>
              <w:t>.</w:t>
            </w:r>
          </w:p>
        </w:tc>
      </w:tr>
      <w:tr w:rsidR="00A42D0C" w:rsidRPr="00807E84" w14:paraId="4A641465" w14:textId="77777777" w:rsidTr="000A76FB">
        <w:trPr>
          <w:trHeight w:val="1336"/>
        </w:trPr>
        <w:tc>
          <w:tcPr>
            <w:tcW w:w="900" w:type="dxa"/>
          </w:tcPr>
          <w:p w14:paraId="069456E1" w14:textId="77777777" w:rsidR="00A42D0C" w:rsidRPr="00807E84" w:rsidRDefault="00A42D0C" w:rsidP="000A76FB">
            <w:pPr>
              <w:jc w:val="center"/>
              <w:rPr>
                <w:rFonts w:ascii="TH SarabunPSK" w:hAnsi="TH SarabunPSK" w:cs="TH SarabunPSK"/>
                <w:b/>
                <w:bCs/>
                <w:color w:val="000000" w:themeColor="text1"/>
                <w:sz w:val="28"/>
              </w:rPr>
            </w:pPr>
            <w:r w:rsidRPr="00807E84">
              <w:rPr>
                <w:rFonts w:ascii="TH SarabunPSK" w:hAnsi="TH SarabunPSK" w:cs="TH SarabunPSK"/>
                <w:b/>
                <w:bCs/>
                <w:color w:val="000000" w:themeColor="text1"/>
                <w:sz w:val="28"/>
              </w:rPr>
              <w:t>4</w:t>
            </w:r>
          </w:p>
        </w:tc>
        <w:tc>
          <w:tcPr>
            <w:tcW w:w="8010" w:type="dxa"/>
          </w:tcPr>
          <w:p w14:paraId="03D59B48" w14:textId="77777777" w:rsidR="00A42D0C" w:rsidRPr="00807E84" w:rsidRDefault="00A42D0C" w:rsidP="000A76FB">
            <w:pPr>
              <w:jc w:val="thaiDistribute"/>
              <w:rPr>
                <w:rFonts w:ascii="TH SarabunPSK" w:hAnsi="TH SarabunPSK" w:cs="TH SarabunPSK"/>
                <w:b/>
                <w:bCs/>
                <w:color w:val="000000" w:themeColor="text1"/>
                <w:sz w:val="28"/>
              </w:rPr>
            </w:pPr>
            <w:r w:rsidRPr="00807E84">
              <w:rPr>
                <w:rFonts w:ascii="TH SarabunPSK" w:hAnsi="TH SarabunPSK" w:cs="TH SarabunPSK"/>
                <w:b/>
                <w:bCs/>
                <w:color w:val="000000" w:themeColor="text1"/>
                <w:sz w:val="28"/>
              </w:rPr>
              <w:t xml:space="preserve">Adequate as Expected </w:t>
            </w:r>
          </w:p>
          <w:p w14:paraId="34B2CCB5" w14:textId="77777777" w:rsidR="00A42D0C" w:rsidRPr="00807E84" w:rsidRDefault="00A42D0C" w:rsidP="000A76FB">
            <w:pPr>
              <w:spacing w:line="280" w:lineRule="exact"/>
              <w:jc w:val="thaiDistribute"/>
              <w:rPr>
                <w:rFonts w:ascii="TH SarabunPSK" w:hAnsi="TH SarabunPSK" w:cs="TH SarabunPSK"/>
                <w:color w:val="000000" w:themeColor="text1"/>
                <w:sz w:val="28"/>
              </w:rPr>
            </w:pPr>
            <w:r w:rsidRPr="00807E84">
              <w:rPr>
                <w:rFonts w:ascii="TH SarabunPSK" w:hAnsi="TH SarabunPSK" w:cs="TH SarabunPSK"/>
                <w:color w:val="000000" w:themeColor="text1"/>
                <w:sz w:val="28"/>
              </w:rPr>
              <w:t>The QA practice to fulfil the criterion is adequate and evidences support that it has been fully implemented</w:t>
            </w:r>
            <w:r w:rsidRPr="00807E84">
              <w:rPr>
                <w:rFonts w:ascii="TH SarabunPSK" w:hAnsi="TH SarabunPSK" w:cs="TH SarabunPSK"/>
                <w:color w:val="000000" w:themeColor="text1"/>
                <w:sz w:val="28"/>
                <w:cs/>
              </w:rPr>
              <w:t xml:space="preserve">. </w:t>
            </w:r>
            <w:r w:rsidRPr="00807E84">
              <w:rPr>
                <w:rFonts w:ascii="TH SarabunPSK" w:hAnsi="TH SarabunPSK" w:cs="TH SarabunPSK"/>
                <w:color w:val="000000" w:themeColor="text1"/>
                <w:sz w:val="28"/>
              </w:rPr>
              <w:t>Performance of the QA practice shows consistent results as expected</w:t>
            </w:r>
            <w:r w:rsidRPr="00807E84">
              <w:rPr>
                <w:rFonts w:ascii="TH SarabunPSK" w:hAnsi="TH SarabunPSK" w:cs="TH SarabunPSK"/>
                <w:color w:val="000000" w:themeColor="text1"/>
                <w:sz w:val="28"/>
                <w:cs/>
              </w:rPr>
              <w:t>.</w:t>
            </w:r>
          </w:p>
        </w:tc>
      </w:tr>
      <w:tr w:rsidR="00A42D0C" w:rsidRPr="00807E84" w14:paraId="75AF81C1" w14:textId="77777777" w:rsidTr="000A76FB">
        <w:trPr>
          <w:trHeight w:val="1336"/>
        </w:trPr>
        <w:tc>
          <w:tcPr>
            <w:tcW w:w="900" w:type="dxa"/>
          </w:tcPr>
          <w:p w14:paraId="7C6F3BF5" w14:textId="77777777" w:rsidR="00A42D0C" w:rsidRPr="00807E84" w:rsidRDefault="00A42D0C" w:rsidP="000A76FB">
            <w:pPr>
              <w:jc w:val="center"/>
              <w:rPr>
                <w:rFonts w:ascii="TH SarabunPSK" w:hAnsi="TH SarabunPSK" w:cs="TH SarabunPSK"/>
                <w:b/>
                <w:bCs/>
                <w:color w:val="000000" w:themeColor="text1"/>
                <w:sz w:val="28"/>
              </w:rPr>
            </w:pPr>
            <w:r w:rsidRPr="00807E84">
              <w:rPr>
                <w:rFonts w:ascii="TH SarabunPSK" w:hAnsi="TH SarabunPSK" w:cs="TH SarabunPSK"/>
                <w:b/>
                <w:bCs/>
                <w:color w:val="000000" w:themeColor="text1"/>
                <w:sz w:val="28"/>
              </w:rPr>
              <w:t>5</w:t>
            </w:r>
          </w:p>
        </w:tc>
        <w:tc>
          <w:tcPr>
            <w:tcW w:w="8010" w:type="dxa"/>
          </w:tcPr>
          <w:p w14:paraId="525C1AF7" w14:textId="77777777" w:rsidR="00A42D0C" w:rsidRPr="00807E84" w:rsidRDefault="00A42D0C" w:rsidP="000A76FB">
            <w:pPr>
              <w:jc w:val="thaiDistribute"/>
              <w:rPr>
                <w:rFonts w:ascii="TH SarabunPSK" w:hAnsi="TH SarabunPSK" w:cs="TH SarabunPSK"/>
                <w:b/>
                <w:bCs/>
                <w:color w:val="000000" w:themeColor="text1"/>
                <w:sz w:val="28"/>
              </w:rPr>
            </w:pPr>
            <w:r w:rsidRPr="00807E84">
              <w:rPr>
                <w:rFonts w:ascii="TH SarabunPSK" w:hAnsi="TH SarabunPSK" w:cs="TH SarabunPSK"/>
                <w:b/>
                <w:bCs/>
                <w:color w:val="000000" w:themeColor="text1"/>
                <w:sz w:val="28"/>
              </w:rPr>
              <w:t>Better Than Adequate</w:t>
            </w:r>
          </w:p>
          <w:p w14:paraId="32836467" w14:textId="77777777" w:rsidR="00A42D0C" w:rsidRPr="00807E84" w:rsidRDefault="00A42D0C" w:rsidP="000A76FB">
            <w:pPr>
              <w:spacing w:line="280" w:lineRule="exact"/>
              <w:jc w:val="thaiDistribute"/>
              <w:rPr>
                <w:rFonts w:ascii="TH SarabunPSK" w:hAnsi="TH SarabunPSK" w:cs="TH SarabunPSK"/>
                <w:color w:val="000000" w:themeColor="text1"/>
                <w:sz w:val="28"/>
                <w:cs/>
              </w:rPr>
            </w:pPr>
            <w:r w:rsidRPr="00807E84">
              <w:rPr>
                <w:rFonts w:ascii="TH SarabunPSK" w:hAnsi="TH SarabunPSK" w:cs="TH SarabunPSK"/>
                <w:color w:val="000000" w:themeColor="text1"/>
                <w:sz w:val="28"/>
              </w:rPr>
              <w:t>The QA practice to fulfil the criterion is better than adequate</w:t>
            </w:r>
            <w:r w:rsidRPr="00807E84">
              <w:rPr>
                <w:rFonts w:ascii="TH SarabunPSK" w:hAnsi="TH SarabunPSK" w:cs="TH SarabunPSK"/>
                <w:color w:val="000000" w:themeColor="text1"/>
                <w:sz w:val="28"/>
                <w:cs/>
              </w:rPr>
              <w:t xml:space="preserve">. </w:t>
            </w:r>
            <w:r w:rsidRPr="00807E84">
              <w:rPr>
                <w:rFonts w:ascii="TH SarabunPSK" w:hAnsi="TH SarabunPSK" w:cs="TH SarabunPSK"/>
                <w:color w:val="000000" w:themeColor="text1"/>
                <w:sz w:val="28"/>
              </w:rPr>
              <w:t>Evidences support that it has been efficiently implemented</w:t>
            </w:r>
            <w:r w:rsidRPr="00807E84">
              <w:rPr>
                <w:rFonts w:ascii="TH SarabunPSK" w:hAnsi="TH SarabunPSK" w:cs="TH SarabunPSK"/>
                <w:color w:val="000000" w:themeColor="text1"/>
                <w:sz w:val="28"/>
                <w:cs/>
              </w:rPr>
              <w:t xml:space="preserve">. </w:t>
            </w:r>
            <w:r w:rsidRPr="00807E84">
              <w:rPr>
                <w:rFonts w:ascii="TH SarabunPSK" w:hAnsi="TH SarabunPSK" w:cs="TH SarabunPSK"/>
                <w:color w:val="000000" w:themeColor="text1"/>
                <w:sz w:val="28"/>
              </w:rPr>
              <w:t>Performance of the QA practice shows good results and positive improvement trend</w:t>
            </w:r>
            <w:r w:rsidRPr="00807E84">
              <w:rPr>
                <w:rFonts w:ascii="TH SarabunPSK" w:hAnsi="TH SarabunPSK" w:cs="TH SarabunPSK"/>
                <w:color w:val="000000" w:themeColor="text1"/>
                <w:sz w:val="28"/>
                <w:cs/>
              </w:rPr>
              <w:t>.</w:t>
            </w:r>
          </w:p>
        </w:tc>
      </w:tr>
      <w:tr w:rsidR="00A42D0C" w:rsidRPr="00807E84" w14:paraId="43EAE933" w14:textId="77777777" w:rsidTr="000A76FB">
        <w:trPr>
          <w:trHeight w:val="1426"/>
        </w:trPr>
        <w:tc>
          <w:tcPr>
            <w:tcW w:w="900" w:type="dxa"/>
          </w:tcPr>
          <w:p w14:paraId="6911CE1C" w14:textId="77777777" w:rsidR="00A42D0C" w:rsidRPr="00807E84" w:rsidRDefault="00A42D0C" w:rsidP="000A76FB">
            <w:pPr>
              <w:jc w:val="center"/>
              <w:rPr>
                <w:rFonts w:ascii="TH SarabunPSK" w:hAnsi="TH SarabunPSK" w:cs="TH SarabunPSK"/>
                <w:b/>
                <w:bCs/>
                <w:color w:val="000000" w:themeColor="text1"/>
                <w:sz w:val="28"/>
              </w:rPr>
            </w:pPr>
            <w:r w:rsidRPr="00807E84">
              <w:rPr>
                <w:rFonts w:ascii="TH SarabunPSK" w:hAnsi="TH SarabunPSK" w:cs="TH SarabunPSK"/>
                <w:b/>
                <w:bCs/>
                <w:color w:val="000000" w:themeColor="text1"/>
                <w:sz w:val="28"/>
              </w:rPr>
              <w:t>6</w:t>
            </w:r>
          </w:p>
        </w:tc>
        <w:tc>
          <w:tcPr>
            <w:tcW w:w="8010" w:type="dxa"/>
          </w:tcPr>
          <w:p w14:paraId="6B1CF1E5" w14:textId="77777777" w:rsidR="00A42D0C" w:rsidRPr="00807E84" w:rsidRDefault="00A42D0C" w:rsidP="000A76FB">
            <w:pPr>
              <w:jc w:val="thaiDistribute"/>
              <w:rPr>
                <w:rFonts w:ascii="TH SarabunPSK" w:hAnsi="TH SarabunPSK" w:cs="TH SarabunPSK"/>
                <w:b/>
                <w:bCs/>
                <w:color w:val="000000" w:themeColor="text1"/>
                <w:sz w:val="28"/>
              </w:rPr>
            </w:pPr>
            <w:r w:rsidRPr="00807E84">
              <w:rPr>
                <w:rFonts w:ascii="TH SarabunPSK" w:hAnsi="TH SarabunPSK" w:cs="TH SarabunPSK"/>
                <w:b/>
                <w:bCs/>
                <w:color w:val="000000" w:themeColor="text1"/>
                <w:sz w:val="28"/>
              </w:rPr>
              <w:t>Example of Best Practices</w:t>
            </w:r>
          </w:p>
          <w:p w14:paraId="5078C358" w14:textId="77777777" w:rsidR="00A42D0C" w:rsidRPr="00807E84" w:rsidRDefault="00A42D0C" w:rsidP="000A76FB">
            <w:pPr>
              <w:spacing w:line="280" w:lineRule="exact"/>
              <w:jc w:val="thaiDistribute"/>
              <w:rPr>
                <w:rFonts w:ascii="TH SarabunPSK" w:hAnsi="TH SarabunPSK" w:cs="TH SarabunPSK"/>
                <w:color w:val="000000" w:themeColor="text1"/>
                <w:sz w:val="28"/>
              </w:rPr>
            </w:pPr>
            <w:r w:rsidRPr="00807E84">
              <w:rPr>
                <w:rFonts w:ascii="TH SarabunPSK" w:hAnsi="TH SarabunPSK" w:cs="TH SarabunPSK"/>
                <w:color w:val="000000" w:themeColor="text1"/>
                <w:sz w:val="28"/>
              </w:rPr>
              <w:t>The QA practice to fulfil the criterion is considered to be example of best practices in the field</w:t>
            </w:r>
            <w:r w:rsidRPr="00807E84">
              <w:rPr>
                <w:rFonts w:ascii="TH SarabunPSK" w:hAnsi="TH SarabunPSK" w:cs="TH SarabunPSK"/>
                <w:color w:val="000000" w:themeColor="text1"/>
                <w:sz w:val="28"/>
                <w:cs/>
              </w:rPr>
              <w:t xml:space="preserve">. </w:t>
            </w:r>
            <w:r w:rsidRPr="00807E84">
              <w:rPr>
                <w:rFonts w:ascii="TH SarabunPSK" w:hAnsi="TH SarabunPSK" w:cs="TH SarabunPSK"/>
                <w:color w:val="000000" w:themeColor="text1"/>
                <w:sz w:val="28"/>
              </w:rPr>
              <w:t>Evidences support that it has been effectively implemented</w:t>
            </w:r>
            <w:r w:rsidRPr="00807E84">
              <w:rPr>
                <w:rFonts w:ascii="TH SarabunPSK" w:hAnsi="TH SarabunPSK" w:cs="TH SarabunPSK"/>
                <w:color w:val="000000" w:themeColor="text1"/>
                <w:sz w:val="28"/>
                <w:cs/>
              </w:rPr>
              <w:t xml:space="preserve">. </w:t>
            </w:r>
            <w:r w:rsidRPr="00807E84">
              <w:rPr>
                <w:rFonts w:ascii="TH SarabunPSK" w:hAnsi="TH SarabunPSK" w:cs="TH SarabunPSK"/>
                <w:color w:val="000000" w:themeColor="text1"/>
                <w:sz w:val="28"/>
              </w:rPr>
              <w:t>Performance of QA practice shows very good results and positive improvement trend</w:t>
            </w:r>
            <w:r w:rsidRPr="00807E84">
              <w:rPr>
                <w:rFonts w:ascii="TH SarabunPSK" w:hAnsi="TH SarabunPSK" w:cs="TH SarabunPSK"/>
                <w:color w:val="000000" w:themeColor="text1"/>
                <w:sz w:val="28"/>
                <w:cs/>
              </w:rPr>
              <w:t>.</w:t>
            </w:r>
          </w:p>
        </w:tc>
      </w:tr>
      <w:tr w:rsidR="00A42D0C" w:rsidRPr="00807E84" w14:paraId="63475A05" w14:textId="77777777" w:rsidTr="000A76FB">
        <w:trPr>
          <w:trHeight w:val="1624"/>
        </w:trPr>
        <w:tc>
          <w:tcPr>
            <w:tcW w:w="900" w:type="dxa"/>
          </w:tcPr>
          <w:p w14:paraId="26012863" w14:textId="77777777" w:rsidR="00A42D0C" w:rsidRPr="00807E84" w:rsidRDefault="00A42D0C" w:rsidP="000A76FB">
            <w:pPr>
              <w:jc w:val="center"/>
              <w:rPr>
                <w:rFonts w:ascii="TH SarabunPSK" w:hAnsi="TH SarabunPSK" w:cs="TH SarabunPSK"/>
                <w:b/>
                <w:bCs/>
                <w:color w:val="000000" w:themeColor="text1"/>
                <w:sz w:val="28"/>
              </w:rPr>
            </w:pPr>
            <w:r w:rsidRPr="00807E84">
              <w:rPr>
                <w:rFonts w:ascii="TH SarabunPSK" w:hAnsi="TH SarabunPSK" w:cs="TH SarabunPSK"/>
                <w:b/>
                <w:bCs/>
                <w:color w:val="000000" w:themeColor="text1"/>
                <w:sz w:val="28"/>
              </w:rPr>
              <w:t>7</w:t>
            </w:r>
          </w:p>
        </w:tc>
        <w:tc>
          <w:tcPr>
            <w:tcW w:w="8010" w:type="dxa"/>
          </w:tcPr>
          <w:p w14:paraId="15773629" w14:textId="77777777" w:rsidR="00A42D0C" w:rsidRPr="00807E84" w:rsidRDefault="00A42D0C" w:rsidP="000A76FB">
            <w:pPr>
              <w:jc w:val="thaiDistribute"/>
              <w:rPr>
                <w:rFonts w:ascii="TH SarabunPSK" w:hAnsi="TH SarabunPSK" w:cs="TH SarabunPSK"/>
                <w:b/>
                <w:bCs/>
                <w:color w:val="000000" w:themeColor="text1"/>
                <w:sz w:val="28"/>
              </w:rPr>
            </w:pPr>
            <w:r w:rsidRPr="00807E84">
              <w:rPr>
                <w:rFonts w:ascii="TH SarabunPSK" w:hAnsi="TH SarabunPSK" w:cs="TH SarabunPSK"/>
                <w:b/>
                <w:bCs/>
                <w:color w:val="000000" w:themeColor="text1"/>
                <w:sz w:val="28"/>
              </w:rPr>
              <w:t xml:space="preserve">Excellent </w:t>
            </w:r>
            <w:r w:rsidRPr="00807E84">
              <w:rPr>
                <w:rFonts w:ascii="TH SarabunPSK" w:hAnsi="TH SarabunPSK" w:cs="TH SarabunPSK"/>
                <w:b/>
                <w:bCs/>
                <w:color w:val="000000" w:themeColor="text1"/>
                <w:sz w:val="28"/>
                <w:cs/>
              </w:rPr>
              <w:t>(</w:t>
            </w:r>
            <w:r w:rsidRPr="00807E84">
              <w:rPr>
                <w:rFonts w:ascii="TH SarabunPSK" w:hAnsi="TH SarabunPSK" w:cs="TH SarabunPSK"/>
                <w:b/>
                <w:bCs/>
                <w:color w:val="000000" w:themeColor="text1"/>
                <w:sz w:val="28"/>
              </w:rPr>
              <w:t>Example of World</w:t>
            </w:r>
            <w:r w:rsidRPr="00807E84">
              <w:rPr>
                <w:rFonts w:ascii="TH SarabunPSK" w:hAnsi="TH SarabunPSK" w:cs="TH SarabunPSK"/>
                <w:b/>
                <w:bCs/>
                <w:color w:val="000000" w:themeColor="text1"/>
                <w:sz w:val="28"/>
                <w:cs/>
              </w:rPr>
              <w:t>-</w:t>
            </w:r>
            <w:r w:rsidRPr="00807E84">
              <w:rPr>
                <w:rFonts w:ascii="TH SarabunPSK" w:hAnsi="TH SarabunPSK" w:cs="TH SarabunPSK"/>
                <w:b/>
                <w:bCs/>
                <w:color w:val="000000" w:themeColor="text1"/>
                <w:sz w:val="28"/>
              </w:rPr>
              <w:t>class or Leading Practices</w:t>
            </w:r>
            <w:r w:rsidRPr="00807E84">
              <w:rPr>
                <w:rFonts w:ascii="TH SarabunPSK" w:hAnsi="TH SarabunPSK" w:cs="TH SarabunPSK"/>
                <w:b/>
                <w:bCs/>
                <w:color w:val="000000" w:themeColor="text1"/>
                <w:sz w:val="28"/>
                <w:cs/>
              </w:rPr>
              <w:t>)</w:t>
            </w:r>
          </w:p>
          <w:p w14:paraId="19656E5B" w14:textId="77777777" w:rsidR="00A42D0C" w:rsidRPr="00807E84" w:rsidRDefault="00A42D0C" w:rsidP="000A76FB">
            <w:pPr>
              <w:spacing w:line="280" w:lineRule="exact"/>
              <w:jc w:val="thaiDistribute"/>
              <w:rPr>
                <w:rFonts w:ascii="TH SarabunPSK" w:hAnsi="TH SarabunPSK" w:cs="TH SarabunPSK"/>
                <w:color w:val="000000" w:themeColor="text1"/>
                <w:sz w:val="28"/>
              </w:rPr>
            </w:pPr>
            <w:r w:rsidRPr="00807E84">
              <w:rPr>
                <w:rFonts w:ascii="TH SarabunPSK" w:hAnsi="TH SarabunPSK" w:cs="TH SarabunPSK"/>
                <w:color w:val="000000" w:themeColor="text1"/>
                <w:sz w:val="28"/>
              </w:rPr>
              <w:t>The QA practice to fulfil the criterion is considered to be excellent or example of world</w:t>
            </w:r>
            <w:r w:rsidRPr="00807E84">
              <w:rPr>
                <w:rFonts w:ascii="TH SarabunPSK" w:hAnsi="TH SarabunPSK" w:cs="TH SarabunPSK"/>
                <w:color w:val="000000" w:themeColor="text1"/>
                <w:sz w:val="28"/>
                <w:cs/>
              </w:rPr>
              <w:t>-</w:t>
            </w:r>
            <w:r w:rsidRPr="00807E84">
              <w:rPr>
                <w:rFonts w:ascii="TH SarabunPSK" w:hAnsi="TH SarabunPSK" w:cs="TH SarabunPSK"/>
                <w:color w:val="000000" w:themeColor="text1"/>
                <w:sz w:val="28"/>
              </w:rPr>
              <w:t>class practices in the field</w:t>
            </w:r>
            <w:r w:rsidRPr="00807E84">
              <w:rPr>
                <w:rFonts w:ascii="TH SarabunPSK" w:hAnsi="TH SarabunPSK" w:cs="TH SarabunPSK"/>
                <w:color w:val="000000" w:themeColor="text1"/>
                <w:sz w:val="28"/>
                <w:cs/>
              </w:rPr>
              <w:t xml:space="preserve">. </w:t>
            </w:r>
            <w:r w:rsidRPr="00807E84">
              <w:rPr>
                <w:rFonts w:ascii="TH SarabunPSK" w:hAnsi="TH SarabunPSK" w:cs="TH SarabunPSK"/>
                <w:color w:val="000000" w:themeColor="text1"/>
                <w:sz w:val="28"/>
              </w:rPr>
              <w:t>Evidences support that it has been innovatively implemented</w:t>
            </w:r>
            <w:r w:rsidRPr="00807E84">
              <w:rPr>
                <w:rFonts w:ascii="TH SarabunPSK" w:hAnsi="TH SarabunPSK" w:cs="TH SarabunPSK"/>
                <w:color w:val="000000" w:themeColor="text1"/>
                <w:sz w:val="28"/>
                <w:cs/>
              </w:rPr>
              <w:t xml:space="preserve">. </w:t>
            </w:r>
            <w:r w:rsidRPr="00807E84">
              <w:rPr>
                <w:rFonts w:ascii="TH SarabunPSK" w:hAnsi="TH SarabunPSK" w:cs="TH SarabunPSK"/>
                <w:color w:val="000000" w:themeColor="text1"/>
                <w:sz w:val="28"/>
              </w:rPr>
              <w:t>Performance of the QA practice shows excellent results and outstanding improvement trends</w:t>
            </w:r>
            <w:r w:rsidRPr="00807E84">
              <w:rPr>
                <w:rFonts w:ascii="TH SarabunPSK" w:hAnsi="TH SarabunPSK" w:cs="TH SarabunPSK"/>
                <w:color w:val="000000" w:themeColor="text1"/>
                <w:sz w:val="28"/>
                <w:cs/>
              </w:rPr>
              <w:t>.</w:t>
            </w:r>
          </w:p>
        </w:tc>
      </w:tr>
    </w:tbl>
    <w:p w14:paraId="43555E2A" w14:textId="77777777" w:rsidR="00A42D0C" w:rsidRPr="00807E84" w:rsidRDefault="00A42D0C" w:rsidP="00A42D0C">
      <w:pPr>
        <w:spacing w:before="120" w:after="120"/>
        <w:rPr>
          <w:rFonts w:ascii="TH SarabunPSK" w:hAnsi="TH SarabunPSK" w:cs="TH SarabunPSK"/>
          <w:b/>
          <w:bCs/>
          <w:color w:val="000000" w:themeColor="text1"/>
          <w:sz w:val="28"/>
        </w:rPr>
      </w:pPr>
    </w:p>
    <w:p w14:paraId="3D0A3DC3" w14:textId="77777777" w:rsidR="000A76FB" w:rsidRPr="00807E84" w:rsidRDefault="000A76FB">
      <w:pPr>
        <w:spacing w:after="200" w:line="276" w:lineRule="auto"/>
        <w:rPr>
          <w:rFonts w:ascii="TH SarabunPSK" w:hAnsi="TH SarabunPSK" w:cs="TH SarabunPSK"/>
          <w:b/>
          <w:bCs/>
          <w:sz w:val="28"/>
        </w:rPr>
      </w:pPr>
      <w:r w:rsidRPr="00807E84">
        <w:rPr>
          <w:rFonts w:ascii="TH SarabunPSK" w:hAnsi="TH SarabunPSK" w:cs="TH SarabunPSK"/>
          <w:b/>
          <w:bCs/>
          <w:sz w:val="28"/>
          <w:cs/>
        </w:rPr>
        <w:br w:type="page"/>
      </w:r>
    </w:p>
    <w:p w14:paraId="4CF026C6" w14:textId="77777777" w:rsidR="00786137" w:rsidRPr="00807E84" w:rsidRDefault="00E70F31" w:rsidP="00C46393">
      <w:pPr>
        <w:tabs>
          <w:tab w:val="left" w:pos="709"/>
        </w:tabs>
        <w:spacing w:line="400" w:lineRule="exact"/>
        <w:rPr>
          <w:rFonts w:ascii="TH SarabunPSK" w:hAnsi="TH SarabunPSK" w:cs="TH SarabunPSK"/>
          <w:b/>
          <w:bCs/>
          <w:sz w:val="28"/>
          <w:u w:val="single"/>
        </w:rPr>
      </w:pPr>
      <w:r w:rsidRPr="00807E84">
        <w:rPr>
          <w:rFonts w:ascii="TH SarabunPSK" w:hAnsi="TH SarabunPSK" w:cs="TH SarabunPSK"/>
          <w:b/>
          <w:bCs/>
          <w:sz w:val="28"/>
          <w:u w:val="single"/>
        </w:rPr>
        <w:lastRenderedPageBreak/>
        <w:t>AUN</w:t>
      </w:r>
      <w:r w:rsidRPr="00807E84">
        <w:rPr>
          <w:rFonts w:ascii="TH SarabunPSK" w:hAnsi="TH SarabunPSK" w:cs="TH SarabunPSK"/>
          <w:b/>
          <w:bCs/>
          <w:sz w:val="28"/>
          <w:u w:val="single"/>
          <w:cs/>
        </w:rPr>
        <w:t>-</w:t>
      </w:r>
      <w:r w:rsidRPr="00807E84">
        <w:rPr>
          <w:rFonts w:ascii="TH SarabunPSK" w:hAnsi="TH SarabunPSK" w:cs="TH SarabunPSK"/>
          <w:b/>
          <w:bCs/>
          <w:sz w:val="28"/>
          <w:u w:val="single"/>
        </w:rPr>
        <w:t xml:space="preserve">QA </w:t>
      </w:r>
      <w:r w:rsidR="00786137" w:rsidRPr="00807E84">
        <w:rPr>
          <w:rFonts w:ascii="TH SarabunPSK" w:hAnsi="TH SarabunPSK" w:cs="TH SarabunPSK"/>
          <w:b/>
          <w:bCs/>
          <w:sz w:val="28"/>
          <w:u w:val="single"/>
        </w:rPr>
        <w:t xml:space="preserve">7 Support </w:t>
      </w:r>
      <w:r w:rsidR="00C03652" w:rsidRPr="00807E84">
        <w:rPr>
          <w:rFonts w:ascii="TH SarabunPSK" w:hAnsi="TH SarabunPSK" w:cs="TH SarabunPSK"/>
          <w:b/>
          <w:bCs/>
          <w:sz w:val="28"/>
          <w:u w:val="single"/>
        </w:rPr>
        <w:t>Staff Quality</w:t>
      </w:r>
    </w:p>
    <w:p w14:paraId="340C57F7" w14:textId="77777777" w:rsidR="005638F9" w:rsidRPr="00807E84" w:rsidRDefault="005638F9" w:rsidP="00E31C0A">
      <w:pPr>
        <w:spacing w:before="120" w:after="120" w:line="390" w:lineRule="exact"/>
        <w:rPr>
          <w:rFonts w:ascii="TH SarabunPSK" w:hAnsi="TH SarabunPSK" w:cs="TH SarabunPSK"/>
          <w:b/>
          <w:bCs/>
          <w:sz w:val="28"/>
        </w:rPr>
      </w:pPr>
      <w:r w:rsidRPr="00807E84">
        <w:rPr>
          <w:rFonts w:ascii="TH SarabunPSK" w:hAnsi="TH SarabunPSK" w:cs="TH SarabunPSK"/>
          <w:b/>
          <w:bCs/>
          <w:sz w:val="28"/>
        </w:rPr>
        <w:t>Criterion</w:t>
      </w:r>
    </w:p>
    <w:p w14:paraId="589776FF" w14:textId="77777777" w:rsidR="005638F9" w:rsidRPr="00807E84" w:rsidRDefault="00B47C51" w:rsidP="00E31C0A">
      <w:pPr>
        <w:pStyle w:val="ListParagraph"/>
        <w:numPr>
          <w:ilvl w:val="0"/>
          <w:numId w:val="27"/>
        </w:numPr>
        <w:tabs>
          <w:tab w:val="left" w:pos="270"/>
        </w:tabs>
        <w:spacing w:after="0" w:line="390" w:lineRule="exact"/>
        <w:ind w:left="274" w:hanging="274"/>
        <w:contextualSpacing w:val="0"/>
        <w:jc w:val="thaiDistribute"/>
        <w:rPr>
          <w:rFonts w:ascii="TH SarabunPSK" w:hAnsi="TH SarabunPSK" w:cs="TH SarabunPSK"/>
          <w:i/>
          <w:iCs/>
          <w:sz w:val="28"/>
        </w:rPr>
      </w:pPr>
      <w:r w:rsidRPr="00807E84">
        <w:rPr>
          <w:rFonts w:ascii="TH SarabunPSK" w:hAnsi="TH SarabunPSK" w:cs="TH SarabunPSK"/>
          <w:i/>
          <w:iCs/>
          <w:sz w:val="28"/>
        </w:rPr>
        <w:t>Both short</w:t>
      </w:r>
      <w:r w:rsidRPr="00807E84">
        <w:rPr>
          <w:rFonts w:ascii="TH SarabunPSK" w:hAnsi="TH SarabunPSK" w:cs="TH SarabunPSK"/>
          <w:i/>
          <w:iCs/>
          <w:sz w:val="28"/>
          <w:cs/>
        </w:rPr>
        <w:t>-</w:t>
      </w:r>
      <w:r w:rsidRPr="00807E84">
        <w:rPr>
          <w:rFonts w:ascii="TH SarabunPSK" w:hAnsi="TH SarabunPSK" w:cs="TH SarabunPSK"/>
          <w:i/>
          <w:iCs/>
          <w:sz w:val="28"/>
        </w:rPr>
        <w:t>term and long</w:t>
      </w:r>
      <w:r w:rsidRPr="00807E84">
        <w:rPr>
          <w:rFonts w:ascii="TH SarabunPSK" w:hAnsi="TH SarabunPSK" w:cs="TH SarabunPSK"/>
          <w:i/>
          <w:iCs/>
          <w:sz w:val="28"/>
          <w:cs/>
        </w:rPr>
        <w:t>-</w:t>
      </w:r>
      <w:r w:rsidRPr="00807E84">
        <w:rPr>
          <w:rFonts w:ascii="TH SarabunPSK" w:hAnsi="TH SarabunPSK" w:cs="TH SarabunPSK"/>
          <w:i/>
          <w:iCs/>
          <w:sz w:val="28"/>
        </w:rPr>
        <w:t>term planning of support staff establishment or needs of the library, laboratory, IT facility and student services are carried out to ensure that the quality and quantity of support staff fulfil the needs for education, research and service</w:t>
      </w:r>
      <w:r w:rsidRPr="00807E84">
        <w:rPr>
          <w:rFonts w:ascii="TH SarabunPSK" w:hAnsi="TH SarabunPSK" w:cs="TH SarabunPSK"/>
          <w:i/>
          <w:iCs/>
          <w:sz w:val="28"/>
          <w:cs/>
        </w:rPr>
        <w:t>.</w:t>
      </w:r>
      <w:r w:rsidR="005638F9" w:rsidRPr="00807E84">
        <w:rPr>
          <w:rFonts w:ascii="TH SarabunPSK" w:hAnsi="TH SarabunPSK" w:cs="TH SarabunPSK"/>
          <w:i/>
          <w:iCs/>
          <w:sz w:val="28"/>
          <w:cs/>
        </w:rPr>
        <w:t xml:space="preserve"> </w:t>
      </w:r>
    </w:p>
    <w:p w14:paraId="45BCED6D" w14:textId="77777777" w:rsidR="005638F9" w:rsidRPr="00807E84" w:rsidRDefault="005638F9" w:rsidP="00E31C0A">
      <w:pPr>
        <w:spacing w:before="120" w:after="120" w:line="390" w:lineRule="exact"/>
        <w:rPr>
          <w:rFonts w:ascii="TH SarabunPSK" w:hAnsi="TH SarabunPSK" w:cs="TH SarabunPSK"/>
          <w:b/>
          <w:bCs/>
          <w:sz w:val="28"/>
        </w:rPr>
      </w:pPr>
      <w:r w:rsidRPr="00807E84">
        <w:rPr>
          <w:rFonts w:ascii="TH SarabunPSK" w:hAnsi="TH SarabunPSK" w:cs="TH SarabunPSK"/>
          <w:b/>
          <w:bCs/>
          <w:sz w:val="28"/>
          <w:cs/>
        </w:rPr>
        <w:t>ผลการประเมินตนเอง</w:t>
      </w: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5096"/>
        <w:gridCol w:w="580"/>
        <w:gridCol w:w="567"/>
        <w:gridCol w:w="567"/>
        <w:gridCol w:w="567"/>
        <w:gridCol w:w="576"/>
        <w:gridCol w:w="567"/>
        <w:gridCol w:w="567"/>
      </w:tblGrid>
      <w:tr w:rsidR="005638F9" w:rsidRPr="00807E84" w14:paraId="422FB7B7" w14:textId="77777777" w:rsidTr="00ED7797">
        <w:tc>
          <w:tcPr>
            <w:tcW w:w="534" w:type="dxa"/>
            <w:shd w:val="clear" w:color="auto" w:fill="auto"/>
          </w:tcPr>
          <w:p w14:paraId="7BED51CD" w14:textId="77777777" w:rsidR="005638F9" w:rsidRPr="00807E84" w:rsidRDefault="00D65C2F" w:rsidP="00E31C0A">
            <w:pPr>
              <w:spacing w:line="390" w:lineRule="exact"/>
              <w:jc w:val="center"/>
              <w:rPr>
                <w:rFonts w:ascii="TH SarabunPSK" w:hAnsi="TH SarabunPSK" w:cs="TH SarabunPSK"/>
                <w:b/>
                <w:bCs/>
                <w:sz w:val="28"/>
              </w:rPr>
            </w:pPr>
            <w:r w:rsidRPr="00807E84">
              <w:rPr>
                <w:rFonts w:ascii="TH SarabunPSK" w:hAnsi="TH SarabunPSK" w:cs="TH SarabunPSK"/>
                <w:b/>
                <w:bCs/>
                <w:sz w:val="28"/>
              </w:rPr>
              <w:t>7</w:t>
            </w:r>
          </w:p>
        </w:tc>
        <w:tc>
          <w:tcPr>
            <w:tcW w:w="5103" w:type="dxa"/>
            <w:shd w:val="clear" w:color="auto" w:fill="auto"/>
          </w:tcPr>
          <w:p w14:paraId="5A681231" w14:textId="77777777" w:rsidR="005638F9" w:rsidRPr="00807E84" w:rsidRDefault="00D65C2F" w:rsidP="00E31C0A">
            <w:pPr>
              <w:spacing w:line="390" w:lineRule="exact"/>
              <w:rPr>
                <w:rFonts w:ascii="TH SarabunPSK" w:hAnsi="TH SarabunPSK" w:cs="TH SarabunPSK"/>
                <w:b/>
                <w:bCs/>
                <w:sz w:val="28"/>
                <w:u w:val="single"/>
              </w:rPr>
            </w:pPr>
            <w:r w:rsidRPr="00807E84">
              <w:rPr>
                <w:rFonts w:ascii="TH SarabunPSK" w:hAnsi="TH SarabunPSK" w:cs="TH SarabunPSK"/>
                <w:b/>
                <w:bCs/>
                <w:sz w:val="28"/>
              </w:rPr>
              <w:t>Support Staff Quality</w:t>
            </w:r>
          </w:p>
        </w:tc>
        <w:tc>
          <w:tcPr>
            <w:tcW w:w="581" w:type="dxa"/>
            <w:shd w:val="clear" w:color="auto" w:fill="auto"/>
          </w:tcPr>
          <w:p w14:paraId="658ED138" w14:textId="77777777" w:rsidR="005638F9" w:rsidRPr="00807E84" w:rsidRDefault="005638F9" w:rsidP="00E31C0A">
            <w:pPr>
              <w:spacing w:line="390" w:lineRule="exact"/>
              <w:jc w:val="center"/>
              <w:rPr>
                <w:rFonts w:ascii="TH SarabunPSK" w:hAnsi="TH SarabunPSK" w:cs="TH SarabunPSK"/>
                <w:b/>
                <w:bCs/>
                <w:sz w:val="28"/>
              </w:rPr>
            </w:pPr>
            <w:r w:rsidRPr="00807E84">
              <w:rPr>
                <w:rFonts w:ascii="TH SarabunPSK" w:hAnsi="TH SarabunPSK" w:cs="TH SarabunPSK"/>
                <w:b/>
                <w:bCs/>
                <w:sz w:val="28"/>
              </w:rPr>
              <w:t>1</w:t>
            </w:r>
          </w:p>
        </w:tc>
        <w:tc>
          <w:tcPr>
            <w:tcW w:w="567" w:type="dxa"/>
            <w:shd w:val="clear" w:color="auto" w:fill="auto"/>
          </w:tcPr>
          <w:p w14:paraId="32FD2F01" w14:textId="77777777" w:rsidR="005638F9" w:rsidRPr="00807E84" w:rsidRDefault="005638F9" w:rsidP="00E31C0A">
            <w:pPr>
              <w:spacing w:line="390" w:lineRule="exact"/>
              <w:jc w:val="center"/>
              <w:rPr>
                <w:rFonts w:ascii="TH SarabunPSK" w:hAnsi="TH SarabunPSK" w:cs="TH SarabunPSK"/>
                <w:b/>
                <w:bCs/>
                <w:sz w:val="28"/>
              </w:rPr>
            </w:pPr>
            <w:r w:rsidRPr="00807E84">
              <w:rPr>
                <w:rFonts w:ascii="TH SarabunPSK" w:hAnsi="TH SarabunPSK" w:cs="TH SarabunPSK"/>
                <w:b/>
                <w:bCs/>
                <w:sz w:val="28"/>
              </w:rPr>
              <w:t>2</w:t>
            </w:r>
          </w:p>
        </w:tc>
        <w:tc>
          <w:tcPr>
            <w:tcW w:w="567" w:type="dxa"/>
            <w:shd w:val="clear" w:color="auto" w:fill="auto"/>
          </w:tcPr>
          <w:p w14:paraId="36011527" w14:textId="77777777" w:rsidR="005638F9" w:rsidRPr="00807E84" w:rsidRDefault="005638F9" w:rsidP="00E31C0A">
            <w:pPr>
              <w:spacing w:line="390" w:lineRule="exact"/>
              <w:jc w:val="center"/>
              <w:rPr>
                <w:rFonts w:ascii="TH SarabunPSK" w:hAnsi="TH SarabunPSK" w:cs="TH SarabunPSK"/>
                <w:b/>
                <w:bCs/>
                <w:sz w:val="28"/>
              </w:rPr>
            </w:pPr>
            <w:r w:rsidRPr="00807E84">
              <w:rPr>
                <w:rFonts w:ascii="TH SarabunPSK" w:hAnsi="TH SarabunPSK" w:cs="TH SarabunPSK"/>
                <w:b/>
                <w:bCs/>
                <w:sz w:val="28"/>
              </w:rPr>
              <w:t>3</w:t>
            </w:r>
          </w:p>
        </w:tc>
        <w:tc>
          <w:tcPr>
            <w:tcW w:w="567" w:type="dxa"/>
            <w:shd w:val="clear" w:color="auto" w:fill="auto"/>
          </w:tcPr>
          <w:p w14:paraId="62954033" w14:textId="77777777" w:rsidR="005638F9" w:rsidRPr="00807E84" w:rsidRDefault="005638F9" w:rsidP="00E31C0A">
            <w:pPr>
              <w:spacing w:line="390" w:lineRule="exact"/>
              <w:jc w:val="center"/>
              <w:rPr>
                <w:rFonts w:ascii="TH SarabunPSK" w:hAnsi="TH SarabunPSK" w:cs="TH SarabunPSK"/>
                <w:b/>
                <w:bCs/>
                <w:sz w:val="28"/>
              </w:rPr>
            </w:pPr>
            <w:r w:rsidRPr="00807E84">
              <w:rPr>
                <w:rFonts w:ascii="TH SarabunPSK" w:hAnsi="TH SarabunPSK" w:cs="TH SarabunPSK"/>
                <w:b/>
                <w:bCs/>
                <w:sz w:val="28"/>
              </w:rPr>
              <w:t>4</w:t>
            </w:r>
          </w:p>
        </w:tc>
        <w:tc>
          <w:tcPr>
            <w:tcW w:w="567" w:type="dxa"/>
            <w:shd w:val="clear" w:color="auto" w:fill="auto"/>
          </w:tcPr>
          <w:p w14:paraId="12CCC5DD" w14:textId="77777777" w:rsidR="005638F9" w:rsidRPr="00807E84" w:rsidRDefault="00330822" w:rsidP="00E31C0A">
            <w:pPr>
              <w:spacing w:line="390" w:lineRule="exact"/>
              <w:jc w:val="center"/>
              <w:rPr>
                <w:rFonts w:ascii="TH SarabunPSK" w:hAnsi="TH SarabunPSK" w:cs="TH SarabunPSK"/>
                <w:b/>
                <w:bCs/>
                <w:sz w:val="28"/>
              </w:rPr>
            </w:pPr>
            <w:r w:rsidRPr="00807E84">
              <w:rPr>
                <w:rFonts w:ascii="TH SarabunPSK" w:hAnsi="TH SarabunPSK" w:cs="TH SarabunPSK"/>
                <w:b/>
                <w:bCs/>
                <w:sz w:val="28"/>
              </w:rPr>
              <w:t>5</w:t>
            </w:r>
          </w:p>
        </w:tc>
        <w:tc>
          <w:tcPr>
            <w:tcW w:w="567" w:type="dxa"/>
            <w:shd w:val="clear" w:color="auto" w:fill="auto"/>
          </w:tcPr>
          <w:p w14:paraId="54CF60E3" w14:textId="77777777" w:rsidR="005638F9" w:rsidRPr="00807E84" w:rsidRDefault="005638F9" w:rsidP="00E31C0A">
            <w:pPr>
              <w:spacing w:line="390" w:lineRule="exact"/>
              <w:jc w:val="center"/>
              <w:rPr>
                <w:rFonts w:ascii="TH SarabunPSK" w:hAnsi="TH SarabunPSK" w:cs="TH SarabunPSK"/>
                <w:b/>
                <w:bCs/>
                <w:sz w:val="28"/>
              </w:rPr>
            </w:pPr>
            <w:r w:rsidRPr="00807E84">
              <w:rPr>
                <w:rFonts w:ascii="TH SarabunPSK" w:hAnsi="TH SarabunPSK" w:cs="TH SarabunPSK"/>
                <w:b/>
                <w:bCs/>
                <w:sz w:val="28"/>
              </w:rPr>
              <w:t>6</w:t>
            </w:r>
          </w:p>
        </w:tc>
        <w:tc>
          <w:tcPr>
            <w:tcW w:w="567" w:type="dxa"/>
            <w:shd w:val="clear" w:color="auto" w:fill="auto"/>
          </w:tcPr>
          <w:p w14:paraId="32C4C7BF" w14:textId="77777777" w:rsidR="005638F9" w:rsidRPr="00807E84" w:rsidRDefault="005638F9" w:rsidP="00E31C0A">
            <w:pPr>
              <w:spacing w:line="390" w:lineRule="exact"/>
              <w:jc w:val="center"/>
              <w:rPr>
                <w:rFonts w:ascii="TH SarabunPSK" w:hAnsi="TH SarabunPSK" w:cs="TH SarabunPSK"/>
                <w:b/>
                <w:bCs/>
                <w:sz w:val="28"/>
              </w:rPr>
            </w:pPr>
            <w:r w:rsidRPr="00807E84">
              <w:rPr>
                <w:rFonts w:ascii="TH SarabunPSK" w:hAnsi="TH SarabunPSK" w:cs="TH SarabunPSK"/>
                <w:b/>
                <w:bCs/>
                <w:sz w:val="28"/>
              </w:rPr>
              <w:t>7</w:t>
            </w:r>
          </w:p>
        </w:tc>
      </w:tr>
      <w:tr w:rsidR="005638F9" w:rsidRPr="00807E84" w14:paraId="177911E7" w14:textId="77777777" w:rsidTr="00ED7797">
        <w:tc>
          <w:tcPr>
            <w:tcW w:w="534" w:type="dxa"/>
            <w:shd w:val="clear" w:color="auto" w:fill="auto"/>
          </w:tcPr>
          <w:p w14:paraId="3BA7AC57" w14:textId="77777777" w:rsidR="005638F9" w:rsidRPr="00807E84" w:rsidRDefault="00D65C2F" w:rsidP="00E31C0A">
            <w:pPr>
              <w:spacing w:line="390" w:lineRule="exact"/>
              <w:jc w:val="center"/>
              <w:rPr>
                <w:rFonts w:ascii="TH SarabunPSK" w:hAnsi="TH SarabunPSK" w:cs="TH SarabunPSK"/>
                <w:sz w:val="28"/>
              </w:rPr>
            </w:pPr>
            <w:r w:rsidRPr="00807E84">
              <w:rPr>
                <w:rFonts w:ascii="TH SarabunPSK" w:hAnsi="TH SarabunPSK" w:cs="TH SarabunPSK"/>
                <w:sz w:val="28"/>
              </w:rPr>
              <w:t>7</w:t>
            </w:r>
            <w:r w:rsidRPr="00807E84">
              <w:rPr>
                <w:rFonts w:ascii="TH SarabunPSK" w:hAnsi="TH SarabunPSK" w:cs="TH SarabunPSK"/>
                <w:sz w:val="28"/>
                <w:cs/>
              </w:rPr>
              <w:t>.</w:t>
            </w:r>
            <w:r w:rsidRPr="00807E84">
              <w:rPr>
                <w:rFonts w:ascii="TH SarabunPSK" w:hAnsi="TH SarabunPSK" w:cs="TH SarabunPSK"/>
                <w:sz w:val="28"/>
              </w:rPr>
              <w:t>1</w:t>
            </w:r>
          </w:p>
        </w:tc>
        <w:tc>
          <w:tcPr>
            <w:tcW w:w="5103" w:type="dxa"/>
            <w:shd w:val="clear" w:color="auto" w:fill="auto"/>
          </w:tcPr>
          <w:p w14:paraId="2A8B5CAC" w14:textId="77777777" w:rsidR="005638F9" w:rsidRPr="00807E84" w:rsidRDefault="00560F52" w:rsidP="00E31C0A">
            <w:pPr>
              <w:spacing w:line="390" w:lineRule="exact"/>
              <w:jc w:val="thaiDistribute"/>
              <w:rPr>
                <w:rFonts w:ascii="TH SarabunPSK" w:hAnsi="TH SarabunPSK" w:cs="TH SarabunPSK"/>
                <w:sz w:val="28"/>
                <w:cs/>
              </w:rPr>
            </w:pPr>
            <w:r w:rsidRPr="00807E84">
              <w:rPr>
                <w:rFonts w:ascii="TH SarabunPSK" w:hAnsi="TH SarabunPSK" w:cs="TH SarabunPSK"/>
                <w:spacing w:val="-4"/>
                <w:sz w:val="28"/>
                <w:cs/>
              </w:rPr>
              <w:t>ศูนย์คอมพิวเตอร์เป็นหน่วยงานให้บริการด้านคอมพิวเตอร์ ระบบเครือข่ายคอมพิวเตอร์  ห้องปฏิบัติการคอมพิวเตอร์สำหรับการเรียนการสอน และการวิจัย  ซึ่งศูนย์คอมพิวเตอร์มีเจ้าหน้าทีที่เป็นผู้มีความรู้ความสามารถ  ในปัจจุบันศูนย์คอมพิวเ</w:t>
            </w:r>
            <w:r w:rsidR="002471B4" w:rsidRPr="00807E84">
              <w:rPr>
                <w:rFonts w:ascii="TH SarabunPSK" w:hAnsi="TH SarabunPSK" w:cs="TH SarabunPSK"/>
                <w:spacing w:val="-4"/>
                <w:sz w:val="28"/>
                <w:cs/>
              </w:rPr>
              <w:t>ตอร์มีเจ้าหน้าที่ประจำ</w:t>
            </w:r>
            <w:r w:rsidRPr="00807E84">
              <w:rPr>
                <w:rFonts w:ascii="TH SarabunPSK" w:hAnsi="TH SarabunPSK" w:cs="TH SarabunPSK"/>
                <w:sz w:val="28"/>
                <w:cs/>
              </w:rPr>
              <w:t xml:space="preserve"> จำนวน 36 คน </w:t>
            </w:r>
          </w:p>
        </w:tc>
        <w:tc>
          <w:tcPr>
            <w:tcW w:w="581" w:type="dxa"/>
            <w:shd w:val="clear" w:color="auto" w:fill="auto"/>
          </w:tcPr>
          <w:p w14:paraId="3F6F0EDF" w14:textId="77777777" w:rsidR="005638F9" w:rsidRPr="00807E84" w:rsidRDefault="005638F9" w:rsidP="00E31C0A">
            <w:pPr>
              <w:spacing w:line="390" w:lineRule="exact"/>
              <w:rPr>
                <w:rFonts w:ascii="TH SarabunPSK" w:hAnsi="TH SarabunPSK" w:cs="TH SarabunPSK"/>
                <w:sz w:val="28"/>
              </w:rPr>
            </w:pPr>
          </w:p>
        </w:tc>
        <w:tc>
          <w:tcPr>
            <w:tcW w:w="567" w:type="dxa"/>
            <w:shd w:val="clear" w:color="auto" w:fill="auto"/>
          </w:tcPr>
          <w:p w14:paraId="229A596E" w14:textId="77777777" w:rsidR="005638F9" w:rsidRPr="00807E84" w:rsidRDefault="005638F9" w:rsidP="00E31C0A">
            <w:pPr>
              <w:spacing w:line="390" w:lineRule="exact"/>
              <w:rPr>
                <w:rFonts w:ascii="TH SarabunPSK" w:hAnsi="TH SarabunPSK" w:cs="TH SarabunPSK"/>
                <w:sz w:val="28"/>
              </w:rPr>
            </w:pPr>
          </w:p>
        </w:tc>
        <w:tc>
          <w:tcPr>
            <w:tcW w:w="567" w:type="dxa"/>
            <w:shd w:val="clear" w:color="auto" w:fill="auto"/>
          </w:tcPr>
          <w:p w14:paraId="16659154" w14:textId="77777777" w:rsidR="005638F9" w:rsidRPr="00807E84" w:rsidRDefault="005638F9" w:rsidP="00E31C0A">
            <w:pPr>
              <w:spacing w:line="390" w:lineRule="exact"/>
              <w:rPr>
                <w:rFonts w:ascii="TH SarabunPSK" w:hAnsi="TH SarabunPSK" w:cs="TH SarabunPSK"/>
                <w:sz w:val="28"/>
              </w:rPr>
            </w:pPr>
          </w:p>
        </w:tc>
        <w:tc>
          <w:tcPr>
            <w:tcW w:w="567" w:type="dxa"/>
            <w:shd w:val="clear" w:color="auto" w:fill="auto"/>
          </w:tcPr>
          <w:p w14:paraId="5184F81D" w14:textId="77777777" w:rsidR="005638F9" w:rsidRPr="00807E84" w:rsidRDefault="005638F9" w:rsidP="00E31C0A">
            <w:pPr>
              <w:spacing w:line="390" w:lineRule="exact"/>
              <w:rPr>
                <w:rFonts w:ascii="TH SarabunPSK" w:hAnsi="TH SarabunPSK" w:cs="TH SarabunPSK"/>
                <w:sz w:val="28"/>
              </w:rPr>
            </w:pPr>
          </w:p>
        </w:tc>
        <w:tc>
          <w:tcPr>
            <w:tcW w:w="567" w:type="dxa"/>
            <w:shd w:val="clear" w:color="auto" w:fill="auto"/>
          </w:tcPr>
          <w:p w14:paraId="752F5E01" w14:textId="77777777" w:rsidR="00D27893" w:rsidRPr="00807E84" w:rsidRDefault="00D27893" w:rsidP="00D27893">
            <w:pPr>
              <w:tabs>
                <w:tab w:val="left" w:pos="270"/>
              </w:tabs>
              <w:spacing w:line="390" w:lineRule="exact"/>
              <w:ind w:left="360"/>
              <w:rPr>
                <w:rFonts w:ascii="TH SarabunPSK" w:hAnsi="TH SarabunPSK" w:cs="TH SarabunPSK"/>
                <w:i/>
                <w:iCs/>
                <w:sz w:val="28"/>
              </w:rPr>
            </w:pPr>
          </w:p>
          <w:p w14:paraId="353634AA" w14:textId="77777777" w:rsidR="005638F9" w:rsidRPr="00807E84" w:rsidRDefault="005638F9" w:rsidP="00F01FA2">
            <w:pPr>
              <w:spacing w:line="390" w:lineRule="exact"/>
              <w:jc w:val="center"/>
              <w:rPr>
                <w:rFonts w:ascii="TH SarabunPSK" w:hAnsi="TH SarabunPSK" w:cs="TH SarabunPSK"/>
                <w:b/>
                <w:bCs/>
                <w:sz w:val="28"/>
              </w:rPr>
            </w:pPr>
          </w:p>
        </w:tc>
        <w:tc>
          <w:tcPr>
            <w:tcW w:w="567" w:type="dxa"/>
            <w:shd w:val="clear" w:color="auto" w:fill="auto"/>
          </w:tcPr>
          <w:p w14:paraId="7B8F3199" w14:textId="77777777" w:rsidR="005638F9" w:rsidRPr="00807E84" w:rsidRDefault="005638F9" w:rsidP="00E31C0A">
            <w:pPr>
              <w:spacing w:line="390" w:lineRule="exact"/>
              <w:rPr>
                <w:rFonts w:ascii="TH SarabunPSK" w:hAnsi="TH SarabunPSK" w:cs="TH SarabunPSK"/>
                <w:sz w:val="28"/>
              </w:rPr>
            </w:pPr>
          </w:p>
        </w:tc>
        <w:tc>
          <w:tcPr>
            <w:tcW w:w="567" w:type="dxa"/>
            <w:shd w:val="clear" w:color="auto" w:fill="auto"/>
          </w:tcPr>
          <w:p w14:paraId="3F6EC49A" w14:textId="77777777" w:rsidR="005638F9" w:rsidRPr="00807E84" w:rsidRDefault="005638F9" w:rsidP="00E31C0A">
            <w:pPr>
              <w:spacing w:line="390" w:lineRule="exact"/>
              <w:rPr>
                <w:rFonts w:ascii="TH SarabunPSK" w:hAnsi="TH SarabunPSK" w:cs="TH SarabunPSK"/>
                <w:sz w:val="28"/>
              </w:rPr>
            </w:pPr>
          </w:p>
        </w:tc>
      </w:tr>
    </w:tbl>
    <w:p w14:paraId="1AB0891C" w14:textId="77777777" w:rsidR="00165DED" w:rsidRPr="00807E84" w:rsidRDefault="00165DED" w:rsidP="00165DED">
      <w:pPr>
        <w:spacing w:before="240" w:after="120"/>
        <w:rPr>
          <w:rFonts w:ascii="TH SarabunPSK" w:hAnsi="TH SarabunPSK" w:cs="TH SarabunPSK"/>
          <w:b/>
          <w:bCs/>
          <w:sz w:val="28"/>
        </w:rPr>
      </w:pPr>
      <w:r w:rsidRPr="00807E84">
        <w:rPr>
          <w:rFonts w:ascii="TH SarabunPSK" w:hAnsi="TH SarabunPSK" w:cs="TH SarabunPSK"/>
          <w:b/>
          <w:bCs/>
          <w:sz w:val="28"/>
          <w:cs/>
        </w:rPr>
        <w:t>ผลการดำเนินงาน</w:t>
      </w:r>
    </w:p>
    <w:p w14:paraId="0188C7E0" w14:textId="77777777" w:rsidR="00165DED" w:rsidRPr="00807E84" w:rsidRDefault="00165DED" w:rsidP="00165DED">
      <w:pPr>
        <w:pStyle w:val="ListParagraph"/>
        <w:numPr>
          <w:ilvl w:val="0"/>
          <w:numId w:val="41"/>
        </w:numPr>
        <w:tabs>
          <w:tab w:val="left" w:pos="256"/>
        </w:tabs>
        <w:spacing w:after="0" w:line="400" w:lineRule="exact"/>
        <w:ind w:left="270" w:hanging="270"/>
        <w:contextualSpacing w:val="0"/>
        <w:jc w:val="thaiDistribute"/>
        <w:rPr>
          <w:rFonts w:ascii="TH SarabunPSK" w:hAnsi="TH SarabunPSK" w:cs="TH SarabunPSK"/>
          <w:b/>
          <w:bCs/>
          <w:i/>
          <w:iCs/>
          <w:color w:val="000000" w:themeColor="text1"/>
          <w:spacing w:val="-4"/>
          <w:sz w:val="28"/>
        </w:rPr>
      </w:pPr>
      <w:r w:rsidRPr="00807E84">
        <w:rPr>
          <w:rFonts w:ascii="TH SarabunPSK" w:hAnsi="TH SarabunPSK" w:cs="TH SarabunPSK"/>
          <w:b/>
          <w:bCs/>
          <w:sz w:val="28"/>
        </w:rPr>
        <w:t xml:space="preserve">Support staff planning </w:t>
      </w:r>
      <w:r w:rsidRPr="00807E84">
        <w:rPr>
          <w:rFonts w:ascii="TH SarabunPSK" w:hAnsi="TH SarabunPSK" w:cs="TH SarabunPSK"/>
          <w:b/>
          <w:bCs/>
          <w:sz w:val="28"/>
          <w:cs/>
        </w:rPr>
        <w:t>(</w:t>
      </w:r>
      <w:r w:rsidRPr="00807E84">
        <w:rPr>
          <w:rFonts w:ascii="TH SarabunPSK" w:hAnsi="TH SarabunPSK" w:cs="TH SarabunPSK"/>
          <w:b/>
          <w:bCs/>
          <w:sz w:val="28"/>
        </w:rPr>
        <w:t>at the library, laboratory, IT facility and student services</w:t>
      </w:r>
      <w:r w:rsidRPr="00807E84">
        <w:rPr>
          <w:rFonts w:ascii="TH SarabunPSK" w:hAnsi="TH SarabunPSK" w:cs="TH SarabunPSK"/>
          <w:b/>
          <w:bCs/>
          <w:sz w:val="28"/>
          <w:cs/>
        </w:rPr>
        <w:t xml:space="preserve">) </w:t>
      </w:r>
      <w:r w:rsidRPr="00807E84">
        <w:rPr>
          <w:rFonts w:ascii="TH SarabunPSK" w:hAnsi="TH SarabunPSK" w:cs="TH SarabunPSK"/>
          <w:b/>
          <w:bCs/>
          <w:sz w:val="28"/>
        </w:rPr>
        <w:t>is carried out to fulfil the needs for education, research and service</w:t>
      </w:r>
      <w:r w:rsidR="00345B5A" w:rsidRPr="00807E84">
        <w:rPr>
          <w:rFonts w:ascii="TH SarabunPSK" w:hAnsi="TH SarabunPSK" w:cs="TH SarabunPSK"/>
          <w:b/>
          <w:bCs/>
          <w:i/>
          <w:iCs/>
          <w:color w:val="000000" w:themeColor="text1"/>
          <w:spacing w:val="-4"/>
          <w:sz w:val="28"/>
          <w:cs/>
        </w:rPr>
        <w:t xml:space="preserve"> </w:t>
      </w:r>
      <w:r w:rsidR="00345B5A" w:rsidRPr="00807E84">
        <w:rPr>
          <w:rFonts w:ascii="TH SarabunPSK" w:hAnsi="TH SarabunPSK" w:cs="TH SarabunPSK"/>
          <w:b/>
          <w:bCs/>
          <w:i/>
          <w:iCs/>
          <w:sz w:val="28"/>
          <w:cs/>
        </w:rPr>
        <w:t>[</w:t>
      </w:r>
      <w:r w:rsidR="00345B5A" w:rsidRPr="00807E84">
        <w:rPr>
          <w:rFonts w:ascii="TH SarabunPSK" w:hAnsi="TH SarabunPSK" w:cs="TH SarabunPSK"/>
          <w:b/>
          <w:bCs/>
          <w:i/>
          <w:iCs/>
          <w:sz w:val="28"/>
        </w:rPr>
        <w:t>1</w:t>
      </w:r>
      <w:r w:rsidR="00345B5A" w:rsidRPr="00807E84">
        <w:rPr>
          <w:rFonts w:ascii="TH SarabunPSK" w:hAnsi="TH SarabunPSK" w:cs="TH SarabunPSK"/>
          <w:b/>
          <w:bCs/>
          <w:i/>
          <w:iCs/>
          <w:sz w:val="28"/>
          <w:cs/>
        </w:rPr>
        <w:t>]</w:t>
      </w:r>
    </w:p>
    <w:p w14:paraId="77688189" w14:textId="77777777" w:rsidR="00165DED" w:rsidRPr="00807E84" w:rsidRDefault="00165DED" w:rsidP="00165DED">
      <w:pPr>
        <w:pStyle w:val="ListParagraph"/>
        <w:tabs>
          <w:tab w:val="left" w:pos="256"/>
        </w:tabs>
        <w:spacing w:after="0" w:line="240" w:lineRule="exact"/>
        <w:ind w:left="274"/>
        <w:contextualSpacing w:val="0"/>
        <w:jc w:val="thaiDistribute"/>
        <w:rPr>
          <w:rFonts w:ascii="TH SarabunPSK" w:hAnsi="TH SarabunPSK" w:cs="TH SarabunPSK"/>
          <w:b/>
          <w:bCs/>
          <w:i/>
          <w:iCs/>
          <w:color w:val="000000" w:themeColor="text1"/>
          <w:spacing w:val="-4"/>
          <w:sz w:val="28"/>
        </w:rPr>
      </w:pPr>
    </w:p>
    <w:p w14:paraId="7F3E6891" w14:textId="77777777" w:rsidR="00165DED" w:rsidRPr="00807E84" w:rsidRDefault="00165DED" w:rsidP="00165DED">
      <w:pPr>
        <w:pStyle w:val="ListParagraph"/>
        <w:tabs>
          <w:tab w:val="left" w:pos="256"/>
        </w:tabs>
        <w:spacing w:after="0" w:line="400" w:lineRule="exact"/>
        <w:ind w:left="259"/>
        <w:contextualSpacing w:val="0"/>
        <w:jc w:val="thaiDistribute"/>
        <w:rPr>
          <w:rFonts w:ascii="TH SarabunPSK" w:hAnsi="TH SarabunPSK" w:cs="TH SarabunPSK"/>
          <w:i/>
          <w:iCs/>
          <w:color w:val="000000"/>
          <w:sz w:val="28"/>
        </w:rPr>
      </w:pPr>
      <w:r w:rsidRPr="00807E84">
        <w:rPr>
          <w:rFonts w:ascii="TH SarabunPSK" w:hAnsi="TH SarabunPSK" w:cs="TH SarabunPSK"/>
          <w:i/>
          <w:iCs/>
          <w:color w:val="000000" w:themeColor="text1"/>
          <w:spacing w:val="-4"/>
          <w:sz w:val="28"/>
          <w:cs/>
        </w:rPr>
        <w:t>[เขียนอธิบายผลการดำเนินงาน</w:t>
      </w:r>
      <w:r w:rsidRPr="00807E84">
        <w:rPr>
          <w:rFonts w:ascii="TH SarabunPSK" w:hAnsi="TH SarabunPSK" w:cs="TH SarabunPSK"/>
          <w:i/>
          <w:iCs/>
          <w:color w:val="000000" w:themeColor="text1"/>
          <w:sz w:val="28"/>
          <w:cs/>
        </w:rPr>
        <w:t xml:space="preserve">ตามหลัก </w:t>
      </w:r>
      <w:r w:rsidRPr="00807E84">
        <w:rPr>
          <w:rFonts w:ascii="TH SarabunPSK" w:hAnsi="TH SarabunPSK" w:cs="TH SarabunPSK"/>
          <w:i/>
          <w:iCs/>
          <w:color w:val="000000" w:themeColor="text1"/>
          <w:sz w:val="28"/>
        </w:rPr>
        <w:t xml:space="preserve">PDCA </w:t>
      </w:r>
      <w:r w:rsidRPr="00807E84">
        <w:rPr>
          <w:rFonts w:ascii="TH SarabunPSK" w:hAnsi="TH SarabunPSK" w:cs="TH SarabunPSK"/>
          <w:i/>
          <w:iCs/>
          <w:color w:val="000000" w:themeColor="text1"/>
          <w:sz w:val="28"/>
          <w:cs/>
        </w:rPr>
        <w:t>โดยดูแนวทางการอธิบายผลการดำเนินงานที่เกี่ยวข้องกับ</w:t>
      </w:r>
      <w:r w:rsidRPr="00807E84">
        <w:rPr>
          <w:rFonts w:ascii="TH SarabunPSK" w:hAnsi="TH SarabunPSK" w:cs="TH SarabunPSK"/>
          <w:i/>
          <w:iCs/>
          <w:color w:val="000000" w:themeColor="text1"/>
          <w:spacing w:val="-7"/>
          <w:sz w:val="28"/>
          <w:cs/>
        </w:rPr>
        <w:t xml:space="preserve">เกณฑ์ย่อยด้านบนในกรอบสี่เหลี่ยม ที่เป็นตัวหนังสือเอียง (หน้า 34) รวมถึง </w:t>
      </w:r>
      <w:r w:rsidRPr="00807E84">
        <w:rPr>
          <w:rFonts w:ascii="TH SarabunPSK" w:hAnsi="TH SarabunPSK" w:cs="TH SarabunPSK"/>
          <w:i/>
          <w:iCs/>
          <w:color w:val="000000" w:themeColor="text1"/>
          <w:spacing w:val="-7"/>
          <w:sz w:val="28"/>
        </w:rPr>
        <w:t xml:space="preserve">Diagnostic Questions </w:t>
      </w:r>
      <w:r w:rsidRPr="00807E84">
        <w:rPr>
          <w:rFonts w:ascii="TH SarabunPSK" w:hAnsi="TH SarabunPSK" w:cs="TH SarabunPSK"/>
          <w:i/>
          <w:iCs/>
          <w:color w:val="000000" w:themeColor="text1"/>
          <w:spacing w:val="-7"/>
          <w:sz w:val="28"/>
          <w:cs/>
        </w:rPr>
        <w:t>(หน้า 36)</w:t>
      </w:r>
      <w:r w:rsidR="00EC4935" w:rsidRPr="00807E84">
        <w:rPr>
          <w:rFonts w:ascii="TH SarabunPSK" w:hAnsi="TH SarabunPSK" w:cs="TH SarabunPSK"/>
          <w:i/>
          <w:iCs/>
          <w:color w:val="000000"/>
          <w:spacing w:val="-7"/>
          <w:sz w:val="28"/>
          <w:cs/>
        </w:rPr>
        <w:t xml:space="preserve"> ปรากฏในคู่มือ </w:t>
      </w:r>
      <w:r w:rsidR="00EC4935" w:rsidRPr="00807E84">
        <w:rPr>
          <w:rFonts w:ascii="TH SarabunPSK" w:hAnsi="TH SarabunPSK" w:cs="TH SarabunPSK"/>
          <w:i/>
          <w:iCs/>
          <w:color w:val="000000"/>
          <w:spacing w:val="-7"/>
          <w:sz w:val="28"/>
        </w:rPr>
        <w:t>AUN</w:t>
      </w:r>
      <w:r w:rsidR="00EC4935" w:rsidRPr="00807E84">
        <w:rPr>
          <w:rFonts w:ascii="TH SarabunPSK" w:hAnsi="TH SarabunPSK" w:cs="TH SarabunPSK"/>
          <w:i/>
          <w:iCs/>
          <w:color w:val="000000"/>
          <w:spacing w:val="-7"/>
          <w:sz w:val="28"/>
          <w:cs/>
        </w:rPr>
        <w:t>-</w:t>
      </w:r>
      <w:r w:rsidR="00EC4935" w:rsidRPr="00807E84">
        <w:rPr>
          <w:rFonts w:ascii="TH SarabunPSK" w:hAnsi="TH SarabunPSK" w:cs="TH SarabunPSK"/>
          <w:i/>
          <w:iCs/>
          <w:color w:val="000000"/>
          <w:spacing w:val="-7"/>
          <w:sz w:val="28"/>
        </w:rPr>
        <w:t xml:space="preserve">QA </w:t>
      </w:r>
      <w:r w:rsidR="00C46393" w:rsidRPr="00807E84">
        <w:rPr>
          <w:rFonts w:ascii="TH SarabunPSK" w:hAnsi="TH SarabunPSK" w:cs="TH SarabunPSK"/>
          <w:i/>
          <w:iCs/>
          <w:color w:val="000000"/>
          <w:spacing w:val="-7"/>
          <w:sz w:val="28"/>
        </w:rPr>
        <w:t>V</w:t>
      </w:r>
      <w:r w:rsidR="00C46393" w:rsidRPr="00807E84">
        <w:rPr>
          <w:rFonts w:ascii="TH SarabunPSK" w:hAnsi="TH SarabunPSK" w:cs="TH SarabunPSK"/>
          <w:i/>
          <w:iCs/>
          <w:color w:val="000000"/>
          <w:spacing w:val="-7"/>
          <w:sz w:val="28"/>
          <w:cs/>
        </w:rPr>
        <w:t>.</w:t>
      </w:r>
      <w:r w:rsidR="00C46393" w:rsidRPr="00807E84">
        <w:rPr>
          <w:rFonts w:ascii="TH SarabunPSK" w:hAnsi="TH SarabunPSK" w:cs="TH SarabunPSK"/>
          <w:i/>
          <w:iCs/>
          <w:color w:val="000000"/>
          <w:spacing w:val="-7"/>
          <w:sz w:val="28"/>
        </w:rPr>
        <w:t xml:space="preserve">3 </w:t>
      </w:r>
      <w:r w:rsidR="00C46393" w:rsidRPr="00807E84">
        <w:rPr>
          <w:rFonts w:ascii="TH SarabunPSK" w:hAnsi="TH SarabunPSK" w:cs="TH SarabunPSK"/>
          <w:i/>
          <w:iCs/>
          <w:color w:val="000000"/>
          <w:spacing w:val="-7"/>
          <w:sz w:val="28"/>
          <w:cs/>
        </w:rPr>
        <w:t>ฉบับ 2015</w:t>
      </w:r>
      <w:r w:rsidRPr="00807E84">
        <w:rPr>
          <w:rFonts w:ascii="TH SarabunPSK" w:hAnsi="TH SarabunPSK" w:cs="TH SarabunPSK"/>
          <w:i/>
          <w:iCs/>
          <w:color w:val="000000"/>
          <w:spacing w:val="-7"/>
          <w:sz w:val="28"/>
          <w:cs/>
        </w:rPr>
        <w:t>]</w:t>
      </w:r>
    </w:p>
    <w:p w14:paraId="183E7B8A" w14:textId="77777777" w:rsidR="00173031" w:rsidRPr="00303351" w:rsidRDefault="00173031" w:rsidP="00173031">
      <w:pPr>
        <w:spacing w:line="276" w:lineRule="auto"/>
        <w:rPr>
          <w:rFonts w:ascii="TH SarabunPSK" w:hAnsi="TH SarabunPSK" w:cs="TH SarabunPSK"/>
          <w:color w:val="000000" w:themeColor="text1"/>
          <w:sz w:val="28"/>
        </w:rPr>
      </w:pPr>
      <w:r w:rsidRPr="00303351">
        <w:rPr>
          <w:rFonts w:ascii="TH SarabunPSK" w:hAnsi="TH SarabunPSK" w:cs="TH SarabunPSK"/>
          <w:color w:val="000000" w:themeColor="text1"/>
          <w:sz w:val="28"/>
        </w:rPr>
        <w:t>P</w:t>
      </w:r>
      <w:r w:rsidRPr="00303351">
        <w:rPr>
          <w:rFonts w:ascii="TH SarabunPSK" w:hAnsi="TH SarabunPSK" w:cs="TH SarabunPSK"/>
          <w:color w:val="000000" w:themeColor="text1"/>
          <w:sz w:val="28"/>
          <w:cs/>
        </w:rPr>
        <w:t>:</w:t>
      </w:r>
    </w:p>
    <w:p w14:paraId="3C62635A" w14:textId="77777777" w:rsidR="00034D84" w:rsidRDefault="00173031" w:rsidP="00173031">
      <w:pPr>
        <w:spacing w:line="276" w:lineRule="auto"/>
        <w:rPr>
          <w:rFonts w:ascii="TH SarabunPSK" w:hAnsi="TH SarabunPSK" w:cs="TH SarabunPSK"/>
          <w:color w:val="000000" w:themeColor="text1"/>
          <w:sz w:val="28"/>
        </w:rPr>
      </w:pPr>
      <w:r w:rsidRPr="00303351">
        <w:rPr>
          <w:rFonts w:ascii="TH SarabunPSK" w:hAnsi="TH SarabunPSK" w:cs="TH SarabunPSK"/>
          <w:color w:val="000000" w:themeColor="text1"/>
          <w:sz w:val="28"/>
        </w:rPr>
        <w:t>1</w:t>
      </w:r>
      <w:r w:rsidRPr="00303351">
        <w:rPr>
          <w:rFonts w:ascii="TH SarabunPSK" w:hAnsi="TH SarabunPSK" w:cs="TH SarabunPSK"/>
          <w:color w:val="000000" w:themeColor="text1"/>
          <w:sz w:val="28"/>
          <w:cs/>
        </w:rPr>
        <w:t>. จัดทำแผนการจัดอัตรากำลังเจ้าหน้าที่ในการดูแลการให้บริการคอมพิวเตอร์ในห้องเรียน ห้องปฏิบัติการคอมพิวเตอร์ และห้องบริการคอมพิวเตอร์ในแต่ละอาคาร</w:t>
      </w:r>
      <w:r w:rsidR="000E49BB">
        <w:rPr>
          <w:rFonts w:ascii="TH SarabunPSK" w:hAnsi="TH SarabunPSK" w:cs="TH SarabunPSK"/>
          <w:color w:val="000000" w:themeColor="text1"/>
          <w:sz w:val="28"/>
        </w:rPr>
        <w:t xml:space="preserve"> </w:t>
      </w:r>
      <w:r w:rsidR="000E49BB">
        <w:rPr>
          <w:rFonts w:ascii="TH SarabunPSK" w:hAnsi="TH SarabunPSK" w:cs="TH SarabunPSK"/>
          <w:color w:val="000000" w:themeColor="text1"/>
          <w:spacing w:val="-7"/>
          <w:sz w:val="28"/>
        </w:rPr>
        <w:t xml:space="preserve"> </w:t>
      </w:r>
    </w:p>
    <w:p w14:paraId="30161029" w14:textId="466C1B5C" w:rsidR="00173031" w:rsidRPr="00303351" w:rsidRDefault="00173031" w:rsidP="00173031">
      <w:pPr>
        <w:spacing w:line="276" w:lineRule="auto"/>
        <w:rPr>
          <w:rFonts w:ascii="TH SarabunPSK" w:hAnsi="TH SarabunPSK" w:cs="TH SarabunPSK"/>
          <w:color w:val="000000" w:themeColor="text1"/>
          <w:sz w:val="28"/>
        </w:rPr>
      </w:pPr>
      <w:r w:rsidRPr="00303351">
        <w:rPr>
          <w:rFonts w:ascii="TH SarabunPSK" w:hAnsi="TH SarabunPSK" w:cs="TH SarabunPSK"/>
          <w:color w:val="000000" w:themeColor="text1"/>
          <w:sz w:val="28"/>
        </w:rPr>
        <w:t>2</w:t>
      </w:r>
      <w:r w:rsidRPr="00303351">
        <w:rPr>
          <w:rFonts w:ascii="TH SarabunPSK" w:hAnsi="TH SarabunPSK" w:cs="TH SarabunPSK"/>
          <w:color w:val="000000" w:themeColor="text1"/>
          <w:sz w:val="28"/>
          <w:cs/>
        </w:rPr>
        <w:t>. จัดทำแผนการให้บริการคอมพิวเตอร์ในห้องเรียน ห้องปฏิบัติการคอมพิวเตอร์ และห้องบริการคอมพิวเตอร์ ตามปฏิทินการศึกษา</w:t>
      </w:r>
    </w:p>
    <w:p w14:paraId="5976C31E" w14:textId="77777777" w:rsidR="00173031" w:rsidRPr="00303351" w:rsidRDefault="00173031" w:rsidP="00173031">
      <w:pPr>
        <w:spacing w:line="276" w:lineRule="auto"/>
        <w:rPr>
          <w:rFonts w:ascii="TH SarabunPSK" w:hAnsi="TH SarabunPSK" w:cs="TH SarabunPSK"/>
          <w:color w:val="000000" w:themeColor="text1"/>
          <w:sz w:val="28"/>
        </w:rPr>
      </w:pPr>
      <w:r w:rsidRPr="00303351">
        <w:rPr>
          <w:rFonts w:ascii="TH SarabunPSK" w:hAnsi="TH SarabunPSK" w:cs="TH SarabunPSK"/>
          <w:color w:val="000000" w:themeColor="text1"/>
          <w:sz w:val="28"/>
        </w:rPr>
        <w:t>3</w:t>
      </w:r>
      <w:r w:rsidRPr="00303351">
        <w:rPr>
          <w:rFonts w:ascii="TH SarabunPSK" w:hAnsi="TH SarabunPSK" w:cs="TH SarabunPSK"/>
          <w:color w:val="000000" w:themeColor="text1"/>
          <w:sz w:val="28"/>
          <w:cs/>
        </w:rPr>
        <w:t>. จัดทำแผนการให้ความสนับสนุนและการบำรุงรักษาระบบคอมพิวเตอร์และเครื่องคอมพิวเตอร์ที่ให้บริการในห้องเรียน ห้องปฏิบัติการคอมพิวเตอร์ และห้องบริการคอมพิวเตอร์ในแต่ละอาคาร ในการสนับสนุนเรียนการสอน</w:t>
      </w:r>
    </w:p>
    <w:p w14:paraId="3C284804" w14:textId="77777777" w:rsidR="00173031" w:rsidRPr="00303351" w:rsidRDefault="00173031" w:rsidP="00173031">
      <w:pPr>
        <w:spacing w:line="276" w:lineRule="auto"/>
        <w:rPr>
          <w:rFonts w:ascii="TH SarabunPSK" w:hAnsi="TH SarabunPSK" w:cs="TH SarabunPSK"/>
          <w:color w:val="000000" w:themeColor="text1"/>
          <w:sz w:val="28"/>
        </w:rPr>
      </w:pPr>
      <w:r w:rsidRPr="00303351">
        <w:rPr>
          <w:rFonts w:ascii="TH SarabunPSK" w:hAnsi="TH SarabunPSK" w:cs="TH SarabunPSK"/>
          <w:color w:val="000000" w:themeColor="text1"/>
          <w:sz w:val="28"/>
        </w:rPr>
        <w:t>4</w:t>
      </w:r>
      <w:r w:rsidRPr="00303351">
        <w:rPr>
          <w:rFonts w:ascii="TH SarabunPSK" w:hAnsi="TH SarabunPSK" w:cs="TH SarabunPSK"/>
          <w:color w:val="000000" w:themeColor="text1"/>
          <w:sz w:val="28"/>
          <w:cs/>
        </w:rPr>
        <w:t>. จัดทำแผนการการบริหารจัดการผลิตภัณฑ์แบบครบวงจร (</w:t>
      </w:r>
      <w:r w:rsidRPr="00303351">
        <w:rPr>
          <w:rFonts w:ascii="TH SarabunPSK" w:hAnsi="TH SarabunPSK" w:cs="TH SarabunPSK"/>
          <w:color w:val="000000" w:themeColor="text1"/>
          <w:sz w:val="28"/>
        </w:rPr>
        <w:t>Product Lifecycle Management</w:t>
      </w:r>
      <w:r w:rsidRPr="00303351">
        <w:rPr>
          <w:rFonts w:ascii="TH SarabunPSK" w:hAnsi="TH SarabunPSK" w:cs="TH SarabunPSK"/>
          <w:color w:val="000000" w:themeColor="text1"/>
          <w:sz w:val="28"/>
          <w:cs/>
        </w:rPr>
        <w:t>) เครื่องคอมพิวเตอร์ที่ให้บริการในห้องเรียน ห้องปฏิบัติการคอมพิวเตอร์ และห้องบริการคอมพิวเตอร์ในแต่ละอาคาร สำหรับให้บริการในการเรียนการสอน</w:t>
      </w:r>
    </w:p>
    <w:p w14:paraId="705F8D6E" w14:textId="77777777" w:rsidR="00E1192E" w:rsidRPr="00303351" w:rsidRDefault="00173031" w:rsidP="00173031">
      <w:pPr>
        <w:spacing w:line="276" w:lineRule="auto"/>
        <w:rPr>
          <w:rFonts w:ascii="TH SarabunPSK" w:hAnsi="TH SarabunPSK" w:cs="TH SarabunPSK"/>
          <w:color w:val="000000" w:themeColor="text1"/>
          <w:sz w:val="28"/>
        </w:rPr>
      </w:pPr>
      <w:r w:rsidRPr="00303351">
        <w:rPr>
          <w:rFonts w:ascii="TH SarabunPSK" w:hAnsi="TH SarabunPSK" w:cs="TH SarabunPSK"/>
          <w:color w:val="000000" w:themeColor="text1"/>
          <w:sz w:val="28"/>
        </w:rPr>
        <w:t>5</w:t>
      </w:r>
      <w:r w:rsidRPr="00303351">
        <w:rPr>
          <w:rFonts w:ascii="TH SarabunPSK" w:hAnsi="TH SarabunPSK" w:cs="TH SarabunPSK"/>
          <w:color w:val="000000" w:themeColor="text1"/>
          <w:sz w:val="28"/>
          <w:cs/>
        </w:rPr>
        <w:t xml:space="preserve">. </w:t>
      </w:r>
      <w:proofErr w:type="gramStart"/>
      <w:r w:rsidRPr="00303351">
        <w:rPr>
          <w:rFonts w:ascii="TH SarabunPSK" w:hAnsi="TH SarabunPSK" w:cs="TH SarabunPSK"/>
          <w:color w:val="000000" w:themeColor="text1"/>
          <w:sz w:val="28"/>
          <w:cs/>
        </w:rPr>
        <w:t>จัดทำแผนบริหารความเสี่ยง(</w:t>
      </w:r>
      <w:proofErr w:type="gramEnd"/>
      <w:r w:rsidRPr="00303351">
        <w:rPr>
          <w:rFonts w:ascii="TH SarabunPSK" w:hAnsi="TH SarabunPSK" w:cs="TH SarabunPSK"/>
          <w:color w:val="000000" w:themeColor="text1"/>
          <w:sz w:val="28"/>
        </w:rPr>
        <w:t>Risk Management</w:t>
      </w:r>
      <w:r w:rsidRPr="00303351">
        <w:rPr>
          <w:rFonts w:ascii="TH SarabunPSK" w:hAnsi="TH SarabunPSK" w:cs="TH SarabunPSK"/>
          <w:color w:val="000000" w:themeColor="text1"/>
          <w:sz w:val="28"/>
          <w:cs/>
        </w:rPr>
        <w:t>) เพื่อป้องกันปัญหาที่อาจกระทบกับการให้บริการ และเพื่อความพึงพอใจในการใช้บริการของผู้ใช้บริการ</w:t>
      </w:r>
    </w:p>
    <w:p w14:paraId="1CC195D8" w14:textId="77777777" w:rsidR="00173031" w:rsidRPr="00303351" w:rsidRDefault="00E1192E" w:rsidP="00173031">
      <w:pPr>
        <w:spacing w:line="276" w:lineRule="auto"/>
        <w:rPr>
          <w:rFonts w:ascii="TH SarabunPSK" w:hAnsi="TH SarabunPSK" w:cs="TH SarabunPSK"/>
          <w:color w:val="000000" w:themeColor="text1"/>
          <w:sz w:val="28"/>
        </w:rPr>
      </w:pPr>
      <w:r w:rsidRPr="00303351">
        <w:rPr>
          <w:rFonts w:ascii="TH SarabunPSK" w:hAnsi="TH SarabunPSK" w:cs="TH SarabunPSK"/>
          <w:color w:val="000000" w:themeColor="text1"/>
          <w:sz w:val="28"/>
          <w:cs/>
        </w:rPr>
        <w:t>6. จัดทำโครงการซอฟต์แวร์สำหรับการเรียนการสอน</w:t>
      </w:r>
    </w:p>
    <w:p w14:paraId="499E5410" w14:textId="77777777" w:rsidR="00173031" w:rsidRPr="00303351" w:rsidRDefault="00173031" w:rsidP="00173031">
      <w:pPr>
        <w:spacing w:line="276" w:lineRule="auto"/>
        <w:rPr>
          <w:rFonts w:ascii="TH SarabunPSK" w:hAnsi="TH SarabunPSK" w:cs="TH SarabunPSK"/>
          <w:color w:val="000000" w:themeColor="text1"/>
          <w:sz w:val="28"/>
        </w:rPr>
      </w:pPr>
      <w:r w:rsidRPr="00303351">
        <w:rPr>
          <w:rFonts w:ascii="TH SarabunPSK" w:hAnsi="TH SarabunPSK" w:cs="TH SarabunPSK"/>
          <w:color w:val="000000" w:themeColor="text1"/>
          <w:sz w:val="28"/>
        </w:rPr>
        <w:lastRenderedPageBreak/>
        <w:t>D</w:t>
      </w:r>
      <w:r w:rsidRPr="00303351">
        <w:rPr>
          <w:rFonts w:ascii="TH SarabunPSK" w:hAnsi="TH SarabunPSK" w:cs="TH SarabunPSK"/>
          <w:color w:val="000000" w:themeColor="text1"/>
          <w:sz w:val="28"/>
          <w:cs/>
        </w:rPr>
        <w:t>:</w:t>
      </w:r>
    </w:p>
    <w:p w14:paraId="5A0BC66C" w14:textId="77777777" w:rsidR="00173031" w:rsidRPr="00303351" w:rsidRDefault="00173031" w:rsidP="00173031">
      <w:pPr>
        <w:spacing w:line="276" w:lineRule="auto"/>
        <w:rPr>
          <w:rFonts w:ascii="TH SarabunPSK" w:hAnsi="TH SarabunPSK" w:cs="TH SarabunPSK"/>
          <w:color w:val="000000" w:themeColor="text1"/>
          <w:sz w:val="28"/>
        </w:rPr>
      </w:pPr>
      <w:r w:rsidRPr="00303351">
        <w:rPr>
          <w:rFonts w:ascii="TH SarabunPSK" w:hAnsi="TH SarabunPSK" w:cs="TH SarabunPSK"/>
          <w:color w:val="000000" w:themeColor="text1"/>
          <w:sz w:val="28"/>
        </w:rPr>
        <w:t>1</w:t>
      </w:r>
      <w:r w:rsidRPr="00303351">
        <w:rPr>
          <w:rFonts w:ascii="TH SarabunPSK" w:hAnsi="TH SarabunPSK" w:cs="TH SarabunPSK"/>
          <w:color w:val="000000" w:themeColor="text1"/>
          <w:sz w:val="28"/>
          <w:cs/>
        </w:rPr>
        <w:t>. จัดเจ้าหน้าที่ประจำแต่ละอาคารเพื่อดูแลการให้บริการคอมพิวเตอร์ในห้องเรียน ห้องปฏิบัติการคอมพิวเตอร์ และห้องบริการคอมพิวเตอร์ในแต่ละอาคาร</w:t>
      </w:r>
    </w:p>
    <w:p w14:paraId="10C80A8F" w14:textId="77777777" w:rsidR="00173031" w:rsidRPr="00303351" w:rsidRDefault="00173031" w:rsidP="00173031">
      <w:pPr>
        <w:spacing w:line="276" w:lineRule="auto"/>
        <w:rPr>
          <w:rFonts w:ascii="TH SarabunPSK" w:hAnsi="TH SarabunPSK" w:cs="TH SarabunPSK"/>
          <w:color w:val="000000" w:themeColor="text1"/>
          <w:sz w:val="28"/>
        </w:rPr>
      </w:pPr>
      <w:r w:rsidRPr="00303351">
        <w:rPr>
          <w:rFonts w:ascii="TH SarabunPSK" w:hAnsi="TH SarabunPSK" w:cs="TH SarabunPSK"/>
          <w:color w:val="000000" w:themeColor="text1"/>
          <w:sz w:val="28"/>
        </w:rPr>
        <w:t>2</w:t>
      </w:r>
      <w:r w:rsidRPr="00303351">
        <w:rPr>
          <w:rFonts w:ascii="TH SarabunPSK" w:hAnsi="TH SarabunPSK" w:cs="TH SarabunPSK"/>
          <w:color w:val="000000" w:themeColor="text1"/>
          <w:sz w:val="28"/>
          <w:cs/>
        </w:rPr>
        <w:t>. จัดตารางปฏิบัติงานของเจาหน้าที่เพื่อรองรับให้บริการคอมพิวเตอร์ในห้องเรียน ห้องปฏิบัติการคอมพิวเตอร์ และห้องบริการคอมพิวเตอร์ ตามปฏิทินการศึกษา</w:t>
      </w:r>
    </w:p>
    <w:p w14:paraId="6549C3F3" w14:textId="77777777" w:rsidR="00173031" w:rsidRPr="00303351" w:rsidRDefault="00173031" w:rsidP="00173031">
      <w:pPr>
        <w:spacing w:line="276" w:lineRule="auto"/>
        <w:rPr>
          <w:rFonts w:ascii="TH SarabunPSK" w:hAnsi="TH SarabunPSK" w:cs="TH SarabunPSK"/>
          <w:color w:val="000000" w:themeColor="text1"/>
          <w:sz w:val="28"/>
        </w:rPr>
      </w:pPr>
      <w:r w:rsidRPr="00303351">
        <w:rPr>
          <w:rFonts w:ascii="TH SarabunPSK" w:hAnsi="TH SarabunPSK" w:cs="TH SarabunPSK"/>
          <w:color w:val="000000" w:themeColor="text1"/>
          <w:sz w:val="28"/>
        </w:rPr>
        <w:t>3</w:t>
      </w:r>
      <w:r w:rsidRPr="00303351">
        <w:rPr>
          <w:rFonts w:ascii="TH SarabunPSK" w:hAnsi="TH SarabunPSK" w:cs="TH SarabunPSK"/>
          <w:color w:val="000000" w:themeColor="text1"/>
          <w:sz w:val="28"/>
          <w:cs/>
        </w:rPr>
        <w:t>. เจ้าหน้าที่เตรียมพร้อมเพื่อให้ความสนับสนุนและการบำรุงรักษาระบบคอมพิวเตอร์และเครื่องคอมพิวเตอร์ที่ให้บริการในห้องเรียน ห้องปฏิบัติการคอมพิวเตอร์ และห้องบริการคอมพิวเตอร์ในแต่ละอาคาร ในการสนับสนุนเรียนการสอน</w:t>
      </w:r>
    </w:p>
    <w:p w14:paraId="59EF1D5D" w14:textId="77777777" w:rsidR="00E1192E" w:rsidRPr="00303351" w:rsidRDefault="00173031" w:rsidP="00173031">
      <w:pPr>
        <w:spacing w:line="276" w:lineRule="auto"/>
        <w:rPr>
          <w:rFonts w:ascii="TH SarabunPSK" w:hAnsi="TH SarabunPSK" w:cs="TH SarabunPSK"/>
          <w:color w:val="000000" w:themeColor="text1"/>
          <w:sz w:val="28"/>
        </w:rPr>
      </w:pPr>
      <w:r w:rsidRPr="00303351">
        <w:rPr>
          <w:rFonts w:ascii="TH SarabunPSK" w:hAnsi="TH SarabunPSK" w:cs="TH SarabunPSK"/>
          <w:color w:val="000000" w:themeColor="text1"/>
          <w:sz w:val="28"/>
        </w:rPr>
        <w:t>4</w:t>
      </w:r>
      <w:r w:rsidRPr="00303351">
        <w:rPr>
          <w:rFonts w:ascii="TH SarabunPSK" w:hAnsi="TH SarabunPSK" w:cs="TH SarabunPSK"/>
          <w:color w:val="000000" w:themeColor="text1"/>
          <w:sz w:val="28"/>
          <w:cs/>
        </w:rPr>
        <w:t>. จัดจัดซื้อ จัดเช่า ตรวจรับ แเครื่องคอมพิวเตอร์และอุปกรณ์ต่อพ่วง เพื่อให้บริการในห้องเรียน ห้องปฏิบัติการคอมพิวเตอร์ และห้องบริการคอมพิวเตอร์ในแต่ละอาคาร</w:t>
      </w:r>
    </w:p>
    <w:p w14:paraId="45465BB1" w14:textId="77777777" w:rsidR="00173031" w:rsidRPr="00303351" w:rsidRDefault="00E1192E" w:rsidP="00173031">
      <w:pPr>
        <w:spacing w:line="276" w:lineRule="auto"/>
        <w:rPr>
          <w:rFonts w:ascii="TH SarabunPSK" w:hAnsi="TH SarabunPSK" w:cs="TH SarabunPSK"/>
          <w:color w:val="000000" w:themeColor="text1"/>
          <w:sz w:val="28"/>
        </w:rPr>
      </w:pPr>
      <w:r w:rsidRPr="00303351">
        <w:rPr>
          <w:rFonts w:ascii="TH SarabunPSK" w:hAnsi="TH SarabunPSK" w:cs="TH SarabunPSK"/>
          <w:color w:val="000000" w:themeColor="text1"/>
          <w:sz w:val="28"/>
          <w:cs/>
        </w:rPr>
        <w:t>5. พิจารณากลั่นกรอง จัดลำดับความเร่งด่วน ดำเนินการจัดซื้อ ตรวจรับ และติดตั้งใช้งานซอฟต์แวร์สำหรับการเรียนการสอน</w:t>
      </w:r>
    </w:p>
    <w:p w14:paraId="37386626" w14:textId="77777777" w:rsidR="00173031" w:rsidRPr="00303351" w:rsidRDefault="00E1192E" w:rsidP="00173031">
      <w:pPr>
        <w:spacing w:line="276" w:lineRule="auto"/>
        <w:rPr>
          <w:rFonts w:ascii="TH SarabunPSK" w:hAnsi="TH SarabunPSK" w:cs="TH SarabunPSK"/>
          <w:color w:val="000000" w:themeColor="text1"/>
          <w:sz w:val="28"/>
        </w:rPr>
      </w:pPr>
      <w:r w:rsidRPr="00303351">
        <w:rPr>
          <w:rFonts w:ascii="TH SarabunPSK" w:hAnsi="TH SarabunPSK" w:cs="TH SarabunPSK"/>
          <w:color w:val="000000" w:themeColor="text1"/>
          <w:sz w:val="28"/>
          <w:cs/>
        </w:rPr>
        <w:t>6</w:t>
      </w:r>
      <w:r w:rsidR="00173031" w:rsidRPr="00303351">
        <w:rPr>
          <w:rFonts w:ascii="TH SarabunPSK" w:hAnsi="TH SarabunPSK" w:cs="TH SarabunPSK"/>
          <w:color w:val="000000" w:themeColor="text1"/>
          <w:sz w:val="28"/>
          <w:cs/>
        </w:rPr>
        <w:t>. ประสานงานกับหน่วยงานที่เกี่ยวข้อง เช่น ศูนย์บริการการศึกษา ศูนย์บรรณสารและสื่อการศึกษา ส่วนอาคารและสถานที่ เป็นต้น เพื่อร่วมให้การสนับสนุนการเรียนการสอนตามหลักการบริหาร "รวมบริการประสานภารกิจ"</w:t>
      </w:r>
    </w:p>
    <w:p w14:paraId="09B39946" w14:textId="77777777" w:rsidR="00173031" w:rsidRPr="00303351" w:rsidRDefault="00173031" w:rsidP="00173031">
      <w:pPr>
        <w:spacing w:line="276" w:lineRule="auto"/>
        <w:rPr>
          <w:rFonts w:ascii="TH SarabunPSK" w:hAnsi="TH SarabunPSK" w:cs="TH SarabunPSK"/>
          <w:color w:val="000000" w:themeColor="text1"/>
          <w:sz w:val="28"/>
        </w:rPr>
      </w:pPr>
      <w:r w:rsidRPr="00303351">
        <w:rPr>
          <w:rFonts w:ascii="TH SarabunPSK" w:hAnsi="TH SarabunPSK" w:cs="TH SarabunPSK"/>
          <w:color w:val="000000" w:themeColor="text1"/>
          <w:sz w:val="28"/>
        </w:rPr>
        <w:t>C</w:t>
      </w:r>
      <w:r w:rsidRPr="00303351">
        <w:rPr>
          <w:rFonts w:ascii="TH SarabunPSK" w:hAnsi="TH SarabunPSK" w:cs="TH SarabunPSK"/>
          <w:color w:val="000000" w:themeColor="text1"/>
          <w:sz w:val="28"/>
          <w:cs/>
        </w:rPr>
        <w:t>:</w:t>
      </w:r>
    </w:p>
    <w:p w14:paraId="4A0BC142" w14:textId="77777777" w:rsidR="00173031" w:rsidRPr="00303351" w:rsidRDefault="00173031" w:rsidP="00173031">
      <w:pPr>
        <w:spacing w:line="276" w:lineRule="auto"/>
        <w:rPr>
          <w:rFonts w:ascii="TH SarabunPSK" w:hAnsi="TH SarabunPSK" w:cs="TH SarabunPSK"/>
          <w:color w:val="000000" w:themeColor="text1"/>
          <w:sz w:val="28"/>
        </w:rPr>
      </w:pPr>
      <w:r w:rsidRPr="00303351">
        <w:rPr>
          <w:rFonts w:ascii="TH SarabunPSK" w:hAnsi="TH SarabunPSK" w:cs="TH SarabunPSK"/>
          <w:color w:val="000000" w:themeColor="text1"/>
          <w:sz w:val="28"/>
        </w:rPr>
        <w:t>1</w:t>
      </w:r>
      <w:r w:rsidRPr="00303351">
        <w:rPr>
          <w:rFonts w:ascii="TH SarabunPSK" w:hAnsi="TH SarabunPSK" w:cs="TH SarabunPSK"/>
          <w:color w:val="000000" w:themeColor="text1"/>
          <w:sz w:val="28"/>
          <w:cs/>
        </w:rPr>
        <w:t xml:space="preserve">. </w:t>
      </w:r>
      <w:r w:rsidR="00AE527A" w:rsidRPr="00303351">
        <w:rPr>
          <w:rFonts w:ascii="TH SarabunPSK" w:hAnsi="TH SarabunPSK" w:cs="TH SarabunPSK"/>
          <w:color w:val="000000" w:themeColor="text1"/>
          <w:sz w:val="28"/>
          <w:cs/>
        </w:rPr>
        <w:t>ประเมินผลและความสำเร็จของการให้บริการ ทำการ</w:t>
      </w:r>
      <w:r w:rsidRPr="00303351">
        <w:rPr>
          <w:rFonts w:ascii="TH SarabunPSK" w:hAnsi="TH SarabunPSK" w:cs="TH SarabunPSK"/>
          <w:color w:val="000000" w:themeColor="text1"/>
          <w:sz w:val="28"/>
          <w:cs/>
        </w:rPr>
        <w:t>สำรวจความคิดเห็น ความพึงพอใจ และข้อเสนอแนะในการให้คอมพิวเตอร์ในห้องเรียน ห้องปฏิบัติการคอมพิวเตอร์ และห้องบริการคอมพิวเตอร์</w:t>
      </w:r>
    </w:p>
    <w:p w14:paraId="4001EEF9" w14:textId="77777777" w:rsidR="00173031" w:rsidRPr="00303351" w:rsidRDefault="00173031" w:rsidP="00173031">
      <w:pPr>
        <w:spacing w:line="276" w:lineRule="auto"/>
        <w:rPr>
          <w:rFonts w:ascii="TH SarabunPSK" w:hAnsi="TH SarabunPSK" w:cs="TH SarabunPSK"/>
          <w:color w:val="000000" w:themeColor="text1"/>
          <w:sz w:val="28"/>
        </w:rPr>
      </w:pPr>
      <w:r w:rsidRPr="00303351">
        <w:rPr>
          <w:rFonts w:ascii="TH SarabunPSK" w:hAnsi="TH SarabunPSK" w:cs="TH SarabunPSK"/>
          <w:color w:val="000000" w:themeColor="text1"/>
          <w:sz w:val="28"/>
        </w:rPr>
        <w:t>2</w:t>
      </w:r>
      <w:r w:rsidRPr="00303351">
        <w:rPr>
          <w:rFonts w:ascii="TH SarabunPSK" w:hAnsi="TH SarabunPSK" w:cs="TH SarabunPSK"/>
          <w:color w:val="000000" w:themeColor="text1"/>
          <w:sz w:val="28"/>
          <w:cs/>
        </w:rPr>
        <w:t>. รายงานผลการดำเนินการ การให้บริการ ในการประชุมศูนย์คอมพิวเตอร์ และรายงานต่อมหาวิทยาลัยทุกไตรมาส</w:t>
      </w:r>
    </w:p>
    <w:p w14:paraId="253992D0" w14:textId="77777777" w:rsidR="00173031" w:rsidRPr="00303351" w:rsidRDefault="00173031" w:rsidP="00173031">
      <w:pPr>
        <w:spacing w:line="276" w:lineRule="auto"/>
        <w:rPr>
          <w:rFonts w:ascii="TH SarabunPSK" w:hAnsi="TH SarabunPSK" w:cs="TH SarabunPSK"/>
          <w:color w:val="000000" w:themeColor="text1"/>
          <w:sz w:val="28"/>
        </w:rPr>
      </w:pPr>
      <w:r w:rsidRPr="00303351">
        <w:rPr>
          <w:rFonts w:ascii="TH SarabunPSK" w:hAnsi="TH SarabunPSK" w:cs="TH SarabunPSK"/>
          <w:color w:val="000000" w:themeColor="text1"/>
          <w:sz w:val="28"/>
        </w:rPr>
        <w:t>A</w:t>
      </w:r>
      <w:r w:rsidRPr="00303351">
        <w:rPr>
          <w:rFonts w:ascii="TH SarabunPSK" w:hAnsi="TH SarabunPSK" w:cs="TH SarabunPSK"/>
          <w:color w:val="000000" w:themeColor="text1"/>
          <w:sz w:val="28"/>
          <w:cs/>
        </w:rPr>
        <w:t>:</w:t>
      </w:r>
    </w:p>
    <w:p w14:paraId="2CC1EC90" w14:textId="77777777" w:rsidR="00173031" w:rsidRPr="00303351" w:rsidRDefault="00173031" w:rsidP="00173031">
      <w:pPr>
        <w:spacing w:line="276" w:lineRule="auto"/>
        <w:rPr>
          <w:rFonts w:ascii="TH SarabunPSK" w:hAnsi="TH SarabunPSK" w:cs="TH SarabunPSK"/>
          <w:color w:val="000000" w:themeColor="text1"/>
          <w:sz w:val="28"/>
        </w:rPr>
      </w:pPr>
      <w:r w:rsidRPr="00303351">
        <w:rPr>
          <w:rFonts w:ascii="TH SarabunPSK" w:hAnsi="TH SarabunPSK" w:cs="TH SarabunPSK"/>
          <w:color w:val="000000" w:themeColor="text1"/>
          <w:sz w:val="28"/>
        </w:rPr>
        <w:t>1</w:t>
      </w:r>
      <w:r w:rsidRPr="00303351">
        <w:rPr>
          <w:rFonts w:ascii="TH SarabunPSK" w:hAnsi="TH SarabunPSK" w:cs="TH SarabunPSK"/>
          <w:color w:val="000000" w:themeColor="text1"/>
          <w:sz w:val="28"/>
          <w:cs/>
        </w:rPr>
        <w:t>. นำผลที่ได้จากการสำรวจความคิดเห็น และข้อเสนอแนะ มาประมวลสาระเพื่อนำมาใช้ในกานรปรับปรุงแก้ไข เพื่อพัฒนาการให้บริการคอมพิวเตอร์ในห้องเรียน ห้องปฏิบัติการคอมพิวเตอร์ และห้องบริการคอมพิวเตอร์ มีประสิทธิภาพเพิ่มขึ้นและเป็นที่พึงพอใจที่สุดของผู้ใช้บริการ</w:t>
      </w:r>
    </w:p>
    <w:p w14:paraId="269D103A" w14:textId="77777777" w:rsidR="00FF6847" w:rsidRPr="00303351" w:rsidRDefault="00173031" w:rsidP="00173031">
      <w:pPr>
        <w:spacing w:line="276" w:lineRule="auto"/>
        <w:rPr>
          <w:rFonts w:ascii="TH SarabunPSK" w:hAnsi="TH SarabunPSK" w:cs="TH SarabunPSK"/>
          <w:b/>
          <w:bCs/>
          <w:color w:val="000000" w:themeColor="text1"/>
          <w:sz w:val="28"/>
          <w:cs/>
        </w:rPr>
      </w:pPr>
      <w:r w:rsidRPr="00303351">
        <w:rPr>
          <w:rFonts w:ascii="TH SarabunPSK" w:hAnsi="TH SarabunPSK" w:cs="TH SarabunPSK"/>
          <w:color w:val="000000" w:themeColor="text1"/>
          <w:sz w:val="28"/>
        </w:rPr>
        <w:t>2</w:t>
      </w:r>
      <w:r w:rsidRPr="00303351">
        <w:rPr>
          <w:rFonts w:ascii="TH SarabunPSK" w:hAnsi="TH SarabunPSK" w:cs="TH SarabunPSK"/>
          <w:color w:val="000000" w:themeColor="text1"/>
          <w:sz w:val="28"/>
          <w:cs/>
        </w:rPr>
        <w:t>. รวบรวมและจัดเก็บปัญหาและอุปสรรคที่พบบ่อยในการให้บริการเก็บเป็นฐานความรู้ (</w:t>
      </w:r>
      <w:r w:rsidRPr="00303351">
        <w:rPr>
          <w:rFonts w:ascii="TH SarabunPSK" w:hAnsi="TH SarabunPSK" w:cs="TH SarabunPSK"/>
          <w:color w:val="000000" w:themeColor="text1"/>
          <w:sz w:val="28"/>
        </w:rPr>
        <w:t>knowledge base</w:t>
      </w:r>
      <w:r w:rsidRPr="00303351">
        <w:rPr>
          <w:rFonts w:ascii="TH SarabunPSK" w:hAnsi="TH SarabunPSK" w:cs="TH SarabunPSK"/>
          <w:color w:val="000000" w:themeColor="text1"/>
          <w:sz w:val="28"/>
          <w:cs/>
        </w:rPr>
        <w:t xml:space="preserve">) สำหรับใช้ทำ </w:t>
      </w:r>
      <w:r w:rsidRPr="00303351">
        <w:rPr>
          <w:rFonts w:ascii="TH SarabunPSK" w:hAnsi="TH SarabunPSK" w:cs="TH SarabunPSK"/>
          <w:color w:val="000000" w:themeColor="text1"/>
          <w:sz w:val="28"/>
        </w:rPr>
        <w:t xml:space="preserve">KM </w:t>
      </w:r>
      <w:r w:rsidRPr="00303351">
        <w:rPr>
          <w:rFonts w:ascii="TH SarabunPSK" w:hAnsi="TH SarabunPSK" w:cs="TH SarabunPSK"/>
          <w:color w:val="000000" w:themeColor="text1"/>
          <w:sz w:val="28"/>
          <w:cs/>
        </w:rPr>
        <w:t>เพื่อ ที่จะพัฒนาต่อยอดไปเป็นแนวปฏิบัติที่ดี (</w:t>
      </w:r>
      <w:r w:rsidRPr="00303351">
        <w:rPr>
          <w:rFonts w:ascii="TH SarabunPSK" w:hAnsi="TH SarabunPSK" w:cs="TH SarabunPSK"/>
          <w:color w:val="000000" w:themeColor="text1"/>
          <w:sz w:val="28"/>
        </w:rPr>
        <w:t>Best Practice</w:t>
      </w:r>
      <w:r w:rsidRPr="00303351">
        <w:rPr>
          <w:rFonts w:ascii="TH SarabunPSK" w:hAnsi="TH SarabunPSK" w:cs="TH SarabunPSK"/>
          <w:color w:val="000000" w:themeColor="text1"/>
          <w:sz w:val="28"/>
          <w:cs/>
        </w:rPr>
        <w:t>) ต่อไป</w:t>
      </w:r>
      <w:r w:rsidR="00FF6847" w:rsidRPr="00303351">
        <w:rPr>
          <w:rFonts w:ascii="TH SarabunPSK" w:hAnsi="TH SarabunPSK" w:cs="TH SarabunPSK"/>
          <w:b/>
          <w:bCs/>
          <w:color w:val="000000" w:themeColor="text1"/>
          <w:sz w:val="28"/>
          <w:cs/>
        </w:rPr>
        <w:br w:type="page"/>
      </w:r>
    </w:p>
    <w:p w14:paraId="72845895" w14:textId="77777777" w:rsidR="00FF6847" w:rsidRPr="00807E84" w:rsidRDefault="00FF6847" w:rsidP="00FF6847">
      <w:pPr>
        <w:spacing w:before="120" w:after="120"/>
        <w:rPr>
          <w:rFonts w:ascii="TH SarabunPSK" w:hAnsi="TH SarabunPSK" w:cs="TH SarabunPSK"/>
          <w:b/>
          <w:bCs/>
          <w:color w:val="000000" w:themeColor="text1"/>
          <w:sz w:val="28"/>
        </w:rPr>
      </w:pPr>
      <w:r w:rsidRPr="00807E84">
        <w:rPr>
          <w:rFonts w:ascii="TH SarabunPSK" w:hAnsi="TH SarabunPSK" w:cs="TH SarabunPSK"/>
          <w:b/>
          <w:bCs/>
          <w:color w:val="000000" w:themeColor="text1"/>
          <w:sz w:val="28"/>
          <w:cs/>
        </w:rPr>
        <w:lastRenderedPageBreak/>
        <w:t xml:space="preserve">ตาราง </w:t>
      </w:r>
      <w:r w:rsidRPr="00807E84">
        <w:rPr>
          <w:rFonts w:ascii="TH SarabunPSK" w:hAnsi="TH SarabunPSK" w:cs="TH SarabunPSK"/>
          <w:b/>
          <w:bCs/>
          <w:color w:val="000000" w:themeColor="text1"/>
          <w:sz w:val="28"/>
        </w:rPr>
        <w:t>AUN</w:t>
      </w:r>
      <w:r w:rsidRPr="00807E84">
        <w:rPr>
          <w:rFonts w:ascii="TH SarabunPSK" w:hAnsi="TH SarabunPSK" w:cs="TH SarabunPSK"/>
          <w:b/>
          <w:bCs/>
          <w:color w:val="000000" w:themeColor="text1"/>
          <w:sz w:val="28"/>
          <w:cs/>
        </w:rPr>
        <w:t>-</w:t>
      </w:r>
      <w:r w:rsidRPr="00807E84">
        <w:rPr>
          <w:rFonts w:ascii="TH SarabunPSK" w:hAnsi="TH SarabunPSK" w:cs="TH SarabunPSK"/>
          <w:b/>
          <w:bCs/>
          <w:color w:val="000000" w:themeColor="text1"/>
          <w:sz w:val="28"/>
        </w:rPr>
        <w:t>QA 7</w:t>
      </w:r>
      <w:r w:rsidRPr="00807E84">
        <w:rPr>
          <w:rFonts w:ascii="TH SarabunPSK" w:hAnsi="TH SarabunPSK" w:cs="TH SarabunPSK"/>
          <w:b/>
          <w:bCs/>
          <w:color w:val="000000" w:themeColor="text1"/>
          <w:sz w:val="28"/>
          <w:cs/>
        </w:rPr>
        <w:t>-1 : จำนวนบุคลากรสายสนับสนุน จำแนกตามคุณวุฒิ</w:t>
      </w:r>
    </w:p>
    <w:tbl>
      <w:tblPr>
        <w:tblpPr w:leftFromText="180" w:rightFromText="180" w:vertAnchor="page" w:horzAnchor="margin" w:tblpY="1846"/>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542"/>
        <w:gridCol w:w="477"/>
        <w:gridCol w:w="477"/>
        <w:gridCol w:w="478"/>
        <w:gridCol w:w="543"/>
        <w:gridCol w:w="543"/>
        <w:gridCol w:w="543"/>
        <w:gridCol w:w="543"/>
        <w:gridCol w:w="517"/>
        <w:gridCol w:w="567"/>
        <w:gridCol w:w="567"/>
        <w:gridCol w:w="426"/>
        <w:gridCol w:w="567"/>
        <w:gridCol w:w="437"/>
        <w:gridCol w:w="543"/>
      </w:tblGrid>
      <w:tr w:rsidR="00F25433" w:rsidRPr="00807E84" w14:paraId="12273BA5" w14:textId="77777777" w:rsidTr="00F25433">
        <w:trPr>
          <w:trHeight w:val="427"/>
        </w:trPr>
        <w:tc>
          <w:tcPr>
            <w:tcW w:w="2133" w:type="dxa"/>
            <w:vMerge w:val="restart"/>
            <w:tcBorders>
              <w:top w:val="single" w:sz="6" w:space="0" w:color="auto"/>
              <w:left w:val="single" w:sz="6" w:space="0" w:color="auto"/>
              <w:right w:val="single" w:sz="6" w:space="0" w:color="auto"/>
            </w:tcBorders>
            <w:vAlign w:val="center"/>
          </w:tcPr>
          <w:p w14:paraId="46EE34C3" w14:textId="77777777" w:rsidR="00F25433" w:rsidRPr="00807E84" w:rsidRDefault="00F25433" w:rsidP="00F25433">
            <w:pPr>
              <w:jc w:val="center"/>
              <w:rPr>
                <w:rFonts w:ascii="TH SarabunPSK" w:hAnsi="TH SarabunPSK" w:cs="TH SarabunPSK"/>
                <w:b/>
                <w:bCs/>
                <w:color w:val="000000" w:themeColor="text1"/>
                <w:sz w:val="28"/>
                <w:cs/>
              </w:rPr>
            </w:pPr>
            <w:r w:rsidRPr="00807E84">
              <w:rPr>
                <w:rFonts w:ascii="TH SarabunPSK" w:hAnsi="TH SarabunPSK" w:cs="TH SarabunPSK"/>
                <w:b/>
                <w:bCs/>
                <w:color w:val="000000" w:themeColor="text1"/>
                <w:sz w:val="28"/>
                <w:cs/>
              </w:rPr>
              <w:t>บุคลากรสายสนับสนุน</w:t>
            </w:r>
          </w:p>
        </w:tc>
        <w:tc>
          <w:tcPr>
            <w:tcW w:w="7770" w:type="dxa"/>
            <w:gridSpan w:val="15"/>
            <w:tcBorders>
              <w:top w:val="single" w:sz="6" w:space="0" w:color="auto"/>
              <w:left w:val="single" w:sz="6" w:space="0" w:color="auto"/>
              <w:right w:val="single" w:sz="6" w:space="0" w:color="auto"/>
            </w:tcBorders>
            <w:vAlign w:val="center"/>
          </w:tcPr>
          <w:p w14:paraId="3B6AFAE0" w14:textId="77777777" w:rsidR="00F25433" w:rsidRPr="00807E84" w:rsidRDefault="00F25433" w:rsidP="00F25433">
            <w:pPr>
              <w:autoSpaceDE w:val="0"/>
              <w:autoSpaceDN w:val="0"/>
              <w:adjustRightInd w:val="0"/>
              <w:ind w:left="-115" w:right="-115"/>
              <w:jc w:val="center"/>
              <w:rPr>
                <w:rFonts w:ascii="TH SarabunPSK" w:hAnsi="TH SarabunPSK" w:cs="TH SarabunPSK"/>
                <w:b/>
                <w:bCs/>
                <w:color w:val="000000" w:themeColor="text1"/>
                <w:sz w:val="28"/>
                <w:cs/>
              </w:rPr>
            </w:pPr>
            <w:r w:rsidRPr="00807E84">
              <w:rPr>
                <w:rFonts w:ascii="TH SarabunPSK" w:hAnsi="TH SarabunPSK" w:cs="TH SarabunPSK"/>
                <w:b/>
                <w:bCs/>
                <w:color w:val="000000" w:themeColor="text1"/>
                <w:sz w:val="28"/>
                <w:cs/>
              </w:rPr>
              <w:t>จำนวนบุคลากรสายสนับสนุน จำแนกตามคุณวุฒิ</w:t>
            </w:r>
          </w:p>
        </w:tc>
      </w:tr>
      <w:tr w:rsidR="00F25433" w:rsidRPr="00807E84" w14:paraId="1EA287E4" w14:textId="77777777" w:rsidTr="00F25433">
        <w:trPr>
          <w:trHeight w:val="427"/>
        </w:trPr>
        <w:tc>
          <w:tcPr>
            <w:tcW w:w="2133" w:type="dxa"/>
            <w:vMerge/>
            <w:tcBorders>
              <w:left w:val="single" w:sz="6" w:space="0" w:color="auto"/>
              <w:right w:val="single" w:sz="6" w:space="0" w:color="auto"/>
            </w:tcBorders>
            <w:vAlign w:val="center"/>
          </w:tcPr>
          <w:p w14:paraId="0627DB5F" w14:textId="77777777" w:rsidR="00F25433" w:rsidRPr="00807E84" w:rsidRDefault="00F25433" w:rsidP="00F25433">
            <w:pPr>
              <w:jc w:val="center"/>
              <w:rPr>
                <w:rFonts w:ascii="TH SarabunPSK" w:hAnsi="TH SarabunPSK" w:cs="TH SarabunPSK"/>
                <w:b/>
                <w:bCs/>
                <w:color w:val="000000" w:themeColor="text1"/>
                <w:sz w:val="28"/>
                <w:cs/>
              </w:rPr>
            </w:pPr>
          </w:p>
        </w:tc>
        <w:tc>
          <w:tcPr>
            <w:tcW w:w="2517" w:type="dxa"/>
            <w:gridSpan w:val="5"/>
            <w:tcBorders>
              <w:left w:val="single" w:sz="6" w:space="0" w:color="auto"/>
              <w:right w:val="single" w:sz="6" w:space="0" w:color="auto"/>
            </w:tcBorders>
            <w:vAlign w:val="center"/>
          </w:tcPr>
          <w:p w14:paraId="4217885B" w14:textId="77777777" w:rsidR="00F25433" w:rsidRPr="00807E84" w:rsidRDefault="00F25433" w:rsidP="00F25433">
            <w:pPr>
              <w:autoSpaceDE w:val="0"/>
              <w:autoSpaceDN w:val="0"/>
              <w:adjustRightInd w:val="0"/>
              <w:ind w:left="-115" w:right="-115"/>
              <w:jc w:val="center"/>
              <w:rPr>
                <w:rFonts w:ascii="TH SarabunPSK" w:hAnsi="TH SarabunPSK" w:cs="TH SarabunPSK"/>
                <w:b/>
                <w:bCs/>
                <w:color w:val="000000" w:themeColor="text1"/>
                <w:sz w:val="28"/>
                <w:cs/>
              </w:rPr>
            </w:pPr>
            <w:r w:rsidRPr="00807E84">
              <w:rPr>
                <w:rFonts w:ascii="TH SarabunPSK" w:hAnsi="TH SarabunPSK" w:cs="TH SarabunPSK"/>
                <w:b/>
                <w:bCs/>
                <w:color w:val="000000" w:themeColor="text1"/>
                <w:sz w:val="28"/>
                <w:cs/>
              </w:rPr>
              <w:t>ปีการศึกษา 255</w:t>
            </w:r>
            <w:r>
              <w:rPr>
                <w:rFonts w:ascii="TH SarabunPSK" w:hAnsi="TH SarabunPSK" w:cs="TH SarabunPSK" w:hint="cs"/>
                <w:b/>
                <w:bCs/>
                <w:color w:val="000000" w:themeColor="text1"/>
                <w:sz w:val="28"/>
                <w:cs/>
              </w:rPr>
              <w:t>9</w:t>
            </w:r>
          </w:p>
        </w:tc>
        <w:tc>
          <w:tcPr>
            <w:tcW w:w="2713" w:type="dxa"/>
            <w:gridSpan w:val="5"/>
            <w:tcBorders>
              <w:left w:val="single" w:sz="6" w:space="0" w:color="auto"/>
              <w:right w:val="single" w:sz="6" w:space="0" w:color="auto"/>
            </w:tcBorders>
            <w:vAlign w:val="center"/>
          </w:tcPr>
          <w:p w14:paraId="1BD6D16B" w14:textId="77777777" w:rsidR="00F25433" w:rsidRPr="00807E84" w:rsidRDefault="00F25433" w:rsidP="00F25433">
            <w:pPr>
              <w:autoSpaceDE w:val="0"/>
              <w:autoSpaceDN w:val="0"/>
              <w:adjustRightInd w:val="0"/>
              <w:ind w:left="-115" w:right="-115"/>
              <w:jc w:val="center"/>
              <w:rPr>
                <w:rFonts w:ascii="TH SarabunPSK" w:hAnsi="TH SarabunPSK" w:cs="TH SarabunPSK"/>
                <w:b/>
                <w:bCs/>
                <w:color w:val="000000" w:themeColor="text1"/>
                <w:sz w:val="28"/>
                <w:cs/>
              </w:rPr>
            </w:pPr>
            <w:r w:rsidRPr="00807E84">
              <w:rPr>
                <w:rFonts w:ascii="TH SarabunPSK" w:hAnsi="TH SarabunPSK" w:cs="TH SarabunPSK"/>
                <w:b/>
                <w:bCs/>
                <w:color w:val="000000" w:themeColor="text1"/>
                <w:sz w:val="28"/>
                <w:cs/>
              </w:rPr>
              <w:t>ปีการศึกษา 25</w:t>
            </w:r>
            <w:r>
              <w:rPr>
                <w:rFonts w:ascii="TH SarabunPSK" w:hAnsi="TH SarabunPSK" w:cs="TH SarabunPSK" w:hint="cs"/>
                <w:b/>
                <w:bCs/>
                <w:color w:val="000000" w:themeColor="text1"/>
                <w:sz w:val="28"/>
                <w:cs/>
              </w:rPr>
              <w:t>60</w:t>
            </w:r>
          </w:p>
        </w:tc>
        <w:tc>
          <w:tcPr>
            <w:tcW w:w="2540" w:type="dxa"/>
            <w:gridSpan w:val="5"/>
            <w:tcBorders>
              <w:left w:val="single" w:sz="6" w:space="0" w:color="auto"/>
              <w:right w:val="single" w:sz="6" w:space="0" w:color="auto"/>
            </w:tcBorders>
            <w:vAlign w:val="center"/>
          </w:tcPr>
          <w:p w14:paraId="1B2CBEDB" w14:textId="77777777" w:rsidR="00F25433" w:rsidRPr="00807E84" w:rsidRDefault="00F25433" w:rsidP="00F25433">
            <w:pPr>
              <w:autoSpaceDE w:val="0"/>
              <w:autoSpaceDN w:val="0"/>
              <w:adjustRightInd w:val="0"/>
              <w:ind w:left="-115" w:right="-115"/>
              <w:jc w:val="center"/>
              <w:rPr>
                <w:rFonts w:ascii="TH SarabunPSK" w:hAnsi="TH SarabunPSK" w:cs="TH SarabunPSK"/>
                <w:b/>
                <w:bCs/>
                <w:color w:val="000000" w:themeColor="text1"/>
                <w:sz w:val="28"/>
                <w:cs/>
              </w:rPr>
            </w:pPr>
            <w:r w:rsidRPr="00807E84">
              <w:rPr>
                <w:rFonts w:ascii="TH SarabunPSK" w:hAnsi="TH SarabunPSK" w:cs="TH SarabunPSK"/>
                <w:b/>
                <w:bCs/>
                <w:color w:val="000000" w:themeColor="text1"/>
                <w:sz w:val="28"/>
                <w:cs/>
              </w:rPr>
              <w:t>ปีการศึกษา 25</w:t>
            </w:r>
            <w:r>
              <w:rPr>
                <w:rFonts w:ascii="TH SarabunPSK" w:hAnsi="TH SarabunPSK" w:cs="TH SarabunPSK" w:hint="cs"/>
                <w:b/>
                <w:bCs/>
                <w:color w:val="000000" w:themeColor="text1"/>
                <w:sz w:val="28"/>
                <w:cs/>
              </w:rPr>
              <w:t>61</w:t>
            </w:r>
          </w:p>
        </w:tc>
      </w:tr>
      <w:tr w:rsidR="00F25433" w:rsidRPr="00807E84" w14:paraId="435BE31B" w14:textId="77777777" w:rsidTr="00F25433">
        <w:trPr>
          <w:trHeight w:val="778"/>
        </w:trPr>
        <w:tc>
          <w:tcPr>
            <w:tcW w:w="2133" w:type="dxa"/>
            <w:vMerge/>
            <w:tcBorders>
              <w:left w:val="single" w:sz="6" w:space="0" w:color="auto"/>
              <w:right w:val="single" w:sz="6" w:space="0" w:color="auto"/>
            </w:tcBorders>
            <w:vAlign w:val="center"/>
          </w:tcPr>
          <w:p w14:paraId="5C43EF5F" w14:textId="77777777" w:rsidR="00F25433" w:rsidRPr="00807E84" w:rsidRDefault="00F25433" w:rsidP="00F25433">
            <w:pPr>
              <w:jc w:val="center"/>
              <w:rPr>
                <w:rFonts w:ascii="TH SarabunPSK" w:eastAsia="Calibri" w:hAnsi="TH SarabunPSK" w:cs="TH SarabunPSK"/>
                <w:b/>
                <w:bCs/>
                <w:color w:val="000000" w:themeColor="text1"/>
                <w:sz w:val="28"/>
                <w:shd w:val="clear" w:color="auto" w:fill="FFFFFF"/>
                <w:cs/>
              </w:rPr>
            </w:pPr>
          </w:p>
        </w:tc>
        <w:tc>
          <w:tcPr>
            <w:tcW w:w="542" w:type="dxa"/>
            <w:tcBorders>
              <w:left w:val="single" w:sz="6" w:space="0" w:color="auto"/>
              <w:bottom w:val="single" w:sz="6" w:space="0" w:color="auto"/>
              <w:right w:val="dashSmallGap" w:sz="4" w:space="0" w:color="auto"/>
            </w:tcBorders>
            <w:vAlign w:val="center"/>
          </w:tcPr>
          <w:p w14:paraId="3542FC89" w14:textId="77777777" w:rsidR="00F25433" w:rsidRPr="00807E84" w:rsidRDefault="00F25433" w:rsidP="00F25433">
            <w:pPr>
              <w:autoSpaceDE w:val="0"/>
              <w:autoSpaceDN w:val="0"/>
              <w:adjustRightInd w:val="0"/>
              <w:ind w:left="-115" w:right="-115"/>
              <w:jc w:val="center"/>
              <w:rPr>
                <w:rFonts w:ascii="TH SarabunPSK" w:eastAsia="BrowalliaNew-Bold" w:hAnsi="TH SarabunPSK" w:cs="TH SarabunPSK"/>
                <w:b/>
                <w:bCs/>
                <w:color w:val="000000" w:themeColor="text1"/>
                <w:sz w:val="28"/>
                <w:cs/>
              </w:rPr>
            </w:pPr>
            <w:r w:rsidRPr="00807E84">
              <w:rPr>
                <w:rFonts w:ascii="TH SarabunPSK" w:eastAsia="BrowalliaNew-Bold" w:hAnsi="TH SarabunPSK" w:cs="TH SarabunPSK"/>
                <w:b/>
                <w:bCs/>
                <w:color w:val="000000" w:themeColor="text1"/>
                <w:sz w:val="28"/>
                <w:cs/>
              </w:rPr>
              <w:t>ต่ำกว่า</w:t>
            </w:r>
            <w:r w:rsidRPr="00807E84">
              <w:rPr>
                <w:rFonts w:ascii="TH SarabunPSK" w:eastAsia="BrowalliaNew-Bold" w:hAnsi="TH SarabunPSK" w:cs="TH SarabunPSK"/>
                <w:b/>
                <w:bCs/>
                <w:color w:val="000000" w:themeColor="text1"/>
                <w:sz w:val="28"/>
                <w:cs/>
              </w:rPr>
              <w:br/>
              <w:t>ป.ตรี</w:t>
            </w:r>
          </w:p>
        </w:tc>
        <w:tc>
          <w:tcPr>
            <w:tcW w:w="477" w:type="dxa"/>
            <w:tcBorders>
              <w:left w:val="dashSmallGap" w:sz="4" w:space="0" w:color="auto"/>
              <w:bottom w:val="single" w:sz="6" w:space="0" w:color="auto"/>
              <w:right w:val="dashSmallGap" w:sz="4" w:space="0" w:color="auto"/>
            </w:tcBorders>
            <w:vAlign w:val="center"/>
          </w:tcPr>
          <w:p w14:paraId="65DED242" w14:textId="77777777" w:rsidR="00F25433" w:rsidRPr="00807E84" w:rsidRDefault="00F25433" w:rsidP="00F25433">
            <w:pPr>
              <w:autoSpaceDE w:val="0"/>
              <w:autoSpaceDN w:val="0"/>
              <w:adjustRightInd w:val="0"/>
              <w:ind w:left="-115" w:right="-115"/>
              <w:jc w:val="center"/>
              <w:rPr>
                <w:rFonts w:ascii="TH SarabunPSK" w:hAnsi="TH SarabunPSK" w:cs="TH SarabunPSK"/>
                <w:b/>
                <w:bCs/>
                <w:color w:val="000000" w:themeColor="text1"/>
                <w:sz w:val="28"/>
                <w:cs/>
              </w:rPr>
            </w:pPr>
            <w:r w:rsidRPr="00807E84">
              <w:rPr>
                <w:rFonts w:ascii="TH SarabunPSK" w:hAnsi="TH SarabunPSK" w:cs="TH SarabunPSK"/>
                <w:b/>
                <w:bCs/>
                <w:color w:val="000000" w:themeColor="text1"/>
                <w:sz w:val="28"/>
                <w:cs/>
              </w:rPr>
              <w:t>ป.ตรี</w:t>
            </w:r>
          </w:p>
        </w:tc>
        <w:tc>
          <w:tcPr>
            <w:tcW w:w="477" w:type="dxa"/>
            <w:tcBorders>
              <w:left w:val="dashSmallGap" w:sz="4" w:space="0" w:color="auto"/>
              <w:bottom w:val="single" w:sz="6" w:space="0" w:color="auto"/>
              <w:right w:val="dashSmallGap" w:sz="4" w:space="0" w:color="auto"/>
            </w:tcBorders>
            <w:vAlign w:val="center"/>
          </w:tcPr>
          <w:p w14:paraId="30351A8D" w14:textId="77777777" w:rsidR="00F25433" w:rsidRPr="00807E84" w:rsidRDefault="00F25433" w:rsidP="00F25433">
            <w:pPr>
              <w:autoSpaceDE w:val="0"/>
              <w:autoSpaceDN w:val="0"/>
              <w:adjustRightInd w:val="0"/>
              <w:ind w:left="-115" w:right="-115"/>
              <w:jc w:val="center"/>
              <w:rPr>
                <w:rFonts w:ascii="TH SarabunPSK" w:hAnsi="TH SarabunPSK" w:cs="TH SarabunPSK"/>
                <w:b/>
                <w:bCs/>
                <w:color w:val="000000" w:themeColor="text1"/>
                <w:sz w:val="28"/>
                <w:cs/>
              </w:rPr>
            </w:pPr>
            <w:r w:rsidRPr="00807E84">
              <w:rPr>
                <w:rFonts w:ascii="TH SarabunPSK" w:hAnsi="TH SarabunPSK" w:cs="TH SarabunPSK"/>
                <w:b/>
                <w:bCs/>
                <w:color w:val="000000" w:themeColor="text1"/>
                <w:sz w:val="28"/>
                <w:cs/>
              </w:rPr>
              <w:t>ป.โท</w:t>
            </w:r>
          </w:p>
        </w:tc>
        <w:tc>
          <w:tcPr>
            <w:tcW w:w="478" w:type="dxa"/>
            <w:tcBorders>
              <w:left w:val="dashSmallGap" w:sz="4" w:space="0" w:color="auto"/>
              <w:bottom w:val="single" w:sz="6" w:space="0" w:color="auto"/>
              <w:right w:val="dashSmallGap" w:sz="4" w:space="0" w:color="auto"/>
            </w:tcBorders>
            <w:vAlign w:val="center"/>
          </w:tcPr>
          <w:p w14:paraId="00484E45" w14:textId="77777777" w:rsidR="00F25433" w:rsidRPr="00807E84" w:rsidRDefault="00F25433" w:rsidP="00F25433">
            <w:pPr>
              <w:autoSpaceDE w:val="0"/>
              <w:autoSpaceDN w:val="0"/>
              <w:adjustRightInd w:val="0"/>
              <w:ind w:left="-115" w:right="-115"/>
              <w:jc w:val="center"/>
              <w:rPr>
                <w:rFonts w:ascii="TH SarabunPSK" w:hAnsi="TH SarabunPSK" w:cs="TH SarabunPSK"/>
                <w:b/>
                <w:bCs/>
                <w:color w:val="000000" w:themeColor="text1"/>
                <w:sz w:val="28"/>
                <w:cs/>
              </w:rPr>
            </w:pPr>
            <w:r w:rsidRPr="00807E84">
              <w:rPr>
                <w:rFonts w:ascii="TH SarabunPSK" w:hAnsi="TH SarabunPSK" w:cs="TH SarabunPSK"/>
                <w:b/>
                <w:bCs/>
                <w:color w:val="000000" w:themeColor="text1"/>
                <w:sz w:val="28"/>
                <w:cs/>
              </w:rPr>
              <w:t>ป.เอก</w:t>
            </w:r>
          </w:p>
        </w:tc>
        <w:tc>
          <w:tcPr>
            <w:tcW w:w="543" w:type="dxa"/>
            <w:tcBorders>
              <w:left w:val="dashSmallGap" w:sz="4" w:space="0" w:color="auto"/>
              <w:bottom w:val="single" w:sz="6" w:space="0" w:color="auto"/>
              <w:right w:val="single" w:sz="6" w:space="0" w:color="auto"/>
            </w:tcBorders>
            <w:vAlign w:val="center"/>
          </w:tcPr>
          <w:p w14:paraId="70EF65A2" w14:textId="77777777" w:rsidR="00F25433" w:rsidRPr="00807E84" w:rsidRDefault="00F25433" w:rsidP="00F25433">
            <w:pPr>
              <w:autoSpaceDE w:val="0"/>
              <w:autoSpaceDN w:val="0"/>
              <w:adjustRightInd w:val="0"/>
              <w:ind w:left="-115" w:right="-115"/>
              <w:jc w:val="center"/>
              <w:rPr>
                <w:rFonts w:ascii="TH SarabunPSK" w:hAnsi="TH SarabunPSK" w:cs="TH SarabunPSK"/>
                <w:b/>
                <w:bCs/>
                <w:color w:val="000000" w:themeColor="text1"/>
                <w:sz w:val="28"/>
                <w:cs/>
              </w:rPr>
            </w:pPr>
            <w:r w:rsidRPr="00807E84">
              <w:rPr>
                <w:rFonts w:ascii="TH SarabunPSK" w:hAnsi="TH SarabunPSK" w:cs="TH SarabunPSK"/>
                <w:b/>
                <w:bCs/>
                <w:color w:val="000000" w:themeColor="text1"/>
                <w:sz w:val="28"/>
                <w:cs/>
              </w:rPr>
              <w:t>รวม</w:t>
            </w:r>
          </w:p>
        </w:tc>
        <w:tc>
          <w:tcPr>
            <w:tcW w:w="543" w:type="dxa"/>
            <w:tcBorders>
              <w:left w:val="single" w:sz="6" w:space="0" w:color="auto"/>
              <w:bottom w:val="single" w:sz="6" w:space="0" w:color="auto"/>
              <w:right w:val="dashSmallGap" w:sz="4" w:space="0" w:color="auto"/>
            </w:tcBorders>
            <w:vAlign w:val="center"/>
          </w:tcPr>
          <w:p w14:paraId="2B1AFD60" w14:textId="77777777" w:rsidR="00F25433" w:rsidRPr="00807E84" w:rsidRDefault="00F25433" w:rsidP="00F25433">
            <w:pPr>
              <w:autoSpaceDE w:val="0"/>
              <w:autoSpaceDN w:val="0"/>
              <w:adjustRightInd w:val="0"/>
              <w:ind w:left="-115" w:right="-115"/>
              <w:jc w:val="center"/>
              <w:rPr>
                <w:rFonts w:ascii="TH SarabunPSK" w:eastAsia="BrowalliaNew-Bold" w:hAnsi="TH SarabunPSK" w:cs="TH SarabunPSK"/>
                <w:b/>
                <w:bCs/>
                <w:color w:val="000000" w:themeColor="text1"/>
                <w:sz w:val="28"/>
                <w:cs/>
              </w:rPr>
            </w:pPr>
            <w:r w:rsidRPr="00807E84">
              <w:rPr>
                <w:rFonts w:ascii="TH SarabunPSK" w:eastAsia="BrowalliaNew-Bold" w:hAnsi="TH SarabunPSK" w:cs="TH SarabunPSK"/>
                <w:b/>
                <w:bCs/>
                <w:color w:val="000000" w:themeColor="text1"/>
                <w:sz w:val="28"/>
                <w:cs/>
              </w:rPr>
              <w:t>ต่ำกว่า</w:t>
            </w:r>
            <w:r w:rsidRPr="00807E84">
              <w:rPr>
                <w:rFonts w:ascii="TH SarabunPSK" w:eastAsia="BrowalliaNew-Bold" w:hAnsi="TH SarabunPSK" w:cs="TH SarabunPSK"/>
                <w:b/>
                <w:bCs/>
                <w:color w:val="000000" w:themeColor="text1"/>
                <w:sz w:val="28"/>
                <w:cs/>
              </w:rPr>
              <w:br/>
              <w:t>ป.ตรี</w:t>
            </w:r>
          </w:p>
        </w:tc>
        <w:tc>
          <w:tcPr>
            <w:tcW w:w="543" w:type="dxa"/>
            <w:tcBorders>
              <w:left w:val="dashSmallGap" w:sz="4" w:space="0" w:color="auto"/>
              <w:bottom w:val="single" w:sz="6" w:space="0" w:color="auto"/>
              <w:right w:val="dashSmallGap" w:sz="4" w:space="0" w:color="auto"/>
            </w:tcBorders>
            <w:vAlign w:val="center"/>
          </w:tcPr>
          <w:p w14:paraId="457727F6" w14:textId="77777777" w:rsidR="00F25433" w:rsidRPr="00807E84" w:rsidRDefault="00F25433" w:rsidP="00F25433">
            <w:pPr>
              <w:autoSpaceDE w:val="0"/>
              <w:autoSpaceDN w:val="0"/>
              <w:adjustRightInd w:val="0"/>
              <w:ind w:left="-115" w:right="-115"/>
              <w:jc w:val="center"/>
              <w:rPr>
                <w:rFonts w:ascii="TH SarabunPSK" w:hAnsi="TH SarabunPSK" w:cs="TH SarabunPSK"/>
                <w:b/>
                <w:bCs/>
                <w:color w:val="000000" w:themeColor="text1"/>
                <w:sz w:val="28"/>
                <w:cs/>
              </w:rPr>
            </w:pPr>
            <w:r w:rsidRPr="00807E84">
              <w:rPr>
                <w:rFonts w:ascii="TH SarabunPSK" w:hAnsi="TH SarabunPSK" w:cs="TH SarabunPSK"/>
                <w:b/>
                <w:bCs/>
                <w:color w:val="000000" w:themeColor="text1"/>
                <w:sz w:val="28"/>
                <w:cs/>
              </w:rPr>
              <w:t>ป.ตรี</w:t>
            </w:r>
          </w:p>
        </w:tc>
        <w:tc>
          <w:tcPr>
            <w:tcW w:w="543" w:type="dxa"/>
            <w:tcBorders>
              <w:left w:val="dashSmallGap" w:sz="4" w:space="0" w:color="auto"/>
              <w:bottom w:val="single" w:sz="6" w:space="0" w:color="auto"/>
              <w:right w:val="dashSmallGap" w:sz="4" w:space="0" w:color="auto"/>
            </w:tcBorders>
            <w:vAlign w:val="center"/>
          </w:tcPr>
          <w:p w14:paraId="0744EB47" w14:textId="77777777" w:rsidR="00F25433" w:rsidRPr="00807E84" w:rsidRDefault="00F25433" w:rsidP="00F25433">
            <w:pPr>
              <w:autoSpaceDE w:val="0"/>
              <w:autoSpaceDN w:val="0"/>
              <w:adjustRightInd w:val="0"/>
              <w:ind w:left="-115" w:right="-115"/>
              <w:jc w:val="center"/>
              <w:rPr>
                <w:rFonts w:ascii="TH SarabunPSK" w:hAnsi="TH SarabunPSK" w:cs="TH SarabunPSK"/>
                <w:b/>
                <w:bCs/>
                <w:color w:val="000000" w:themeColor="text1"/>
                <w:sz w:val="28"/>
                <w:cs/>
              </w:rPr>
            </w:pPr>
            <w:r w:rsidRPr="00807E84">
              <w:rPr>
                <w:rFonts w:ascii="TH SarabunPSK" w:hAnsi="TH SarabunPSK" w:cs="TH SarabunPSK"/>
                <w:b/>
                <w:bCs/>
                <w:color w:val="000000" w:themeColor="text1"/>
                <w:sz w:val="28"/>
                <w:cs/>
              </w:rPr>
              <w:t>ป.โท</w:t>
            </w:r>
          </w:p>
        </w:tc>
        <w:tc>
          <w:tcPr>
            <w:tcW w:w="517" w:type="dxa"/>
            <w:tcBorders>
              <w:left w:val="dashSmallGap" w:sz="4" w:space="0" w:color="auto"/>
              <w:bottom w:val="single" w:sz="6" w:space="0" w:color="auto"/>
              <w:right w:val="dashSmallGap" w:sz="4" w:space="0" w:color="auto"/>
            </w:tcBorders>
            <w:vAlign w:val="center"/>
          </w:tcPr>
          <w:p w14:paraId="7A02AD46" w14:textId="77777777" w:rsidR="00F25433" w:rsidRPr="00807E84" w:rsidRDefault="00F25433" w:rsidP="00F25433">
            <w:pPr>
              <w:autoSpaceDE w:val="0"/>
              <w:autoSpaceDN w:val="0"/>
              <w:adjustRightInd w:val="0"/>
              <w:ind w:left="-115" w:right="-115"/>
              <w:jc w:val="center"/>
              <w:rPr>
                <w:rFonts w:ascii="TH SarabunPSK" w:hAnsi="TH SarabunPSK" w:cs="TH SarabunPSK"/>
                <w:b/>
                <w:bCs/>
                <w:color w:val="000000" w:themeColor="text1"/>
                <w:sz w:val="28"/>
                <w:cs/>
              </w:rPr>
            </w:pPr>
            <w:r w:rsidRPr="00807E84">
              <w:rPr>
                <w:rFonts w:ascii="TH SarabunPSK" w:hAnsi="TH SarabunPSK" w:cs="TH SarabunPSK"/>
                <w:b/>
                <w:bCs/>
                <w:color w:val="000000" w:themeColor="text1"/>
                <w:sz w:val="28"/>
                <w:cs/>
              </w:rPr>
              <w:t>ป.เอก</w:t>
            </w:r>
          </w:p>
        </w:tc>
        <w:tc>
          <w:tcPr>
            <w:tcW w:w="567" w:type="dxa"/>
            <w:tcBorders>
              <w:left w:val="dashSmallGap" w:sz="4" w:space="0" w:color="auto"/>
              <w:bottom w:val="single" w:sz="6" w:space="0" w:color="auto"/>
              <w:right w:val="single" w:sz="6" w:space="0" w:color="auto"/>
            </w:tcBorders>
            <w:vAlign w:val="center"/>
          </w:tcPr>
          <w:p w14:paraId="53BE5642" w14:textId="77777777" w:rsidR="00F25433" w:rsidRPr="00807E84" w:rsidRDefault="00F25433" w:rsidP="00F25433">
            <w:pPr>
              <w:autoSpaceDE w:val="0"/>
              <w:autoSpaceDN w:val="0"/>
              <w:adjustRightInd w:val="0"/>
              <w:ind w:left="-115" w:right="-115"/>
              <w:jc w:val="center"/>
              <w:rPr>
                <w:rFonts w:ascii="TH SarabunPSK" w:hAnsi="TH SarabunPSK" w:cs="TH SarabunPSK"/>
                <w:b/>
                <w:bCs/>
                <w:color w:val="000000" w:themeColor="text1"/>
                <w:sz w:val="28"/>
                <w:cs/>
              </w:rPr>
            </w:pPr>
            <w:r w:rsidRPr="00807E84">
              <w:rPr>
                <w:rFonts w:ascii="TH SarabunPSK" w:hAnsi="TH SarabunPSK" w:cs="TH SarabunPSK"/>
                <w:b/>
                <w:bCs/>
                <w:color w:val="000000" w:themeColor="text1"/>
                <w:sz w:val="28"/>
                <w:cs/>
              </w:rPr>
              <w:t>รวม</w:t>
            </w:r>
          </w:p>
        </w:tc>
        <w:tc>
          <w:tcPr>
            <w:tcW w:w="567" w:type="dxa"/>
            <w:tcBorders>
              <w:left w:val="single" w:sz="6" w:space="0" w:color="auto"/>
              <w:bottom w:val="single" w:sz="6" w:space="0" w:color="auto"/>
              <w:right w:val="dashSmallGap" w:sz="4" w:space="0" w:color="auto"/>
            </w:tcBorders>
            <w:vAlign w:val="center"/>
          </w:tcPr>
          <w:p w14:paraId="47FFF752" w14:textId="77777777" w:rsidR="00F25433" w:rsidRPr="00807E84" w:rsidRDefault="00F25433" w:rsidP="00F25433">
            <w:pPr>
              <w:autoSpaceDE w:val="0"/>
              <w:autoSpaceDN w:val="0"/>
              <w:adjustRightInd w:val="0"/>
              <w:ind w:left="-115" w:right="-115"/>
              <w:jc w:val="center"/>
              <w:rPr>
                <w:rFonts w:ascii="TH SarabunPSK" w:eastAsia="BrowalliaNew-Bold" w:hAnsi="TH SarabunPSK" w:cs="TH SarabunPSK"/>
                <w:b/>
                <w:bCs/>
                <w:color w:val="000000" w:themeColor="text1"/>
                <w:sz w:val="28"/>
                <w:cs/>
              </w:rPr>
            </w:pPr>
            <w:r w:rsidRPr="00807E84">
              <w:rPr>
                <w:rFonts w:ascii="TH SarabunPSK" w:eastAsia="BrowalliaNew-Bold" w:hAnsi="TH SarabunPSK" w:cs="TH SarabunPSK"/>
                <w:b/>
                <w:bCs/>
                <w:color w:val="000000" w:themeColor="text1"/>
                <w:sz w:val="28"/>
                <w:cs/>
              </w:rPr>
              <w:t>ต่ำกว่า</w:t>
            </w:r>
            <w:r w:rsidRPr="00807E84">
              <w:rPr>
                <w:rFonts w:ascii="TH SarabunPSK" w:eastAsia="BrowalliaNew-Bold" w:hAnsi="TH SarabunPSK" w:cs="TH SarabunPSK"/>
                <w:b/>
                <w:bCs/>
                <w:color w:val="000000" w:themeColor="text1"/>
                <w:sz w:val="28"/>
                <w:cs/>
              </w:rPr>
              <w:br/>
              <w:t>ป.ตรี</w:t>
            </w:r>
          </w:p>
        </w:tc>
        <w:tc>
          <w:tcPr>
            <w:tcW w:w="426" w:type="dxa"/>
            <w:tcBorders>
              <w:left w:val="dashSmallGap" w:sz="4" w:space="0" w:color="auto"/>
              <w:bottom w:val="single" w:sz="6" w:space="0" w:color="auto"/>
              <w:right w:val="dashSmallGap" w:sz="4" w:space="0" w:color="auto"/>
            </w:tcBorders>
            <w:vAlign w:val="center"/>
          </w:tcPr>
          <w:p w14:paraId="41BFDA5B" w14:textId="77777777" w:rsidR="00F25433" w:rsidRPr="00807E84" w:rsidRDefault="00F25433" w:rsidP="00F25433">
            <w:pPr>
              <w:autoSpaceDE w:val="0"/>
              <w:autoSpaceDN w:val="0"/>
              <w:adjustRightInd w:val="0"/>
              <w:ind w:left="-115" w:right="-115"/>
              <w:jc w:val="center"/>
              <w:rPr>
                <w:rFonts w:ascii="TH SarabunPSK" w:hAnsi="TH SarabunPSK" w:cs="TH SarabunPSK"/>
                <w:b/>
                <w:bCs/>
                <w:color w:val="000000" w:themeColor="text1"/>
                <w:sz w:val="28"/>
                <w:cs/>
              </w:rPr>
            </w:pPr>
            <w:r w:rsidRPr="00807E84">
              <w:rPr>
                <w:rFonts w:ascii="TH SarabunPSK" w:hAnsi="TH SarabunPSK" w:cs="TH SarabunPSK"/>
                <w:b/>
                <w:bCs/>
                <w:color w:val="000000" w:themeColor="text1"/>
                <w:sz w:val="28"/>
                <w:cs/>
              </w:rPr>
              <w:t>ป.ตรี</w:t>
            </w:r>
          </w:p>
        </w:tc>
        <w:tc>
          <w:tcPr>
            <w:tcW w:w="567" w:type="dxa"/>
            <w:tcBorders>
              <w:left w:val="dashSmallGap" w:sz="4" w:space="0" w:color="auto"/>
              <w:bottom w:val="single" w:sz="6" w:space="0" w:color="auto"/>
              <w:right w:val="dashSmallGap" w:sz="4" w:space="0" w:color="auto"/>
            </w:tcBorders>
            <w:vAlign w:val="center"/>
          </w:tcPr>
          <w:p w14:paraId="7828BF87" w14:textId="77777777" w:rsidR="00F25433" w:rsidRPr="00807E84" w:rsidRDefault="00F25433" w:rsidP="00F25433">
            <w:pPr>
              <w:autoSpaceDE w:val="0"/>
              <w:autoSpaceDN w:val="0"/>
              <w:adjustRightInd w:val="0"/>
              <w:ind w:left="-115" w:right="-115"/>
              <w:jc w:val="center"/>
              <w:rPr>
                <w:rFonts w:ascii="TH SarabunPSK" w:hAnsi="TH SarabunPSK" w:cs="TH SarabunPSK"/>
                <w:b/>
                <w:bCs/>
                <w:color w:val="000000" w:themeColor="text1"/>
                <w:sz w:val="28"/>
                <w:cs/>
              </w:rPr>
            </w:pPr>
            <w:r w:rsidRPr="00807E84">
              <w:rPr>
                <w:rFonts w:ascii="TH SarabunPSK" w:hAnsi="TH SarabunPSK" w:cs="TH SarabunPSK"/>
                <w:b/>
                <w:bCs/>
                <w:color w:val="000000" w:themeColor="text1"/>
                <w:sz w:val="28"/>
                <w:cs/>
              </w:rPr>
              <w:t>ป.โท</w:t>
            </w:r>
          </w:p>
        </w:tc>
        <w:tc>
          <w:tcPr>
            <w:tcW w:w="437" w:type="dxa"/>
            <w:tcBorders>
              <w:left w:val="dashSmallGap" w:sz="4" w:space="0" w:color="auto"/>
              <w:bottom w:val="single" w:sz="6" w:space="0" w:color="auto"/>
              <w:right w:val="dashSmallGap" w:sz="4" w:space="0" w:color="auto"/>
            </w:tcBorders>
            <w:vAlign w:val="center"/>
          </w:tcPr>
          <w:p w14:paraId="4E48A284" w14:textId="77777777" w:rsidR="00F25433" w:rsidRPr="00807E84" w:rsidRDefault="00F25433" w:rsidP="00F25433">
            <w:pPr>
              <w:autoSpaceDE w:val="0"/>
              <w:autoSpaceDN w:val="0"/>
              <w:adjustRightInd w:val="0"/>
              <w:ind w:left="-115" w:right="-115"/>
              <w:jc w:val="center"/>
              <w:rPr>
                <w:rFonts w:ascii="TH SarabunPSK" w:hAnsi="TH SarabunPSK" w:cs="TH SarabunPSK"/>
                <w:b/>
                <w:bCs/>
                <w:color w:val="000000" w:themeColor="text1"/>
                <w:sz w:val="28"/>
                <w:cs/>
              </w:rPr>
            </w:pPr>
            <w:r w:rsidRPr="00807E84">
              <w:rPr>
                <w:rFonts w:ascii="TH SarabunPSK" w:hAnsi="TH SarabunPSK" w:cs="TH SarabunPSK"/>
                <w:b/>
                <w:bCs/>
                <w:color w:val="000000" w:themeColor="text1"/>
                <w:sz w:val="28"/>
                <w:cs/>
              </w:rPr>
              <w:t>ป.เอก</w:t>
            </w:r>
          </w:p>
        </w:tc>
        <w:tc>
          <w:tcPr>
            <w:tcW w:w="543" w:type="dxa"/>
            <w:tcBorders>
              <w:left w:val="dashSmallGap" w:sz="4" w:space="0" w:color="auto"/>
              <w:bottom w:val="single" w:sz="6" w:space="0" w:color="auto"/>
              <w:right w:val="single" w:sz="6" w:space="0" w:color="auto"/>
            </w:tcBorders>
            <w:vAlign w:val="center"/>
          </w:tcPr>
          <w:p w14:paraId="538F8130" w14:textId="77777777" w:rsidR="00F25433" w:rsidRPr="00807E84" w:rsidRDefault="00F25433" w:rsidP="00F25433">
            <w:pPr>
              <w:autoSpaceDE w:val="0"/>
              <w:autoSpaceDN w:val="0"/>
              <w:adjustRightInd w:val="0"/>
              <w:ind w:left="-115" w:right="-115"/>
              <w:jc w:val="center"/>
              <w:rPr>
                <w:rFonts w:ascii="TH SarabunPSK" w:hAnsi="TH SarabunPSK" w:cs="TH SarabunPSK"/>
                <w:b/>
                <w:bCs/>
                <w:color w:val="000000" w:themeColor="text1"/>
                <w:sz w:val="28"/>
                <w:cs/>
              </w:rPr>
            </w:pPr>
            <w:r w:rsidRPr="00807E84">
              <w:rPr>
                <w:rFonts w:ascii="TH SarabunPSK" w:hAnsi="TH SarabunPSK" w:cs="TH SarabunPSK"/>
                <w:b/>
                <w:bCs/>
                <w:color w:val="000000" w:themeColor="text1"/>
                <w:sz w:val="28"/>
                <w:cs/>
              </w:rPr>
              <w:t>รวม</w:t>
            </w:r>
          </w:p>
        </w:tc>
      </w:tr>
      <w:tr w:rsidR="00F25433" w:rsidRPr="00807E84" w14:paraId="0E26E42D" w14:textId="77777777" w:rsidTr="00F25433">
        <w:tc>
          <w:tcPr>
            <w:tcW w:w="2133" w:type="dxa"/>
            <w:tcBorders>
              <w:left w:val="single" w:sz="6" w:space="0" w:color="auto"/>
              <w:right w:val="single" w:sz="6" w:space="0" w:color="auto"/>
            </w:tcBorders>
          </w:tcPr>
          <w:p w14:paraId="37246664" w14:textId="77777777" w:rsidR="00F25433" w:rsidRPr="00807E84" w:rsidRDefault="00F25433" w:rsidP="00F25433">
            <w:pPr>
              <w:pStyle w:val="ListParagraph"/>
              <w:numPr>
                <w:ilvl w:val="0"/>
                <w:numId w:val="45"/>
              </w:numPr>
              <w:tabs>
                <w:tab w:val="left" w:pos="357"/>
              </w:tabs>
              <w:autoSpaceDE w:val="0"/>
              <w:autoSpaceDN w:val="0"/>
              <w:adjustRightInd w:val="0"/>
              <w:spacing w:after="0" w:line="240" w:lineRule="auto"/>
              <w:ind w:left="216" w:hanging="216"/>
              <w:rPr>
                <w:rFonts w:ascii="TH SarabunPSK" w:eastAsia="BrowalliaNew-Bold" w:hAnsi="TH SarabunPSK" w:cs="TH SarabunPSK"/>
                <w:color w:val="000000" w:themeColor="text1"/>
                <w:sz w:val="28"/>
                <w:cs/>
              </w:rPr>
            </w:pPr>
            <w:r w:rsidRPr="00807E84">
              <w:rPr>
                <w:rFonts w:ascii="TH SarabunPSK" w:hAnsi="TH SarabunPSK" w:cs="TH SarabunPSK"/>
                <w:color w:val="000000" w:themeColor="text1"/>
                <w:sz w:val="28"/>
                <w:cs/>
              </w:rPr>
              <w:t>เจ้าหน้าที่ห้องสมุด</w:t>
            </w:r>
          </w:p>
        </w:tc>
        <w:tc>
          <w:tcPr>
            <w:tcW w:w="542" w:type="dxa"/>
            <w:tcBorders>
              <w:top w:val="single" w:sz="6" w:space="0" w:color="auto"/>
              <w:left w:val="single" w:sz="6" w:space="0" w:color="auto"/>
              <w:right w:val="dashSmallGap" w:sz="4" w:space="0" w:color="auto"/>
            </w:tcBorders>
          </w:tcPr>
          <w:p w14:paraId="0A78CD2B"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cs/>
              </w:rPr>
            </w:pPr>
          </w:p>
        </w:tc>
        <w:tc>
          <w:tcPr>
            <w:tcW w:w="477" w:type="dxa"/>
            <w:tcBorders>
              <w:top w:val="single" w:sz="6" w:space="0" w:color="auto"/>
              <w:left w:val="dashSmallGap" w:sz="4" w:space="0" w:color="auto"/>
              <w:right w:val="dashSmallGap" w:sz="4" w:space="0" w:color="auto"/>
            </w:tcBorders>
          </w:tcPr>
          <w:p w14:paraId="57639EFF"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cs/>
              </w:rPr>
            </w:pPr>
          </w:p>
        </w:tc>
        <w:tc>
          <w:tcPr>
            <w:tcW w:w="477" w:type="dxa"/>
            <w:tcBorders>
              <w:top w:val="single" w:sz="6" w:space="0" w:color="auto"/>
              <w:left w:val="dashSmallGap" w:sz="4" w:space="0" w:color="auto"/>
              <w:right w:val="dashSmallGap" w:sz="4" w:space="0" w:color="auto"/>
            </w:tcBorders>
          </w:tcPr>
          <w:p w14:paraId="23D77534"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cs/>
              </w:rPr>
            </w:pPr>
          </w:p>
        </w:tc>
        <w:tc>
          <w:tcPr>
            <w:tcW w:w="478" w:type="dxa"/>
            <w:tcBorders>
              <w:top w:val="single" w:sz="6" w:space="0" w:color="auto"/>
              <w:left w:val="dashSmallGap" w:sz="4" w:space="0" w:color="auto"/>
              <w:right w:val="dashSmallGap" w:sz="4" w:space="0" w:color="auto"/>
            </w:tcBorders>
          </w:tcPr>
          <w:p w14:paraId="1BB81A31"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cs/>
              </w:rPr>
            </w:pPr>
          </w:p>
        </w:tc>
        <w:tc>
          <w:tcPr>
            <w:tcW w:w="543" w:type="dxa"/>
            <w:tcBorders>
              <w:top w:val="single" w:sz="6" w:space="0" w:color="auto"/>
              <w:left w:val="dashSmallGap" w:sz="4" w:space="0" w:color="auto"/>
              <w:right w:val="single" w:sz="6" w:space="0" w:color="auto"/>
            </w:tcBorders>
          </w:tcPr>
          <w:p w14:paraId="00D19C87"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cs/>
              </w:rPr>
            </w:pPr>
          </w:p>
        </w:tc>
        <w:tc>
          <w:tcPr>
            <w:tcW w:w="543" w:type="dxa"/>
            <w:tcBorders>
              <w:top w:val="single" w:sz="6" w:space="0" w:color="auto"/>
              <w:left w:val="single" w:sz="6" w:space="0" w:color="auto"/>
              <w:right w:val="dashSmallGap" w:sz="4" w:space="0" w:color="auto"/>
            </w:tcBorders>
          </w:tcPr>
          <w:p w14:paraId="046E888A"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cs/>
              </w:rPr>
            </w:pPr>
          </w:p>
        </w:tc>
        <w:tc>
          <w:tcPr>
            <w:tcW w:w="543" w:type="dxa"/>
            <w:tcBorders>
              <w:top w:val="single" w:sz="6" w:space="0" w:color="auto"/>
              <w:left w:val="dashSmallGap" w:sz="4" w:space="0" w:color="auto"/>
              <w:right w:val="dashSmallGap" w:sz="4" w:space="0" w:color="auto"/>
            </w:tcBorders>
          </w:tcPr>
          <w:p w14:paraId="1F78D108"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cs/>
              </w:rPr>
            </w:pPr>
          </w:p>
        </w:tc>
        <w:tc>
          <w:tcPr>
            <w:tcW w:w="543" w:type="dxa"/>
            <w:tcBorders>
              <w:top w:val="single" w:sz="6" w:space="0" w:color="auto"/>
              <w:left w:val="dashSmallGap" w:sz="4" w:space="0" w:color="auto"/>
              <w:right w:val="dashSmallGap" w:sz="4" w:space="0" w:color="auto"/>
            </w:tcBorders>
          </w:tcPr>
          <w:p w14:paraId="78F7D609"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cs/>
              </w:rPr>
            </w:pPr>
          </w:p>
        </w:tc>
        <w:tc>
          <w:tcPr>
            <w:tcW w:w="517" w:type="dxa"/>
            <w:tcBorders>
              <w:top w:val="single" w:sz="6" w:space="0" w:color="auto"/>
              <w:left w:val="dashSmallGap" w:sz="4" w:space="0" w:color="auto"/>
              <w:right w:val="dashSmallGap" w:sz="4" w:space="0" w:color="auto"/>
            </w:tcBorders>
          </w:tcPr>
          <w:p w14:paraId="56DB05AD"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cs/>
              </w:rPr>
            </w:pPr>
          </w:p>
        </w:tc>
        <w:tc>
          <w:tcPr>
            <w:tcW w:w="567" w:type="dxa"/>
            <w:tcBorders>
              <w:top w:val="single" w:sz="6" w:space="0" w:color="auto"/>
              <w:left w:val="dashSmallGap" w:sz="4" w:space="0" w:color="auto"/>
              <w:right w:val="single" w:sz="6" w:space="0" w:color="auto"/>
            </w:tcBorders>
          </w:tcPr>
          <w:p w14:paraId="2B759D62"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cs/>
              </w:rPr>
            </w:pPr>
          </w:p>
        </w:tc>
        <w:tc>
          <w:tcPr>
            <w:tcW w:w="567" w:type="dxa"/>
            <w:tcBorders>
              <w:top w:val="single" w:sz="6" w:space="0" w:color="auto"/>
              <w:left w:val="single" w:sz="6" w:space="0" w:color="auto"/>
              <w:right w:val="dashSmallGap" w:sz="4" w:space="0" w:color="auto"/>
            </w:tcBorders>
          </w:tcPr>
          <w:p w14:paraId="5A2382C8"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cs/>
              </w:rPr>
            </w:pPr>
          </w:p>
        </w:tc>
        <w:tc>
          <w:tcPr>
            <w:tcW w:w="426" w:type="dxa"/>
            <w:tcBorders>
              <w:top w:val="single" w:sz="6" w:space="0" w:color="auto"/>
              <w:left w:val="dashSmallGap" w:sz="4" w:space="0" w:color="auto"/>
              <w:right w:val="dashSmallGap" w:sz="4" w:space="0" w:color="auto"/>
            </w:tcBorders>
          </w:tcPr>
          <w:p w14:paraId="1F5D05C1"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cs/>
              </w:rPr>
            </w:pPr>
          </w:p>
        </w:tc>
        <w:tc>
          <w:tcPr>
            <w:tcW w:w="567" w:type="dxa"/>
            <w:tcBorders>
              <w:top w:val="single" w:sz="6" w:space="0" w:color="auto"/>
              <w:left w:val="dashSmallGap" w:sz="4" w:space="0" w:color="auto"/>
              <w:right w:val="dashSmallGap" w:sz="4" w:space="0" w:color="auto"/>
            </w:tcBorders>
          </w:tcPr>
          <w:p w14:paraId="4EB28173"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cs/>
              </w:rPr>
            </w:pPr>
          </w:p>
        </w:tc>
        <w:tc>
          <w:tcPr>
            <w:tcW w:w="437" w:type="dxa"/>
            <w:tcBorders>
              <w:top w:val="single" w:sz="6" w:space="0" w:color="auto"/>
              <w:left w:val="dashSmallGap" w:sz="4" w:space="0" w:color="auto"/>
              <w:right w:val="dashSmallGap" w:sz="4" w:space="0" w:color="auto"/>
            </w:tcBorders>
          </w:tcPr>
          <w:p w14:paraId="311CE56E"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cs/>
              </w:rPr>
            </w:pPr>
          </w:p>
        </w:tc>
        <w:tc>
          <w:tcPr>
            <w:tcW w:w="543" w:type="dxa"/>
            <w:tcBorders>
              <w:top w:val="single" w:sz="6" w:space="0" w:color="auto"/>
              <w:left w:val="dashSmallGap" w:sz="4" w:space="0" w:color="auto"/>
              <w:right w:val="single" w:sz="6" w:space="0" w:color="auto"/>
            </w:tcBorders>
          </w:tcPr>
          <w:p w14:paraId="3C9A7FD5"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cs/>
              </w:rPr>
            </w:pPr>
          </w:p>
        </w:tc>
      </w:tr>
      <w:tr w:rsidR="00F25433" w:rsidRPr="00807E84" w14:paraId="193692BD" w14:textId="77777777" w:rsidTr="00F25433">
        <w:trPr>
          <w:trHeight w:val="382"/>
        </w:trPr>
        <w:tc>
          <w:tcPr>
            <w:tcW w:w="2133" w:type="dxa"/>
            <w:tcBorders>
              <w:left w:val="single" w:sz="6" w:space="0" w:color="auto"/>
              <w:right w:val="single" w:sz="6" w:space="0" w:color="auto"/>
            </w:tcBorders>
          </w:tcPr>
          <w:p w14:paraId="050C4501" w14:textId="77777777" w:rsidR="00F25433" w:rsidRPr="00807E84" w:rsidRDefault="00F25433" w:rsidP="00F25433">
            <w:pPr>
              <w:pStyle w:val="ListParagraph"/>
              <w:numPr>
                <w:ilvl w:val="0"/>
                <w:numId w:val="45"/>
              </w:numPr>
              <w:tabs>
                <w:tab w:val="left" w:pos="357"/>
              </w:tabs>
              <w:autoSpaceDE w:val="0"/>
              <w:autoSpaceDN w:val="0"/>
              <w:adjustRightInd w:val="0"/>
              <w:spacing w:after="0" w:line="240" w:lineRule="auto"/>
              <w:ind w:left="216" w:hanging="216"/>
              <w:rPr>
                <w:rFonts w:ascii="TH SarabunPSK" w:eastAsia="BrowalliaNew-Bold" w:hAnsi="TH SarabunPSK" w:cs="TH SarabunPSK"/>
                <w:color w:val="000000" w:themeColor="text1"/>
                <w:sz w:val="28"/>
              </w:rPr>
            </w:pPr>
            <w:r w:rsidRPr="00807E84">
              <w:rPr>
                <w:rFonts w:ascii="TH SarabunPSK" w:eastAsia="BrowalliaNew-Bold" w:hAnsi="TH SarabunPSK" w:cs="TH SarabunPSK"/>
                <w:color w:val="000000" w:themeColor="text1"/>
                <w:sz w:val="28"/>
                <w:cs/>
              </w:rPr>
              <w:t>เจ้าหน้าที่ห้องปฏิบัติการ</w:t>
            </w:r>
          </w:p>
        </w:tc>
        <w:tc>
          <w:tcPr>
            <w:tcW w:w="542" w:type="dxa"/>
            <w:tcBorders>
              <w:left w:val="single" w:sz="6" w:space="0" w:color="auto"/>
              <w:right w:val="dashSmallGap" w:sz="4" w:space="0" w:color="auto"/>
            </w:tcBorders>
          </w:tcPr>
          <w:p w14:paraId="42BFE2BF"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477" w:type="dxa"/>
            <w:tcBorders>
              <w:left w:val="dashSmallGap" w:sz="4" w:space="0" w:color="auto"/>
              <w:right w:val="dashSmallGap" w:sz="4" w:space="0" w:color="auto"/>
            </w:tcBorders>
          </w:tcPr>
          <w:p w14:paraId="566A99BE"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477" w:type="dxa"/>
            <w:tcBorders>
              <w:left w:val="dashSmallGap" w:sz="4" w:space="0" w:color="auto"/>
              <w:right w:val="dashSmallGap" w:sz="4" w:space="0" w:color="auto"/>
            </w:tcBorders>
          </w:tcPr>
          <w:p w14:paraId="5298FE7D"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478" w:type="dxa"/>
            <w:tcBorders>
              <w:left w:val="dashSmallGap" w:sz="4" w:space="0" w:color="auto"/>
              <w:right w:val="dashSmallGap" w:sz="4" w:space="0" w:color="auto"/>
            </w:tcBorders>
          </w:tcPr>
          <w:p w14:paraId="5267F3E6"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43" w:type="dxa"/>
            <w:tcBorders>
              <w:left w:val="dashSmallGap" w:sz="4" w:space="0" w:color="auto"/>
              <w:right w:val="single" w:sz="6" w:space="0" w:color="auto"/>
            </w:tcBorders>
          </w:tcPr>
          <w:p w14:paraId="7904AD5F"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43" w:type="dxa"/>
            <w:tcBorders>
              <w:left w:val="single" w:sz="6" w:space="0" w:color="auto"/>
              <w:right w:val="dashSmallGap" w:sz="4" w:space="0" w:color="auto"/>
            </w:tcBorders>
          </w:tcPr>
          <w:p w14:paraId="437C0827"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43" w:type="dxa"/>
            <w:tcBorders>
              <w:left w:val="dashSmallGap" w:sz="4" w:space="0" w:color="auto"/>
              <w:right w:val="dashSmallGap" w:sz="4" w:space="0" w:color="auto"/>
            </w:tcBorders>
          </w:tcPr>
          <w:p w14:paraId="085196B7"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43" w:type="dxa"/>
            <w:tcBorders>
              <w:left w:val="dashSmallGap" w:sz="4" w:space="0" w:color="auto"/>
              <w:right w:val="dashSmallGap" w:sz="4" w:space="0" w:color="auto"/>
            </w:tcBorders>
          </w:tcPr>
          <w:p w14:paraId="3D0F9617"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17" w:type="dxa"/>
            <w:tcBorders>
              <w:left w:val="dashSmallGap" w:sz="4" w:space="0" w:color="auto"/>
              <w:right w:val="dashSmallGap" w:sz="4" w:space="0" w:color="auto"/>
            </w:tcBorders>
          </w:tcPr>
          <w:p w14:paraId="19FDBF42"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67" w:type="dxa"/>
            <w:tcBorders>
              <w:left w:val="dashSmallGap" w:sz="4" w:space="0" w:color="auto"/>
              <w:right w:val="single" w:sz="6" w:space="0" w:color="auto"/>
            </w:tcBorders>
          </w:tcPr>
          <w:p w14:paraId="369F04B8"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67" w:type="dxa"/>
            <w:tcBorders>
              <w:left w:val="single" w:sz="6" w:space="0" w:color="auto"/>
              <w:right w:val="dashSmallGap" w:sz="4" w:space="0" w:color="auto"/>
            </w:tcBorders>
          </w:tcPr>
          <w:p w14:paraId="0D84D419"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426" w:type="dxa"/>
            <w:tcBorders>
              <w:left w:val="dashSmallGap" w:sz="4" w:space="0" w:color="auto"/>
              <w:right w:val="dashSmallGap" w:sz="4" w:space="0" w:color="auto"/>
            </w:tcBorders>
          </w:tcPr>
          <w:p w14:paraId="3BC980F9"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67" w:type="dxa"/>
            <w:tcBorders>
              <w:left w:val="dashSmallGap" w:sz="4" w:space="0" w:color="auto"/>
              <w:right w:val="dashSmallGap" w:sz="4" w:space="0" w:color="auto"/>
            </w:tcBorders>
          </w:tcPr>
          <w:p w14:paraId="3C65ABA5"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437" w:type="dxa"/>
            <w:tcBorders>
              <w:left w:val="dashSmallGap" w:sz="4" w:space="0" w:color="auto"/>
              <w:right w:val="dashSmallGap" w:sz="4" w:space="0" w:color="auto"/>
            </w:tcBorders>
          </w:tcPr>
          <w:p w14:paraId="2376B4F5"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43" w:type="dxa"/>
            <w:tcBorders>
              <w:left w:val="dashSmallGap" w:sz="4" w:space="0" w:color="auto"/>
              <w:right w:val="single" w:sz="6" w:space="0" w:color="auto"/>
            </w:tcBorders>
          </w:tcPr>
          <w:p w14:paraId="1C08D095"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r>
      <w:tr w:rsidR="00F25433" w:rsidRPr="00807E84" w14:paraId="4429FCC8" w14:textId="77777777" w:rsidTr="00F25433">
        <w:tc>
          <w:tcPr>
            <w:tcW w:w="2133" w:type="dxa"/>
            <w:tcBorders>
              <w:left w:val="single" w:sz="6" w:space="0" w:color="auto"/>
              <w:right w:val="single" w:sz="6" w:space="0" w:color="auto"/>
            </w:tcBorders>
          </w:tcPr>
          <w:p w14:paraId="5DA80F63" w14:textId="77777777" w:rsidR="00F25433" w:rsidRPr="00807E84" w:rsidRDefault="00F25433" w:rsidP="00F25433">
            <w:pPr>
              <w:pStyle w:val="ListParagraph"/>
              <w:numPr>
                <w:ilvl w:val="0"/>
                <w:numId w:val="45"/>
              </w:numPr>
              <w:tabs>
                <w:tab w:val="left" w:pos="357"/>
              </w:tabs>
              <w:autoSpaceDE w:val="0"/>
              <w:autoSpaceDN w:val="0"/>
              <w:adjustRightInd w:val="0"/>
              <w:spacing w:after="0" w:line="240" w:lineRule="auto"/>
              <w:ind w:left="216" w:hanging="216"/>
              <w:rPr>
                <w:rFonts w:ascii="TH SarabunPSK" w:eastAsia="BrowalliaNew-Bold" w:hAnsi="TH SarabunPSK" w:cs="TH SarabunPSK"/>
                <w:color w:val="000000" w:themeColor="text1"/>
                <w:sz w:val="28"/>
              </w:rPr>
            </w:pPr>
            <w:r w:rsidRPr="00807E84">
              <w:rPr>
                <w:rFonts w:ascii="TH SarabunPSK" w:eastAsia="BrowalliaNew-Bold" w:hAnsi="TH SarabunPSK" w:cs="TH SarabunPSK"/>
                <w:color w:val="000000" w:themeColor="text1"/>
                <w:sz w:val="28"/>
                <w:cs/>
              </w:rPr>
              <w:t xml:space="preserve">เจ้าหน้าที่ด้าน </w:t>
            </w:r>
            <w:r w:rsidRPr="00807E84">
              <w:rPr>
                <w:rFonts w:ascii="TH SarabunPSK" w:eastAsia="BrowalliaNew-Bold" w:hAnsi="TH SarabunPSK" w:cs="TH SarabunPSK"/>
                <w:color w:val="000000" w:themeColor="text1"/>
                <w:sz w:val="28"/>
              </w:rPr>
              <w:t>IT</w:t>
            </w:r>
            <w:r w:rsidRPr="00807E84">
              <w:rPr>
                <w:rFonts w:ascii="TH SarabunPSK" w:eastAsia="BrowalliaNew-Bold" w:hAnsi="TH SarabunPSK" w:cs="TH SarabunPSK"/>
                <w:color w:val="000000" w:themeColor="text1"/>
                <w:sz w:val="28"/>
                <w:cs/>
              </w:rPr>
              <w:t>/คอมพิวเตอร์</w:t>
            </w:r>
          </w:p>
        </w:tc>
        <w:tc>
          <w:tcPr>
            <w:tcW w:w="542" w:type="dxa"/>
            <w:tcBorders>
              <w:left w:val="single" w:sz="6" w:space="0" w:color="auto"/>
              <w:right w:val="dashSmallGap" w:sz="4" w:space="0" w:color="auto"/>
            </w:tcBorders>
          </w:tcPr>
          <w:p w14:paraId="136321AF"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477" w:type="dxa"/>
            <w:tcBorders>
              <w:left w:val="dashSmallGap" w:sz="4" w:space="0" w:color="auto"/>
              <w:right w:val="dashSmallGap" w:sz="4" w:space="0" w:color="auto"/>
            </w:tcBorders>
          </w:tcPr>
          <w:p w14:paraId="5D0FEC72"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4</w:t>
            </w:r>
          </w:p>
        </w:tc>
        <w:tc>
          <w:tcPr>
            <w:tcW w:w="477" w:type="dxa"/>
            <w:tcBorders>
              <w:left w:val="dashSmallGap" w:sz="4" w:space="0" w:color="auto"/>
              <w:right w:val="dashSmallGap" w:sz="4" w:space="0" w:color="auto"/>
            </w:tcBorders>
          </w:tcPr>
          <w:p w14:paraId="46EEC242"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8</w:t>
            </w:r>
          </w:p>
        </w:tc>
        <w:tc>
          <w:tcPr>
            <w:tcW w:w="478" w:type="dxa"/>
            <w:tcBorders>
              <w:left w:val="dashSmallGap" w:sz="4" w:space="0" w:color="auto"/>
              <w:right w:val="dashSmallGap" w:sz="4" w:space="0" w:color="auto"/>
            </w:tcBorders>
          </w:tcPr>
          <w:p w14:paraId="509F2695"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43" w:type="dxa"/>
            <w:tcBorders>
              <w:left w:val="dashSmallGap" w:sz="4" w:space="0" w:color="auto"/>
              <w:right w:val="single" w:sz="6" w:space="0" w:color="auto"/>
            </w:tcBorders>
          </w:tcPr>
          <w:p w14:paraId="0497FC59"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12</w:t>
            </w:r>
          </w:p>
        </w:tc>
        <w:tc>
          <w:tcPr>
            <w:tcW w:w="543" w:type="dxa"/>
            <w:tcBorders>
              <w:left w:val="single" w:sz="6" w:space="0" w:color="auto"/>
              <w:right w:val="dashSmallGap" w:sz="4" w:space="0" w:color="auto"/>
            </w:tcBorders>
          </w:tcPr>
          <w:p w14:paraId="55B88A1E"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43" w:type="dxa"/>
            <w:tcBorders>
              <w:left w:val="dashSmallGap" w:sz="4" w:space="0" w:color="auto"/>
              <w:right w:val="dashSmallGap" w:sz="4" w:space="0" w:color="auto"/>
            </w:tcBorders>
          </w:tcPr>
          <w:p w14:paraId="23978C0C"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4</w:t>
            </w:r>
          </w:p>
        </w:tc>
        <w:tc>
          <w:tcPr>
            <w:tcW w:w="543" w:type="dxa"/>
            <w:tcBorders>
              <w:left w:val="dashSmallGap" w:sz="4" w:space="0" w:color="auto"/>
              <w:right w:val="dashSmallGap" w:sz="4" w:space="0" w:color="auto"/>
            </w:tcBorders>
          </w:tcPr>
          <w:p w14:paraId="07E47876"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8</w:t>
            </w:r>
          </w:p>
        </w:tc>
        <w:tc>
          <w:tcPr>
            <w:tcW w:w="517" w:type="dxa"/>
            <w:tcBorders>
              <w:left w:val="dashSmallGap" w:sz="4" w:space="0" w:color="auto"/>
              <w:right w:val="dashSmallGap" w:sz="4" w:space="0" w:color="auto"/>
            </w:tcBorders>
          </w:tcPr>
          <w:p w14:paraId="62EE0102"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67" w:type="dxa"/>
            <w:tcBorders>
              <w:left w:val="dashSmallGap" w:sz="4" w:space="0" w:color="auto"/>
              <w:right w:val="single" w:sz="6" w:space="0" w:color="auto"/>
            </w:tcBorders>
          </w:tcPr>
          <w:p w14:paraId="5FA9A821"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12</w:t>
            </w:r>
          </w:p>
        </w:tc>
        <w:tc>
          <w:tcPr>
            <w:tcW w:w="567" w:type="dxa"/>
            <w:tcBorders>
              <w:left w:val="single" w:sz="6" w:space="0" w:color="auto"/>
              <w:right w:val="dashSmallGap" w:sz="4" w:space="0" w:color="auto"/>
            </w:tcBorders>
          </w:tcPr>
          <w:p w14:paraId="0AA3E43D"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426" w:type="dxa"/>
            <w:tcBorders>
              <w:left w:val="dashSmallGap" w:sz="4" w:space="0" w:color="auto"/>
              <w:right w:val="dashSmallGap" w:sz="4" w:space="0" w:color="auto"/>
            </w:tcBorders>
          </w:tcPr>
          <w:p w14:paraId="4C77C15D" w14:textId="615C6262" w:rsidR="00F25433" w:rsidRPr="00807E84" w:rsidRDefault="00385FD8" w:rsidP="00F25433">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color w:val="000000" w:themeColor="text1"/>
                <w:sz w:val="28"/>
              </w:rPr>
              <w:t>5</w:t>
            </w:r>
          </w:p>
        </w:tc>
        <w:tc>
          <w:tcPr>
            <w:tcW w:w="567" w:type="dxa"/>
            <w:tcBorders>
              <w:left w:val="dashSmallGap" w:sz="4" w:space="0" w:color="auto"/>
              <w:right w:val="dashSmallGap" w:sz="4" w:space="0" w:color="auto"/>
            </w:tcBorders>
          </w:tcPr>
          <w:p w14:paraId="2941F862" w14:textId="72737A6A" w:rsidR="00F25433" w:rsidRPr="00807E84" w:rsidRDefault="00385FD8" w:rsidP="00F25433">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color w:val="000000" w:themeColor="text1"/>
                <w:sz w:val="28"/>
              </w:rPr>
              <w:t>7</w:t>
            </w:r>
          </w:p>
        </w:tc>
        <w:tc>
          <w:tcPr>
            <w:tcW w:w="437" w:type="dxa"/>
            <w:tcBorders>
              <w:left w:val="dashSmallGap" w:sz="4" w:space="0" w:color="auto"/>
              <w:right w:val="dashSmallGap" w:sz="4" w:space="0" w:color="auto"/>
            </w:tcBorders>
          </w:tcPr>
          <w:p w14:paraId="62E29B25"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43" w:type="dxa"/>
            <w:tcBorders>
              <w:left w:val="dashSmallGap" w:sz="4" w:space="0" w:color="auto"/>
              <w:right w:val="single" w:sz="6" w:space="0" w:color="auto"/>
            </w:tcBorders>
          </w:tcPr>
          <w:p w14:paraId="2A66C896" w14:textId="510678D0"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color w:val="000000" w:themeColor="text1"/>
                <w:sz w:val="28"/>
              </w:rPr>
              <w:t>1</w:t>
            </w:r>
            <w:r w:rsidR="00385FD8">
              <w:rPr>
                <w:rFonts w:ascii="TH SarabunPSK" w:eastAsia="BrowalliaNew-Bold" w:hAnsi="TH SarabunPSK" w:cs="TH SarabunPSK"/>
                <w:color w:val="000000" w:themeColor="text1"/>
                <w:sz w:val="28"/>
              </w:rPr>
              <w:t>2</w:t>
            </w:r>
          </w:p>
        </w:tc>
      </w:tr>
      <w:tr w:rsidR="00F25433" w:rsidRPr="00807E84" w14:paraId="63599A1C" w14:textId="77777777" w:rsidTr="00F25433">
        <w:tc>
          <w:tcPr>
            <w:tcW w:w="2133" w:type="dxa"/>
            <w:tcBorders>
              <w:left w:val="single" w:sz="6" w:space="0" w:color="auto"/>
              <w:right w:val="single" w:sz="6" w:space="0" w:color="auto"/>
            </w:tcBorders>
          </w:tcPr>
          <w:p w14:paraId="19D359C7" w14:textId="77777777" w:rsidR="00F25433" w:rsidRPr="00807E84" w:rsidRDefault="00F25433" w:rsidP="00F25433">
            <w:pPr>
              <w:pStyle w:val="ListParagraph"/>
              <w:numPr>
                <w:ilvl w:val="0"/>
                <w:numId w:val="45"/>
              </w:numPr>
              <w:tabs>
                <w:tab w:val="left" w:pos="357"/>
              </w:tabs>
              <w:autoSpaceDE w:val="0"/>
              <w:autoSpaceDN w:val="0"/>
              <w:adjustRightInd w:val="0"/>
              <w:spacing w:after="0" w:line="240" w:lineRule="auto"/>
              <w:ind w:left="216" w:hanging="216"/>
              <w:rPr>
                <w:rFonts w:ascii="TH SarabunPSK" w:eastAsia="BrowalliaNew-Bold" w:hAnsi="TH SarabunPSK" w:cs="TH SarabunPSK"/>
                <w:color w:val="000000" w:themeColor="text1"/>
                <w:spacing w:val="-7"/>
                <w:sz w:val="28"/>
                <w:cs/>
              </w:rPr>
            </w:pPr>
            <w:r w:rsidRPr="00807E84">
              <w:rPr>
                <w:rFonts w:ascii="TH SarabunPSK" w:eastAsia="BrowalliaNew-Bold" w:hAnsi="TH SarabunPSK" w:cs="TH SarabunPSK"/>
                <w:color w:val="000000" w:themeColor="text1"/>
                <w:spacing w:val="-7"/>
                <w:sz w:val="28"/>
                <w:cs/>
              </w:rPr>
              <w:t>เจ้าหน้าที่บริหารงานทั่วไป</w:t>
            </w:r>
          </w:p>
        </w:tc>
        <w:tc>
          <w:tcPr>
            <w:tcW w:w="542" w:type="dxa"/>
            <w:tcBorders>
              <w:left w:val="single" w:sz="6" w:space="0" w:color="auto"/>
              <w:right w:val="dashSmallGap" w:sz="4" w:space="0" w:color="auto"/>
            </w:tcBorders>
          </w:tcPr>
          <w:p w14:paraId="5C27E7F4"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477" w:type="dxa"/>
            <w:tcBorders>
              <w:left w:val="dashSmallGap" w:sz="4" w:space="0" w:color="auto"/>
              <w:right w:val="dashSmallGap" w:sz="4" w:space="0" w:color="auto"/>
            </w:tcBorders>
          </w:tcPr>
          <w:p w14:paraId="01FA727B"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5</w:t>
            </w:r>
          </w:p>
        </w:tc>
        <w:tc>
          <w:tcPr>
            <w:tcW w:w="477" w:type="dxa"/>
            <w:tcBorders>
              <w:left w:val="dashSmallGap" w:sz="4" w:space="0" w:color="auto"/>
              <w:right w:val="dashSmallGap" w:sz="4" w:space="0" w:color="auto"/>
            </w:tcBorders>
          </w:tcPr>
          <w:p w14:paraId="00068F50"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1</w:t>
            </w:r>
          </w:p>
        </w:tc>
        <w:tc>
          <w:tcPr>
            <w:tcW w:w="478" w:type="dxa"/>
            <w:tcBorders>
              <w:left w:val="dashSmallGap" w:sz="4" w:space="0" w:color="auto"/>
              <w:right w:val="dashSmallGap" w:sz="4" w:space="0" w:color="auto"/>
            </w:tcBorders>
          </w:tcPr>
          <w:p w14:paraId="16B48D24"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43" w:type="dxa"/>
            <w:tcBorders>
              <w:left w:val="dashSmallGap" w:sz="4" w:space="0" w:color="auto"/>
              <w:right w:val="single" w:sz="6" w:space="0" w:color="auto"/>
            </w:tcBorders>
          </w:tcPr>
          <w:p w14:paraId="27975479"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6</w:t>
            </w:r>
          </w:p>
        </w:tc>
        <w:tc>
          <w:tcPr>
            <w:tcW w:w="543" w:type="dxa"/>
            <w:tcBorders>
              <w:left w:val="single" w:sz="6" w:space="0" w:color="auto"/>
              <w:right w:val="dashSmallGap" w:sz="4" w:space="0" w:color="auto"/>
            </w:tcBorders>
          </w:tcPr>
          <w:p w14:paraId="739069E0"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43" w:type="dxa"/>
            <w:tcBorders>
              <w:left w:val="dashSmallGap" w:sz="4" w:space="0" w:color="auto"/>
              <w:right w:val="dashSmallGap" w:sz="4" w:space="0" w:color="auto"/>
            </w:tcBorders>
          </w:tcPr>
          <w:p w14:paraId="063ABC9D"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5</w:t>
            </w:r>
          </w:p>
        </w:tc>
        <w:tc>
          <w:tcPr>
            <w:tcW w:w="543" w:type="dxa"/>
            <w:tcBorders>
              <w:left w:val="dashSmallGap" w:sz="4" w:space="0" w:color="auto"/>
              <w:right w:val="dashSmallGap" w:sz="4" w:space="0" w:color="auto"/>
            </w:tcBorders>
          </w:tcPr>
          <w:p w14:paraId="16628311"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1</w:t>
            </w:r>
          </w:p>
        </w:tc>
        <w:tc>
          <w:tcPr>
            <w:tcW w:w="517" w:type="dxa"/>
            <w:tcBorders>
              <w:left w:val="dashSmallGap" w:sz="4" w:space="0" w:color="auto"/>
              <w:right w:val="dashSmallGap" w:sz="4" w:space="0" w:color="auto"/>
            </w:tcBorders>
          </w:tcPr>
          <w:p w14:paraId="5C4AE736"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67" w:type="dxa"/>
            <w:tcBorders>
              <w:left w:val="dashSmallGap" w:sz="4" w:space="0" w:color="auto"/>
              <w:right w:val="single" w:sz="6" w:space="0" w:color="auto"/>
            </w:tcBorders>
          </w:tcPr>
          <w:p w14:paraId="4094D9C2"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6</w:t>
            </w:r>
          </w:p>
        </w:tc>
        <w:tc>
          <w:tcPr>
            <w:tcW w:w="567" w:type="dxa"/>
            <w:tcBorders>
              <w:left w:val="single" w:sz="6" w:space="0" w:color="auto"/>
              <w:right w:val="dashSmallGap" w:sz="4" w:space="0" w:color="auto"/>
            </w:tcBorders>
          </w:tcPr>
          <w:p w14:paraId="2972CAD5"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426" w:type="dxa"/>
            <w:tcBorders>
              <w:left w:val="dashSmallGap" w:sz="4" w:space="0" w:color="auto"/>
              <w:right w:val="dashSmallGap" w:sz="4" w:space="0" w:color="auto"/>
            </w:tcBorders>
          </w:tcPr>
          <w:p w14:paraId="33DC21AD"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color w:val="000000" w:themeColor="text1"/>
                <w:sz w:val="28"/>
              </w:rPr>
              <w:t>5</w:t>
            </w:r>
          </w:p>
        </w:tc>
        <w:tc>
          <w:tcPr>
            <w:tcW w:w="567" w:type="dxa"/>
            <w:tcBorders>
              <w:left w:val="dashSmallGap" w:sz="4" w:space="0" w:color="auto"/>
              <w:right w:val="dashSmallGap" w:sz="4" w:space="0" w:color="auto"/>
            </w:tcBorders>
          </w:tcPr>
          <w:p w14:paraId="1F04AA97"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1</w:t>
            </w:r>
          </w:p>
        </w:tc>
        <w:tc>
          <w:tcPr>
            <w:tcW w:w="437" w:type="dxa"/>
            <w:tcBorders>
              <w:left w:val="dashSmallGap" w:sz="4" w:space="0" w:color="auto"/>
              <w:right w:val="dashSmallGap" w:sz="4" w:space="0" w:color="auto"/>
            </w:tcBorders>
          </w:tcPr>
          <w:p w14:paraId="111113F0"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43" w:type="dxa"/>
            <w:tcBorders>
              <w:left w:val="dashSmallGap" w:sz="4" w:space="0" w:color="auto"/>
              <w:right w:val="single" w:sz="6" w:space="0" w:color="auto"/>
            </w:tcBorders>
          </w:tcPr>
          <w:p w14:paraId="573690B0"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color w:val="000000" w:themeColor="text1"/>
                <w:sz w:val="28"/>
              </w:rPr>
              <w:t>6</w:t>
            </w:r>
          </w:p>
        </w:tc>
      </w:tr>
      <w:tr w:rsidR="00F25433" w:rsidRPr="00807E84" w14:paraId="2AF139FF" w14:textId="77777777" w:rsidTr="00F25433">
        <w:tc>
          <w:tcPr>
            <w:tcW w:w="2133" w:type="dxa"/>
            <w:tcBorders>
              <w:left w:val="single" w:sz="6" w:space="0" w:color="auto"/>
              <w:bottom w:val="single" w:sz="4" w:space="0" w:color="auto"/>
              <w:right w:val="single" w:sz="6" w:space="0" w:color="auto"/>
            </w:tcBorders>
          </w:tcPr>
          <w:p w14:paraId="7F7A0CC5" w14:textId="77777777" w:rsidR="00F25433" w:rsidRPr="00807E84" w:rsidRDefault="00F25433" w:rsidP="00F25433">
            <w:pPr>
              <w:pStyle w:val="ListParagraph"/>
              <w:numPr>
                <w:ilvl w:val="0"/>
                <w:numId w:val="45"/>
              </w:numPr>
              <w:tabs>
                <w:tab w:val="left" w:pos="357"/>
              </w:tabs>
              <w:autoSpaceDE w:val="0"/>
              <w:autoSpaceDN w:val="0"/>
              <w:adjustRightInd w:val="0"/>
              <w:spacing w:after="0" w:line="240" w:lineRule="auto"/>
              <w:ind w:left="216" w:hanging="216"/>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นักเทคโนโลยีการศึษา</w:t>
            </w:r>
          </w:p>
        </w:tc>
        <w:tc>
          <w:tcPr>
            <w:tcW w:w="542" w:type="dxa"/>
            <w:tcBorders>
              <w:left w:val="single" w:sz="6" w:space="0" w:color="auto"/>
              <w:bottom w:val="single" w:sz="4" w:space="0" w:color="auto"/>
              <w:right w:val="dashSmallGap" w:sz="4" w:space="0" w:color="auto"/>
            </w:tcBorders>
          </w:tcPr>
          <w:p w14:paraId="0848D14A"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477" w:type="dxa"/>
            <w:tcBorders>
              <w:left w:val="dashSmallGap" w:sz="4" w:space="0" w:color="auto"/>
              <w:bottom w:val="single" w:sz="4" w:space="0" w:color="auto"/>
              <w:right w:val="dashSmallGap" w:sz="4" w:space="0" w:color="auto"/>
            </w:tcBorders>
          </w:tcPr>
          <w:p w14:paraId="6C91B0C3"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1</w:t>
            </w:r>
          </w:p>
        </w:tc>
        <w:tc>
          <w:tcPr>
            <w:tcW w:w="477" w:type="dxa"/>
            <w:tcBorders>
              <w:left w:val="dashSmallGap" w:sz="4" w:space="0" w:color="auto"/>
              <w:bottom w:val="single" w:sz="4" w:space="0" w:color="auto"/>
              <w:right w:val="dashSmallGap" w:sz="4" w:space="0" w:color="auto"/>
            </w:tcBorders>
          </w:tcPr>
          <w:p w14:paraId="2C37217A"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478" w:type="dxa"/>
            <w:tcBorders>
              <w:left w:val="dashSmallGap" w:sz="4" w:space="0" w:color="auto"/>
              <w:bottom w:val="single" w:sz="4" w:space="0" w:color="auto"/>
              <w:right w:val="dashSmallGap" w:sz="4" w:space="0" w:color="auto"/>
            </w:tcBorders>
          </w:tcPr>
          <w:p w14:paraId="5A0C09E1"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43" w:type="dxa"/>
            <w:tcBorders>
              <w:left w:val="dashSmallGap" w:sz="4" w:space="0" w:color="auto"/>
              <w:bottom w:val="single" w:sz="4" w:space="0" w:color="auto"/>
              <w:right w:val="single" w:sz="6" w:space="0" w:color="auto"/>
            </w:tcBorders>
          </w:tcPr>
          <w:p w14:paraId="1AE3DE4C"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color w:val="000000" w:themeColor="text1"/>
                <w:sz w:val="28"/>
              </w:rPr>
              <w:t>1</w:t>
            </w:r>
          </w:p>
        </w:tc>
        <w:tc>
          <w:tcPr>
            <w:tcW w:w="543" w:type="dxa"/>
            <w:tcBorders>
              <w:left w:val="single" w:sz="6" w:space="0" w:color="auto"/>
              <w:bottom w:val="single" w:sz="4" w:space="0" w:color="auto"/>
              <w:right w:val="dashSmallGap" w:sz="4" w:space="0" w:color="auto"/>
            </w:tcBorders>
          </w:tcPr>
          <w:p w14:paraId="32D3D01E"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43" w:type="dxa"/>
            <w:tcBorders>
              <w:left w:val="dashSmallGap" w:sz="4" w:space="0" w:color="auto"/>
              <w:bottom w:val="single" w:sz="4" w:space="0" w:color="auto"/>
              <w:right w:val="dashSmallGap" w:sz="4" w:space="0" w:color="auto"/>
            </w:tcBorders>
          </w:tcPr>
          <w:p w14:paraId="02E3E5D2"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1</w:t>
            </w:r>
          </w:p>
        </w:tc>
        <w:tc>
          <w:tcPr>
            <w:tcW w:w="543" w:type="dxa"/>
            <w:tcBorders>
              <w:left w:val="dashSmallGap" w:sz="4" w:space="0" w:color="auto"/>
              <w:bottom w:val="single" w:sz="4" w:space="0" w:color="auto"/>
              <w:right w:val="dashSmallGap" w:sz="4" w:space="0" w:color="auto"/>
            </w:tcBorders>
          </w:tcPr>
          <w:p w14:paraId="7BF4515F"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17" w:type="dxa"/>
            <w:tcBorders>
              <w:left w:val="dashSmallGap" w:sz="4" w:space="0" w:color="auto"/>
              <w:bottom w:val="single" w:sz="4" w:space="0" w:color="auto"/>
              <w:right w:val="dashSmallGap" w:sz="4" w:space="0" w:color="auto"/>
            </w:tcBorders>
          </w:tcPr>
          <w:p w14:paraId="66E2B088"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67" w:type="dxa"/>
            <w:tcBorders>
              <w:left w:val="dashSmallGap" w:sz="4" w:space="0" w:color="auto"/>
              <w:bottom w:val="single" w:sz="4" w:space="0" w:color="auto"/>
              <w:right w:val="single" w:sz="6" w:space="0" w:color="auto"/>
            </w:tcBorders>
          </w:tcPr>
          <w:p w14:paraId="219B4E77"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1</w:t>
            </w:r>
          </w:p>
        </w:tc>
        <w:tc>
          <w:tcPr>
            <w:tcW w:w="567" w:type="dxa"/>
            <w:tcBorders>
              <w:left w:val="single" w:sz="6" w:space="0" w:color="auto"/>
              <w:bottom w:val="single" w:sz="4" w:space="0" w:color="auto"/>
              <w:right w:val="dashSmallGap" w:sz="4" w:space="0" w:color="auto"/>
            </w:tcBorders>
          </w:tcPr>
          <w:p w14:paraId="5E1DE4C6"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426" w:type="dxa"/>
            <w:tcBorders>
              <w:left w:val="dashSmallGap" w:sz="4" w:space="0" w:color="auto"/>
              <w:bottom w:val="single" w:sz="4" w:space="0" w:color="auto"/>
              <w:right w:val="dashSmallGap" w:sz="4" w:space="0" w:color="auto"/>
            </w:tcBorders>
          </w:tcPr>
          <w:p w14:paraId="3BDE6CF3" w14:textId="48B02ECA" w:rsidR="00F25433" w:rsidRPr="00807E84" w:rsidRDefault="000F1E97" w:rsidP="00F25433">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1</w:t>
            </w:r>
          </w:p>
        </w:tc>
        <w:tc>
          <w:tcPr>
            <w:tcW w:w="567" w:type="dxa"/>
            <w:tcBorders>
              <w:left w:val="dashSmallGap" w:sz="4" w:space="0" w:color="auto"/>
              <w:bottom w:val="single" w:sz="4" w:space="0" w:color="auto"/>
              <w:right w:val="dashSmallGap" w:sz="4" w:space="0" w:color="auto"/>
            </w:tcBorders>
          </w:tcPr>
          <w:p w14:paraId="5F068B21"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437" w:type="dxa"/>
            <w:tcBorders>
              <w:left w:val="dashSmallGap" w:sz="4" w:space="0" w:color="auto"/>
              <w:bottom w:val="single" w:sz="4" w:space="0" w:color="auto"/>
              <w:right w:val="dashSmallGap" w:sz="4" w:space="0" w:color="auto"/>
            </w:tcBorders>
          </w:tcPr>
          <w:p w14:paraId="19145D90"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43" w:type="dxa"/>
            <w:tcBorders>
              <w:left w:val="dashSmallGap" w:sz="4" w:space="0" w:color="auto"/>
              <w:bottom w:val="single" w:sz="4" w:space="0" w:color="auto"/>
              <w:right w:val="single" w:sz="6" w:space="0" w:color="auto"/>
            </w:tcBorders>
          </w:tcPr>
          <w:p w14:paraId="3D56185B" w14:textId="29FFDDB1" w:rsidR="00F25433" w:rsidRPr="00807E84" w:rsidRDefault="000F1E97" w:rsidP="00F25433">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1</w:t>
            </w:r>
          </w:p>
        </w:tc>
      </w:tr>
      <w:tr w:rsidR="00F25433" w:rsidRPr="00807E84" w14:paraId="02C7935D" w14:textId="77777777" w:rsidTr="00F25433">
        <w:tc>
          <w:tcPr>
            <w:tcW w:w="2133" w:type="dxa"/>
            <w:tcBorders>
              <w:left w:val="single" w:sz="6" w:space="0" w:color="auto"/>
              <w:bottom w:val="single" w:sz="6" w:space="0" w:color="auto"/>
              <w:right w:val="single" w:sz="6" w:space="0" w:color="auto"/>
            </w:tcBorders>
          </w:tcPr>
          <w:p w14:paraId="034AA470" w14:textId="77777777" w:rsidR="00F25433" w:rsidRPr="00807E84" w:rsidRDefault="00F25433" w:rsidP="00F25433">
            <w:pPr>
              <w:pStyle w:val="ListParagraph"/>
              <w:numPr>
                <w:ilvl w:val="0"/>
                <w:numId w:val="45"/>
              </w:numPr>
              <w:tabs>
                <w:tab w:val="left" w:pos="357"/>
              </w:tabs>
              <w:autoSpaceDE w:val="0"/>
              <w:autoSpaceDN w:val="0"/>
              <w:adjustRightInd w:val="0"/>
              <w:spacing w:after="0" w:line="240" w:lineRule="auto"/>
              <w:ind w:left="216" w:hanging="216"/>
              <w:rPr>
                <w:rFonts w:ascii="TH SarabunPSK" w:eastAsia="BrowalliaNew-Bold" w:hAnsi="TH SarabunPSK" w:cs="TH SarabunPSK"/>
                <w:color w:val="000000" w:themeColor="text1"/>
                <w:sz w:val="28"/>
                <w:cs/>
              </w:rPr>
            </w:pPr>
            <w:r w:rsidRPr="00807E84">
              <w:rPr>
                <w:rFonts w:ascii="TH SarabunPSK" w:eastAsia="BrowalliaNew-Bold" w:hAnsi="TH SarabunPSK" w:cs="TH SarabunPSK"/>
                <w:color w:val="000000" w:themeColor="text1"/>
                <w:sz w:val="28"/>
                <w:cs/>
              </w:rPr>
              <w:t>เจ้าหน้าที่ให้บริการนักศึกษาด้านต่าง ๆ</w:t>
            </w:r>
          </w:p>
        </w:tc>
        <w:tc>
          <w:tcPr>
            <w:tcW w:w="542" w:type="dxa"/>
            <w:tcBorders>
              <w:left w:val="single" w:sz="6" w:space="0" w:color="auto"/>
              <w:bottom w:val="single" w:sz="6" w:space="0" w:color="auto"/>
              <w:right w:val="dashSmallGap" w:sz="4" w:space="0" w:color="auto"/>
            </w:tcBorders>
          </w:tcPr>
          <w:p w14:paraId="61930406" w14:textId="64F0C6EF" w:rsidR="00F25433" w:rsidRPr="00807E84" w:rsidRDefault="008406BE" w:rsidP="00F25433">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color w:val="000000" w:themeColor="text1"/>
                <w:sz w:val="28"/>
              </w:rPr>
              <w:t>6</w:t>
            </w:r>
          </w:p>
        </w:tc>
        <w:tc>
          <w:tcPr>
            <w:tcW w:w="477" w:type="dxa"/>
            <w:tcBorders>
              <w:left w:val="dashSmallGap" w:sz="4" w:space="0" w:color="auto"/>
              <w:bottom w:val="single" w:sz="6" w:space="0" w:color="auto"/>
              <w:right w:val="dashSmallGap" w:sz="4" w:space="0" w:color="auto"/>
            </w:tcBorders>
          </w:tcPr>
          <w:p w14:paraId="600E41E2" w14:textId="739E47C6" w:rsidR="00F25433" w:rsidRPr="00807E84" w:rsidRDefault="008406BE" w:rsidP="00F25433">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color w:val="000000" w:themeColor="text1"/>
                <w:sz w:val="28"/>
              </w:rPr>
              <w:t>10</w:t>
            </w:r>
          </w:p>
        </w:tc>
        <w:tc>
          <w:tcPr>
            <w:tcW w:w="477" w:type="dxa"/>
            <w:tcBorders>
              <w:left w:val="dashSmallGap" w:sz="4" w:space="0" w:color="auto"/>
              <w:bottom w:val="single" w:sz="6" w:space="0" w:color="auto"/>
              <w:right w:val="dashSmallGap" w:sz="4" w:space="0" w:color="auto"/>
            </w:tcBorders>
          </w:tcPr>
          <w:p w14:paraId="1E025491"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478" w:type="dxa"/>
            <w:tcBorders>
              <w:left w:val="dashSmallGap" w:sz="4" w:space="0" w:color="auto"/>
              <w:bottom w:val="single" w:sz="6" w:space="0" w:color="auto"/>
              <w:right w:val="dashSmallGap" w:sz="4" w:space="0" w:color="auto"/>
            </w:tcBorders>
          </w:tcPr>
          <w:p w14:paraId="5A7313DE"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43" w:type="dxa"/>
            <w:tcBorders>
              <w:left w:val="dashSmallGap" w:sz="4" w:space="0" w:color="auto"/>
              <w:bottom w:val="single" w:sz="6" w:space="0" w:color="auto"/>
              <w:right w:val="single" w:sz="6" w:space="0" w:color="auto"/>
            </w:tcBorders>
          </w:tcPr>
          <w:p w14:paraId="0BCE19A6" w14:textId="69AE6664" w:rsidR="00F25433" w:rsidRPr="00807E84" w:rsidRDefault="008406BE" w:rsidP="00F25433">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color w:val="000000" w:themeColor="text1"/>
                <w:sz w:val="28"/>
              </w:rPr>
              <w:t>16</w:t>
            </w:r>
          </w:p>
        </w:tc>
        <w:tc>
          <w:tcPr>
            <w:tcW w:w="543" w:type="dxa"/>
            <w:tcBorders>
              <w:left w:val="single" w:sz="6" w:space="0" w:color="auto"/>
              <w:bottom w:val="single" w:sz="6" w:space="0" w:color="auto"/>
              <w:right w:val="dashSmallGap" w:sz="4" w:space="0" w:color="auto"/>
            </w:tcBorders>
          </w:tcPr>
          <w:p w14:paraId="7CBA9B4A" w14:textId="02047E85" w:rsidR="00F25433" w:rsidRPr="00807E84" w:rsidRDefault="003E381D" w:rsidP="00F25433">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color w:val="000000" w:themeColor="text1"/>
                <w:sz w:val="28"/>
              </w:rPr>
              <w:t>6</w:t>
            </w:r>
          </w:p>
        </w:tc>
        <w:tc>
          <w:tcPr>
            <w:tcW w:w="543" w:type="dxa"/>
            <w:tcBorders>
              <w:left w:val="dashSmallGap" w:sz="4" w:space="0" w:color="auto"/>
              <w:bottom w:val="single" w:sz="6" w:space="0" w:color="auto"/>
              <w:right w:val="dashSmallGap" w:sz="4" w:space="0" w:color="auto"/>
            </w:tcBorders>
          </w:tcPr>
          <w:p w14:paraId="1DE4699C"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10</w:t>
            </w:r>
          </w:p>
        </w:tc>
        <w:tc>
          <w:tcPr>
            <w:tcW w:w="543" w:type="dxa"/>
            <w:tcBorders>
              <w:left w:val="dashSmallGap" w:sz="4" w:space="0" w:color="auto"/>
              <w:bottom w:val="single" w:sz="6" w:space="0" w:color="auto"/>
              <w:right w:val="dashSmallGap" w:sz="4" w:space="0" w:color="auto"/>
            </w:tcBorders>
          </w:tcPr>
          <w:p w14:paraId="5EB445BC" w14:textId="01765DC2"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17" w:type="dxa"/>
            <w:tcBorders>
              <w:left w:val="dashSmallGap" w:sz="4" w:space="0" w:color="auto"/>
              <w:bottom w:val="single" w:sz="6" w:space="0" w:color="auto"/>
              <w:right w:val="dashSmallGap" w:sz="4" w:space="0" w:color="auto"/>
            </w:tcBorders>
          </w:tcPr>
          <w:p w14:paraId="44E422C0"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67" w:type="dxa"/>
            <w:tcBorders>
              <w:left w:val="dashSmallGap" w:sz="4" w:space="0" w:color="auto"/>
              <w:bottom w:val="single" w:sz="6" w:space="0" w:color="auto"/>
              <w:right w:val="single" w:sz="6" w:space="0" w:color="auto"/>
            </w:tcBorders>
          </w:tcPr>
          <w:p w14:paraId="7F15F756" w14:textId="38651E2F" w:rsidR="00F25433" w:rsidRPr="00807E84" w:rsidRDefault="003E381D" w:rsidP="00F25433">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16</w:t>
            </w:r>
          </w:p>
        </w:tc>
        <w:tc>
          <w:tcPr>
            <w:tcW w:w="567" w:type="dxa"/>
            <w:tcBorders>
              <w:left w:val="single" w:sz="6" w:space="0" w:color="auto"/>
              <w:bottom w:val="single" w:sz="6" w:space="0" w:color="auto"/>
              <w:right w:val="dashSmallGap" w:sz="4" w:space="0" w:color="auto"/>
            </w:tcBorders>
          </w:tcPr>
          <w:p w14:paraId="08BEAB69" w14:textId="61E29340" w:rsidR="00F25433" w:rsidRPr="00807E84" w:rsidRDefault="00A23696" w:rsidP="00F25433">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10</w:t>
            </w:r>
          </w:p>
        </w:tc>
        <w:tc>
          <w:tcPr>
            <w:tcW w:w="426" w:type="dxa"/>
            <w:tcBorders>
              <w:left w:val="dashSmallGap" w:sz="4" w:space="0" w:color="auto"/>
              <w:bottom w:val="single" w:sz="6" w:space="0" w:color="auto"/>
              <w:right w:val="dashSmallGap" w:sz="4" w:space="0" w:color="auto"/>
            </w:tcBorders>
          </w:tcPr>
          <w:p w14:paraId="15C296B7" w14:textId="360FD1AE" w:rsidR="00F25433" w:rsidRPr="00807E84" w:rsidRDefault="003E381D" w:rsidP="00F25433">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6</w:t>
            </w:r>
          </w:p>
        </w:tc>
        <w:tc>
          <w:tcPr>
            <w:tcW w:w="567" w:type="dxa"/>
            <w:tcBorders>
              <w:left w:val="dashSmallGap" w:sz="4" w:space="0" w:color="auto"/>
              <w:bottom w:val="single" w:sz="6" w:space="0" w:color="auto"/>
              <w:right w:val="dashSmallGap" w:sz="4" w:space="0" w:color="auto"/>
            </w:tcBorders>
          </w:tcPr>
          <w:p w14:paraId="651CAD77" w14:textId="19776D58"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437" w:type="dxa"/>
            <w:tcBorders>
              <w:left w:val="dashSmallGap" w:sz="4" w:space="0" w:color="auto"/>
              <w:bottom w:val="single" w:sz="6" w:space="0" w:color="auto"/>
              <w:right w:val="dashSmallGap" w:sz="4" w:space="0" w:color="auto"/>
            </w:tcBorders>
          </w:tcPr>
          <w:p w14:paraId="183796E8"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43" w:type="dxa"/>
            <w:tcBorders>
              <w:left w:val="dashSmallGap" w:sz="4" w:space="0" w:color="auto"/>
              <w:bottom w:val="single" w:sz="6" w:space="0" w:color="auto"/>
              <w:right w:val="single" w:sz="6" w:space="0" w:color="auto"/>
            </w:tcBorders>
          </w:tcPr>
          <w:p w14:paraId="27A5129B" w14:textId="77FB0B02" w:rsidR="00F25433" w:rsidRPr="00807E84" w:rsidRDefault="003E381D" w:rsidP="00F25433">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16</w:t>
            </w:r>
          </w:p>
        </w:tc>
      </w:tr>
      <w:tr w:rsidR="00F25433" w:rsidRPr="00807E84" w14:paraId="45D8084A" w14:textId="77777777" w:rsidTr="00F25433">
        <w:tc>
          <w:tcPr>
            <w:tcW w:w="2133" w:type="dxa"/>
            <w:tcBorders>
              <w:top w:val="single" w:sz="6" w:space="0" w:color="auto"/>
              <w:left w:val="single" w:sz="6" w:space="0" w:color="auto"/>
              <w:bottom w:val="single" w:sz="6" w:space="0" w:color="auto"/>
              <w:right w:val="single" w:sz="6" w:space="0" w:color="auto"/>
            </w:tcBorders>
          </w:tcPr>
          <w:p w14:paraId="3D6CFC1A" w14:textId="77777777" w:rsidR="00F25433" w:rsidRPr="00807E84" w:rsidRDefault="00F25433" w:rsidP="00F25433">
            <w:pPr>
              <w:pStyle w:val="ListParagraph"/>
              <w:tabs>
                <w:tab w:val="left" w:pos="357"/>
              </w:tabs>
              <w:autoSpaceDE w:val="0"/>
              <w:autoSpaceDN w:val="0"/>
              <w:adjustRightInd w:val="0"/>
              <w:spacing w:after="0" w:line="240" w:lineRule="auto"/>
              <w:ind w:left="216"/>
              <w:jc w:val="center"/>
              <w:rPr>
                <w:rFonts w:ascii="TH SarabunPSK" w:eastAsia="BrowalliaNew-Bold" w:hAnsi="TH SarabunPSK" w:cs="TH SarabunPSK"/>
                <w:b/>
                <w:bCs/>
                <w:color w:val="000000" w:themeColor="text1"/>
                <w:sz w:val="28"/>
                <w:cs/>
              </w:rPr>
            </w:pPr>
            <w:r w:rsidRPr="00807E84">
              <w:rPr>
                <w:rFonts w:ascii="TH SarabunPSK" w:eastAsia="BrowalliaNew-Bold" w:hAnsi="TH SarabunPSK" w:cs="TH SarabunPSK"/>
                <w:b/>
                <w:bCs/>
                <w:color w:val="000000" w:themeColor="text1"/>
                <w:sz w:val="28"/>
                <w:cs/>
              </w:rPr>
              <w:t>รวม</w:t>
            </w:r>
          </w:p>
        </w:tc>
        <w:tc>
          <w:tcPr>
            <w:tcW w:w="542" w:type="dxa"/>
            <w:tcBorders>
              <w:top w:val="single" w:sz="6" w:space="0" w:color="auto"/>
              <w:left w:val="single" w:sz="6" w:space="0" w:color="auto"/>
              <w:bottom w:val="single" w:sz="6" w:space="0" w:color="auto"/>
              <w:right w:val="dashSmallGap" w:sz="4" w:space="0" w:color="auto"/>
            </w:tcBorders>
          </w:tcPr>
          <w:p w14:paraId="19103676"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477" w:type="dxa"/>
            <w:tcBorders>
              <w:top w:val="single" w:sz="6" w:space="0" w:color="auto"/>
              <w:left w:val="dashSmallGap" w:sz="4" w:space="0" w:color="auto"/>
              <w:bottom w:val="single" w:sz="6" w:space="0" w:color="auto"/>
              <w:right w:val="dashSmallGap" w:sz="4" w:space="0" w:color="auto"/>
            </w:tcBorders>
          </w:tcPr>
          <w:p w14:paraId="1E05FC26"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477" w:type="dxa"/>
            <w:tcBorders>
              <w:top w:val="single" w:sz="6" w:space="0" w:color="auto"/>
              <w:left w:val="dashSmallGap" w:sz="4" w:space="0" w:color="auto"/>
              <w:bottom w:val="single" w:sz="6" w:space="0" w:color="auto"/>
              <w:right w:val="dashSmallGap" w:sz="4" w:space="0" w:color="auto"/>
            </w:tcBorders>
          </w:tcPr>
          <w:p w14:paraId="66A708E1"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478" w:type="dxa"/>
            <w:tcBorders>
              <w:top w:val="single" w:sz="6" w:space="0" w:color="auto"/>
              <w:left w:val="dashSmallGap" w:sz="4" w:space="0" w:color="auto"/>
              <w:bottom w:val="single" w:sz="6" w:space="0" w:color="auto"/>
              <w:right w:val="dashSmallGap" w:sz="4" w:space="0" w:color="auto"/>
            </w:tcBorders>
          </w:tcPr>
          <w:p w14:paraId="310CA017"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43" w:type="dxa"/>
            <w:tcBorders>
              <w:top w:val="single" w:sz="6" w:space="0" w:color="auto"/>
              <w:left w:val="dashSmallGap" w:sz="4" w:space="0" w:color="auto"/>
              <w:bottom w:val="single" w:sz="6" w:space="0" w:color="auto"/>
              <w:right w:val="single" w:sz="6" w:space="0" w:color="auto"/>
            </w:tcBorders>
          </w:tcPr>
          <w:p w14:paraId="4C6671F7" w14:textId="77777777" w:rsidR="00F25433" w:rsidRPr="008976C4" w:rsidRDefault="00F25433" w:rsidP="00F25433">
            <w:pPr>
              <w:autoSpaceDE w:val="0"/>
              <w:autoSpaceDN w:val="0"/>
              <w:adjustRightInd w:val="0"/>
              <w:jc w:val="center"/>
              <w:rPr>
                <w:rFonts w:ascii="TH SarabunPSK" w:eastAsia="BrowalliaNew-Bold" w:hAnsi="TH SarabunPSK" w:cs="TH SarabunPSK"/>
                <w:b/>
                <w:bCs/>
                <w:color w:val="000000" w:themeColor="text1"/>
                <w:sz w:val="28"/>
              </w:rPr>
            </w:pPr>
            <w:r w:rsidRPr="008976C4">
              <w:rPr>
                <w:rFonts w:ascii="TH SarabunPSK" w:eastAsia="BrowalliaNew-Bold" w:hAnsi="TH SarabunPSK" w:cs="TH SarabunPSK"/>
                <w:b/>
                <w:bCs/>
                <w:color w:val="000000" w:themeColor="text1"/>
                <w:sz w:val="28"/>
              </w:rPr>
              <w:t>35</w:t>
            </w:r>
          </w:p>
        </w:tc>
        <w:tc>
          <w:tcPr>
            <w:tcW w:w="543" w:type="dxa"/>
            <w:tcBorders>
              <w:top w:val="single" w:sz="6" w:space="0" w:color="auto"/>
              <w:left w:val="single" w:sz="6" w:space="0" w:color="auto"/>
              <w:bottom w:val="single" w:sz="6" w:space="0" w:color="auto"/>
              <w:right w:val="dashSmallGap" w:sz="4" w:space="0" w:color="auto"/>
            </w:tcBorders>
          </w:tcPr>
          <w:p w14:paraId="112EE1E2"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43" w:type="dxa"/>
            <w:tcBorders>
              <w:top w:val="single" w:sz="6" w:space="0" w:color="auto"/>
              <w:left w:val="dashSmallGap" w:sz="4" w:space="0" w:color="auto"/>
              <w:bottom w:val="single" w:sz="6" w:space="0" w:color="auto"/>
              <w:right w:val="dashSmallGap" w:sz="4" w:space="0" w:color="auto"/>
            </w:tcBorders>
          </w:tcPr>
          <w:p w14:paraId="4E9C43B6"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43" w:type="dxa"/>
            <w:tcBorders>
              <w:top w:val="single" w:sz="6" w:space="0" w:color="auto"/>
              <w:left w:val="dashSmallGap" w:sz="4" w:space="0" w:color="auto"/>
              <w:bottom w:val="single" w:sz="6" w:space="0" w:color="auto"/>
              <w:right w:val="dashSmallGap" w:sz="4" w:space="0" w:color="auto"/>
            </w:tcBorders>
          </w:tcPr>
          <w:p w14:paraId="5BDE8830"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17" w:type="dxa"/>
            <w:tcBorders>
              <w:top w:val="single" w:sz="6" w:space="0" w:color="auto"/>
              <w:left w:val="dashSmallGap" w:sz="4" w:space="0" w:color="auto"/>
              <w:bottom w:val="single" w:sz="6" w:space="0" w:color="auto"/>
              <w:right w:val="dashSmallGap" w:sz="4" w:space="0" w:color="auto"/>
            </w:tcBorders>
          </w:tcPr>
          <w:p w14:paraId="031B88EF"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67" w:type="dxa"/>
            <w:tcBorders>
              <w:top w:val="single" w:sz="6" w:space="0" w:color="auto"/>
              <w:left w:val="dashSmallGap" w:sz="4" w:space="0" w:color="auto"/>
              <w:bottom w:val="single" w:sz="6" w:space="0" w:color="auto"/>
              <w:right w:val="single" w:sz="6" w:space="0" w:color="auto"/>
            </w:tcBorders>
          </w:tcPr>
          <w:p w14:paraId="5260F717" w14:textId="77777777" w:rsidR="00F25433" w:rsidRPr="00797A6F" w:rsidRDefault="00F25433" w:rsidP="00F25433">
            <w:pPr>
              <w:autoSpaceDE w:val="0"/>
              <w:autoSpaceDN w:val="0"/>
              <w:adjustRightInd w:val="0"/>
              <w:jc w:val="center"/>
              <w:rPr>
                <w:rFonts w:ascii="TH SarabunPSK" w:eastAsia="BrowalliaNew-Bold" w:hAnsi="TH SarabunPSK" w:cs="TH SarabunPSK"/>
                <w:b/>
                <w:bCs/>
                <w:color w:val="000000" w:themeColor="text1"/>
                <w:sz w:val="28"/>
              </w:rPr>
            </w:pPr>
            <w:r w:rsidRPr="00797A6F">
              <w:rPr>
                <w:rFonts w:ascii="TH SarabunPSK" w:eastAsia="BrowalliaNew-Bold" w:hAnsi="TH SarabunPSK" w:cs="TH SarabunPSK"/>
                <w:b/>
                <w:bCs/>
                <w:color w:val="000000" w:themeColor="text1"/>
                <w:sz w:val="28"/>
              </w:rPr>
              <w:t>3</w:t>
            </w:r>
            <w:r>
              <w:rPr>
                <w:rFonts w:ascii="TH SarabunPSK" w:eastAsia="BrowalliaNew-Bold" w:hAnsi="TH SarabunPSK" w:cs="TH SarabunPSK"/>
                <w:b/>
                <w:bCs/>
                <w:color w:val="000000" w:themeColor="text1"/>
                <w:sz w:val="28"/>
              </w:rPr>
              <w:t>5</w:t>
            </w:r>
          </w:p>
        </w:tc>
        <w:tc>
          <w:tcPr>
            <w:tcW w:w="567" w:type="dxa"/>
            <w:tcBorders>
              <w:top w:val="single" w:sz="6" w:space="0" w:color="auto"/>
              <w:left w:val="single" w:sz="6" w:space="0" w:color="auto"/>
              <w:bottom w:val="single" w:sz="6" w:space="0" w:color="auto"/>
              <w:right w:val="dashSmallGap" w:sz="4" w:space="0" w:color="auto"/>
            </w:tcBorders>
          </w:tcPr>
          <w:p w14:paraId="6CF40506"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426" w:type="dxa"/>
            <w:tcBorders>
              <w:top w:val="single" w:sz="6" w:space="0" w:color="auto"/>
              <w:left w:val="dashSmallGap" w:sz="4" w:space="0" w:color="auto"/>
              <w:bottom w:val="single" w:sz="6" w:space="0" w:color="auto"/>
              <w:right w:val="dashSmallGap" w:sz="4" w:space="0" w:color="auto"/>
            </w:tcBorders>
          </w:tcPr>
          <w:p w14:paraId="68719596"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67" w:type="dxa"/>
            <w:tcBorders>
              <w:top w:val="single" w:sz="6" w:space="0" w:color="auto"/>
              <w:left w:val="dashSmallGap" w:sz="4" w:space="0" w:color="auto"/>
              <w:bottom w:val="single" w:sz="6" w:space="0" w:color="auto"/>
              <w:right w:val="dashSmallGap" w:sz="4" w:space="0" w:color="auto"/>
            </w:tcBorders>
          </w:tcPr>
          <w:p w14:paraId="68849699"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437" w:type="dxa"/>
            <w:tcBorders>
              <w:top w:val="single" w:sz="6" w:space="0" w:color="auto"/>
              <w:left w:val="dashSmallGap" w:sz="4" w:space="0" w:color="auto"/>
              <w:bottom w:val="single" w:sz="6" w:space="0" w:color="auto"/>
              <w:right w:val="dashSmallGap" w:sz="4" w:space="0" w:color="auto"/>
            </w:tcBorders>
          </w:tcPr>
          <w:p w14:paraId="41925621" w14:textId="77777777" w:rsidR="00F25433" w:rsidRPr="00807E84" w:rsidRDefault="00F25433" w:rsidP="00F25433">
            <w:pPr>
              <w:autoSpaceDE w:val="0"/>
              <w:autoSpaceDN w:val="0"/>
              <w:adjustRightInd w:val="0"/>
              <w:jc w:val="center"/>
              <w:rPr>
                <w:rFonts w:ascii="TH SarabunPSK" w:eastAsia="BrowalliaNew-Bold" w:hAnsi="TH SarabunPSK" w:cs="TH SarabunPSK"/>
                <w:color w:val="000000" w:themeColor="text1"/>
                <w:sz w:val="28"/>
              </w:rPr>
            </w:pPr>
          </w:p>
        </w:tc>
        <w:tc>
          <w:tcPr>
            <w:tcW w:w="543" w:type="dxa"/>
            <w:tcBorders>
              <w:top w:val="single" w:sz="6" w:space="0" w:color="auto"/>
              <w:left w:val="dashSmallGap" w:sz="4" w:space="0" w:color="auto"/>
              <w:bottom w:val="single" w:sz="6" w:space="0" w:color="auto"/>
              <w:right w:val="single" w:sz="6" w:space="0" w:color="auto"/>
            </w:tcBorders>
          </w:tcPr>
          <w:p w14:paraId="25FF1512" w14:textId="3D98C872" w:rsidR="00F25433" w:rsidRPr="00807E84" w:rsidRDefault="003E381D" w:rsidP="00F25433">
            <w:pPr>
              <w:autoSpaceDE w:val="0"/>
              <w:autoSpaceDN w:val="0"/>
              <w:adjustRightInd w:val="0"/>
              <w:jc w:val="center"/>
              <w:rPr>
                <w:rFonts w:ascii="TH SarabunPSK" w:eastAsia="BrowalliaNew-Bold" w:hAnsi="TH SarabunPSK" w:cs="TH SarabunPSK"/>
                <w:b/>
                <w:bCs/>
                <w:color w:val="000000" w:themeColor="text1"/>
                <w:sz w:val="28"/>
              </w:rPr>
            </w:pPr>
            <w:r>
              <w:rPr>
                <w:rFonts w:ascii="TH SarabunPSK" w:eastAsia="BrowalliaNew-Bold" w:hAnsi="TH SarabunPSK" w:cs="TH SarabunPSK" w:hint="cs"/>
                <w:b/>
                <w:bCs/>
                <w:color w:val="000000" w:themeColor="text1"/>
                <w:sz w:val="28"/>
                <w:cs/>
              </w:rPr>
              <w:t>35</w:t>
            </w:r>
          </w:p>
        </w:tc>
      </w:tr>
    </w:tbl>
    <w:p w14:paraId="30C53076" w14:textId="58D14CD9" w:rsidR="00FF6847" w:rsidRDefault="00FF6847" w:rsidP="00FF6847">
      <w:pPr>
        <w:spacing w:after="120" w:line="240" w:lineRule="exact"/>
        <w:rPr>
          <w:rFonts w:ascii="TH SarabunPSK" w:hAnsi="TH SarabunPSK" w:cs="TH SarabunPSK"/>
          <w:b/>
          <w:bCs/>
          <w:color w:val="000000" w:themeColor="text1"/>
          <w:sz w:val="28"/>
        </w:rPr>
      </w:pPr>
    </w:p>
    <w:p w14:paraId="2B117C10" w14:textId="77777777" w:rsidR="00F25433" w:rsidRPr="00807E84" w:rsidRDefault="00F25433" w:rsidP="00F25433">
      <w:pPr>
        <w:tabs>
          <w:tab w:val="left" w:pos="450"/>
        </w:tabs>
        <w:rPr>
          <w:rFonts w:ascii="TH SarabunPSK" w:hAnsi="TH SarabunPSK" w:cs="TH SarabunPSK"/>
          <w:b/>
          <w:bCs/>
          <w:color w:val="000000" w:themeColor="text1"/>
          <w:sz w:val="28"/>
          <w:cs/>
        </w:rPr>
      </w:pPr>
      <w:r w:rsidRPr="00807E84">
        <w:rPr>
          <w:rFonts w:ascii="TH SarabunPSK" w:hAnsi="TH SarabunPSK" w:cs="TH SarabunPSK"/>
          <w:b/>
          <w:bCs/>
          <w:color w:val="000000" w:themeColor="text1"/>
          <w:sz w:val="28"/>
          <w:cs/>
        </w:rPr>
        <w:t xml:space="preserve">ที่มา : ศูนย์บรรณสารและสื่อการศึกษา ศูนย์เครื่องมือวิทยาศาสตร์และเทคโนโลยี ศูนย์คอมพิวเตอร์ ศูนย์บริการการศึกษา </w:t>
      </w:r>
      <w:r w:rsidRPr="00807E84">
        <w:rPr>
          <w:rFonts w:ascii="TH SarabunPSK" w:hAnsi="TH SarabunPSK" w:cs="TH SarabunPSK"/>
          <w:b/>
          <w:bCs/>
          <w:color w:val="000000" w:themeColor="text1"/>
          <w:sz w:val="28"/>
          <w:cs/>
        </w:rPr>
        <w:br/>
        <w:t xml:space="preserve">  </w:t>
      </w:r>
      <w:r w:rsidRPr="00807E84">
        <w:rPr>
          <w:rFonts w:ascii="TH SarabunPSK" w:hAnsi="TH SarabunPSK" w:cs="TH SarabunPSK"/>
          <w:b/>
          <w:bCs/>
          <w:color w:val="000000" w:themeColor="text1"/>
          <w:sz w:val="28"/>
          <w:cs/>
        </w:rPr>
        <w:tab/>
        <w:t xml:space="preserve">ส่วนกิจการนักศึกษา และส่วนการเจ้าหน้าที่  </w:t>
      </w:r>
    </w:p>
    <w:p w14:paraId="6BE4294E" w14:textId="77777777" w:rsidR="00F25433" w:rsidRPr="00807E84" w:rsidRDefault="00F25433" w:rsidP="00FF6847">
      <w:pPr>
        <w:spacing w:after="120" w:line="240" w:lineRule="exact"/>
        <w:rPr>
          <w:rFonts w:ascii="TH SarabunPSK" w:hAnsi="TH SarabunPSK" w:cs="TH SarabunPSK"/>
          <w:b/>
          <w:bCs/>
          <w:color w:val="000000" w:themeColor="text1"/>
          <w:sz w:val="28"/>
        </w:rPr>
      </w:pPr>
    </w:p>
    <w:p w14:paraId="17E0E66D" w14:textId="77777777" w:rsidR="000E49BB" w:rsidRPr="000E49BB" w:rsidRDefault="000E49BB" w:rsidP="000E49BB">
      <w:pPr>
        <w:spacing w:after="120"/>
        <w:rPr>
          <w:rFonts w:ascii="TH SarabunPSK" w:hAnsi="TH SarabunPSK" w:cs="TH SarabunPSK"/>
          <w:b/>
          <w:bCs/>
          <w:color w:val="0000FF"/>
          <w:sz w:val="32"/>
          <w:szCs w:val="32"/>
        </w:rPr>
      </w:pPr>
      <w:r w:rsidRPr="000E49BB">
        <w:rPr>
          <w:rFonts w:ascii="TH SarabunPSK" w:hAnsi="TH SarabunPSK" w:cs="TH SarabunPSK" w:hint="cs"/>
          <w:b/>
          <w:bCs/>
          <w:color w:val="0000FF"/>
          <w:sz w:val="32"/>
          <w:szCs w:val="32"/>
          <w:cs/>
        </w:rPr>
        <w:t xml:space="preserve">ตาราง </w:t>
      </w:r>
      <w:r w:rsidRPr="000E49BB">
        <w:rPr>
          <w:rFonts w:ascii="TH SarabunPSK" w:hAnsi="TH SarabunPSK" w:cs="TH SarabunPSK"/>
          <w:b/>
          <w:bCs/>
          <w:color w:val="0000FF"/>
          <w:sz w:val="32"/>
          <w:szCs w:val="32"/>
        </w:rPr>
        <w:t>AUN</w:t>
      </w:r>
      <w:r w:rsidRPr="000E49BB">
        <w:rPr>
          <w:rFonts w:ascii="TH SarabunPSK" w:hAnsi="TH SarabunPSK" w:cs="TH SarabunPSK"/>
          <w:b/>
          <w:bCs/>
          <w:color w:val="0000FF"/>
          <w:sz w:val="32"/>
          <w:szCs w:val="32"/>
          <w:cs/>
        </w:rPr>
        <w:t>-</w:t>
      </w:r>
      <w:r w:rsidRPr="000E49BB">
        <w:rPr>
          <w:rFonts w:ascii="TH SarabunPSK" w:hAnsi="TH SarabunPSK" w:cs="TH SarabunPSK"/>
          <w:b/>
          <w:bCs/>
          <w:color w:val="0000FF"/>
          <w:sz w:val="32"/>
          <w:szCs w:val="32"/>
        </w:rPr>
        <w:t>QA 7</w:t>
      </w:r>
      <w:r w:rsidRPr="000E49BB">
        <w:rPr>
          <w:rFonts w:ascii="TH SarabunPSK" w:hAnsi="TH SarabunPSK" w:cs="TH SarabunPSK"/>
          <w:b/>
          <w:bCs/>
          <w:color w:val="0000FF"/>
          <w:sz w:val="32"/>
          <w:szCs w:val="32"/>
          <w:cs/>
        </w:rPr>
        <w:t>-</w:t>
      </w:r>
      <w:r w:rsidRPr="000E49BB">
        <w:rPr>
          <w:rFonts w:ascii="TH SarabunPSK" w:hAnsi="TH SarabunPSK" w:cs="TH SarabunPSK"/>
          <w:b/>
          <w:bCs/>
          <w:color w:val="0000FF"/>
          <w:sz w:val="32"/>
          <w:szCs w:val="32"/>
        </w:rPr>
        <w:t>2</w:t>
      </w:r>
      <w:r w:rsidRPr="000E49BB">
        <w:rPr>
          <w:rFonts w:ascii="TH SarabunPSK" w:hAnsi="TH SarabunPSK" w:cs="TH SarabunPSK" w:hint="cs"/>
          <w:b/>
          <w:bCs/>
          <w:color w:val="0000FF"/>
          <w:sz w:val="32"/>
          <w:szCs w:val="32"/>
          <w:cs/>
        </w:rPr>
        <w:t xml:space="preserve"> </w:t>
      </w:r>
      <w:r w:rsidRPr="000E49BB">
        <w:rPr>
          <w:rFonts w:ascii="TH SarabunPSK" w:hAnsi="TH SarabunPSK" w:cs="TH SarabunPSK"/>
          <w:b/>
          <w:bCs/>
          <w:color w:val="0000FF"/>
          <w:sz w:val="32"/>
          <w:szCs w:val="32"/>
          <w:cs/>
        </w:rPr>
        <w:t>:</w:t>
      </w:r>
      <w:r w:rsidRPr="000E49BB">
        <w:rPr>
          <w:rFonts w:ascii="TH SarabunPSK" w:hAnsi="TH SarabunPSK" w:cs="TH SarabunPSK" w:hint="cs"/>
          <w:b/>
          <w:bCs/>
          <w:color w:val="0000FF"/>
          <w:sz w:val="32"/>
          <w:szCs w:val="32"/>
          <w:cs/>
        </w:rPr>
        <w:t xml:space="preserve"> จำนวนกิจกรรมการพัฒนาบุคลากรสายสนับสนุน</w:t>
      </w:r>
    </w:p>
    <w:tbl>
      <w:tblPr>
        <w:tblW w:w="4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430"/>
      </w:tblGrid>
      <w:tr w:rsidR="000E49BB" w:rsidRPr="000E49BB" w14:paraId="64520DA9" w14:textId="77777777" w:rsidTr="00592054">
        <w:trPr>
          <w:trHeight w:val="832"/>
        </w:trPr>
        <w:tc>
          <w:tcPr>
            <w:tcW w:w="2070" w:type="dxa"/>
            <w:vAlign w:val="center"/>
          </w:tcPr>
          <w:p w14:paraId="29F4A8FC" w14:textId="77777777" w:rsidR="000E49BB" w:rsidRPr="000E49BB" w:rsidRDefault="000E49BB" w:rsidP="00592054">
            <w:pPr>
              <w:jc w:val="center"/>
              <w:rPr>
                <w:rFonts w:ascii="TH SarabunPSK" w:eastAsia="Calibri" w:hAnsi="TH SarabunPSK" w:cs="TH SarabunPSK"/>
                <w:b/>
                <w:bCs/>
                <w:color w:val="0000FF"/>
                <w:sz w:val="28"/>
                <w:shd w:val="clear" w:color="auto" w:fill="FFFFFF"/>
              </w:rPr>
            </w:pPr>
            <w:r w:rsidRPr="000E49BB">
              <w:rPr>
                <w:rFonts w:ascii="TH SarabunPSK" w:hAnsi="TH SarabunPSK" w:cs="TH SarabunPSK" w:hint="cs"/>
                <w:b/>
                <w:bCs/>
                <w:color w:val="0000FF"/>
                <w:sz w:val="28"/>
                <w:cs/>
              </w:rPr>
              <w:t>ปีการศึกษา</w:t>
            </w:r>
          </w:p>
        </w:tc>
        <w:tc>
          <w:tcPr>
            <w:tcW w:w="2430" w:type="dxa"/>
            <w:vAlign w:val="center"/>
          </w:tcPr>
          <w:p w14:paraId="2A0386AB" w14:textId="77777777" w:rsidR="000E49BB" w:rsidRPr="000E49BB" w:rsidRDefault="000E49BB" w:rsidP="00592054">
            <w:pPr>
              <w:tabs>
                <w:tab w:val="left" w:pos="357"/>
              </w:tabs>
              <w:autoSpaceDE w:val="0"/>
              <w:autoSpaceDN w:val="0"/>
              <w:adjustRightInd w:val="0"/>
              <w:ind w:left="-72" w:right="-72"/>
              <w:jc w:val="center"/>
              <w:rPr>
                <w:rFonts w:ascii="TH SarabunPSK" w:eastAsia="BrowalliaNew-Bold" w:hAnsi="TH SarabunPSK" w:cs="TH SarabunPSK"/>
                <w:b/>
                <w:bCs/>
                <w:color w:val="0000FF"/>
                <w:sz w:val="30"/>
                <w:szCs w:val="30"/>
                <w:cs/>
              </w:rPr>
            </w:pPr>
            <w:r w:rsidRPr="000E49BB">
              <w:rPr>
                <w:rFonts w:ascii="TH SarabunPSK" w:hAnsi="TH SarabunPSK" w:cs="TH SarabunPSK" w:hint="cs"/>
                <w:b/>
                <w:bCs/>
                <w:color w:val="0000FF"/>
                <w:sz w:val="30"/>
                <w:szCs w:val="30"/>
                <w:cs/>
              </w:rPr>
              <w:t>จำนวนกิจกรรมการพัฒนาบุคลากรสายสนับสนุน</w:t>
            </w:r>
          </w:p>
        </w:tc>
      </w:tr>
      <w:tr w:rsidR="000E49BB" w:rsidRPr="000E49BB" w14:paraId="6D203C3B" w14:textId="77777777" w:rsidTr="00592054">
        <w:tc>
          <w:tcPr>
            <w:tcW w:w="2070" w:type="dxa"/>
          </w:tcPr>
          <w:p w14:paraId="3AE2E76F" w14:textId="77777777" w:rsidR="000E49BB" w:rsidRPr="000E49BB" w:rsidRDefault="000E49BB" w:rsidP="00592054">
            <w:pPr>
              <w:tabs>
                <w:tab w:val="left" w:pos="357"/>
              </w:tabs>
              <w:autoSpaceDE w:val="0"/>
              <w:autoSpaceDN w:val="0"/>
              <w:adjustRightInd w:val="0"/>
              <w:jc w:val="center"/>
              <w:rPr>
                <w:rFonts w:ascii="TH SarabunPSK" w:eastAsia="BrowalliaNew-Bold" w:hAnsi="TH SarabunPSK" w:cs="TH SarabunPSK"/>
                <w:color w:val="0000FF"/>
                <w:sz w:val="30"/>
                <w:szCs w:val="30"/>
                <w:cs/>
              </w:rPr>
            </w:pPr>
            <w:r w:rsidRPr="000E49BB">
              <w:rPr>
                <w:rFonts w:ascii="TH SarabunPSK" w:hAnsi="TH SarabunPSK" w:cs="TH SarabunPSK"/>
                <w:color w:val="0000FF"/>
                <w:sz w:val="30"/>
                <w:szCs w:val="30"/>
              </w:rPr>
              <w:t>2557</w:t>
            </w:r>
          </w:p>
        </w:tc>
        <w:tc>
          <w:tcPr>
            <w:tcW w:w="2430" w:type="dxa"/>
          </w:tcPr>
          <w:p w14:paraId="2DD55B67" w14:textId="77777777" w:rsidR="000E49BB" w:rsidRPr="00C42A09" w:rsidRDefault="000E49BB" w:rsidP="00592054">
            <w:pPr>
              <w:tabs>
                <w:tab w:val="left" w:pos="357"/>
              </w:tabs>
              <w:autoSpaceDE w:val="0"/>
              <w:autoSpaceDN w:val="0"/>
              <w:adjustRightInd w:val="0"/>
              <w:jc w:val="center"/>
              <w:rPr>
                <w:rFonts w:ascii="TH SarabunPSK" w:eastAsia="BrowalliaNew-Bold" w:hAnsi="TH SarabunPSK" w:cs="TH SarabunPSK"/>
                <w:color w:val="000000" w:themeColor="text1"/>
                <w:sz w:val="30"/>
                <w:szCs w:val="30"/>
                <w:cs/>
              </w:rPr>
            </w:pPr>
            <w:r w:rsidRPr="00C42A09">
              <w:rPr>
                <w:rFonts w:ascii="TH SarabunPSK" w:eastAsia="BrowalliaNew-Bold" w:hAnsi="TH SarabunPSK" w:cs="TH SarabunPSK" w:hint="cs"/>
                <w:color w:val="000000" w:themeColor="text1"/>
                <w:sz w:val="30"/>
                <w:szCs w:val="30"/>
                <w:cs/>
              </w:rPr>
              <w:t>5</w:t>
            </w:r>
          </w:p>
        </w:tc>
      </w:tr>
      <w:tr w:rsidR="000E49BB" w:rsidRPr="000E49BB" w14:paraId="41AB590E" w14:textId="77777777" w:rsidTr="00592054">
        <w:tc>
          <w:tcPr>
            <w:tcW w:w="2070" w:type="dxa"/>
          </w:tcPr>
          <w:p w14:paraId="08B39E05" w14:textId="77777777" w:rsidR="000E49BB" w:rsidRPr="000E49BB" w:rsidRDefault="000E49BB" w:rsidP="00592054">
            <w:pPr>
              <w:tabs>
                <w:tab w:val="left" w:pos="357"/>
              </w:tabs>
              <w:autoSpaceDE w:val="0"/>
              <w:autoSpaceDN w:val="0"/>
              <w:adjustRightInd w:val="0"/>
              <w:jc w:val="center"/>
              <w:rPr>
                <w:rFonts w:ascii="TH SarabunPSK" w:eastAsia="BrowalliaNew-Bold" w:hAnsi="TH SarabunPSK" w:cs="TH SarabunPSK"/>
                <w:color w:val="0000FF"/>
                <w:sz w:val="30"/>
                <w:szCs w:val="30"/>
              </w:rPr>
            </w:pPr>
            <w:r w:rsidRPr="000E49BB">
              <w:rPr>
                <w:rFonts w:ascii="TH SarabunPSK" w:eastAsia="BrowalliaNew-Bold" w:hAnsi="TH SarabunPSK" w:cs="TH SarabunPSK"/>
                <w:color w:val="0000FF"/>
                <w:sz w:val="30"/>
                <w:szCs w:val="30"/>
              </w:rPr>
              <w:t>2558</w:t>
            </w:r>
          </w:p>
        </w:tc>
        <w:tc>
          <w:tcPr>
            <w:tcW w:w="2430" w:type="dxa"/>
          </w:tcPr>
          <w:p w14:paraId="6DC1DF95" w14:textId="77777777" w:rsidR="000E49BB" w:rsidRPr="00C42A09" w:rsidRDefault="000E49BB" w:rsidP="00592054">
            <w:pPr>
              <w:tabs>
                <w:tab w:val="left" w:pos="357"/>
              </w:tabs>
              <w:autoSpaceDE w:val="0"/>
              <w:autoSpaceDN w:val="0"/>
              <w:adjustRightInd w:val="0"/>
              <w:jc w:val="center"/>
              <w:rPr>
                <w:rFonts w:ascii="TH SarabunPSK" w:eastAsia="BrowalliaNew-Bold" w:hAnsi="TH SarabunPSK" w:cs="TH SarabunPSK"/>
                <w:color w:val="000000" w:themeColor="text1"/>
                <w:sz w:val="30"/>
                <w:szCs w:val="30"/>
              </w:rPr>
            </w:pPr>
            <w:r w:rsidRPr="00C42A09">
              <w:rPr>
                <w:rFonts w:ascii="TH SarabunPSK" w:eastAsia="BrowalliaNew-Bold" w:hAnsi="TH SarabunPSK" w:cs="TH SarabunPSK"/>
                <w:color w:val="000000" w:themeColor="text1"/>
                <w:sz w:val="30"/>
                <w:szCs w:val="30"/>
              </w:rPr>
              <w:t>10</w:t>
            </w:r>
          </w:p>
        </w:tc>
      </w:tr>
      <w:tr w:rsidR="000E49BB" w:rsidRPr="000E49BB" w14:paraId="1A3760B5" w14:textId="77777777" w:rsidTr="00592054">
        <w:tc>
          <w:tcPr>
            <w:tcW w:w="2070" w:type="dxa"/>
          </w:tcPr>
          <w:p w14:paraId="658446B9" w14:textId="77777777" w:rsidR="000E49BB" w:rsidRPr="000E49BB" w:rsidRDefault="000E49BB" w:rsidP="00592054">
            <w:pPr>
              <w:tabs>
                <w:tab w:val="left" w:pos="357"/>
              </w:tabs>
              <w:autoSpaceDE w:val="0"/>
              <w:autoSpaceDN w:val="0"/>
              <w:adjustRightInd w:val="0"/>
              <w:jc w:val="center"/>
              <w:rPr>
                <w:rFonts w:ascii="TH SarabunPSK" w:eastAsia="BrowalliaNew-Bold" w:hAnsi="TH SarabunPSK" w:cs="TH SarabunPSK"/>
                <w:color w:val="0000FF"/>
                <w:sz w:val="30"/>
                <w:szCs w:val="30"/>
              </w:rPr>
            </w:pPr>
            <w:r w:rsidRPr="000E49BB">
              <w:rPr>
                <w:rFonts w:ascii="TH SarabunPSK" w:eastAsia="BrowalliaNew-Bold" w:hAnsi="TH SarabunPSK" w:cs="TH SarabunPSK"/>
                <w:color w:val="0000FF"/>
                <w:sz w:val="30"/>
                <w:szCs w:val="30"/>
              </w:rPr>
              <w:t>2559</w:t>
            </w:r>
          </w:p>
        </w:tc>
        <w:tc>
          <w:tcPr>
            <w:tcW w:w="2430" w:type="dxa"/>
          </w:tcPr>
          <w:p w14:paraId="1E9A22D7" w14:textId="77777777" w:rsidR="000E49BB" w:rsidRPr="00C42A09" w:rsidRDefault="000E49BB" w:rsidP="00592054">
            <w:pPr>
              <w:tabs>
                <w:tab w:val="left" w:pos="357"/>
              </w:tabs>
              <w:autoSpaceDE w:val="0"/>
              <w:autoSpaceDN w:val="0"/>
              <w:adjustRightInd w:val="0"/>
              <w:jc w:val="center"/>
              <w:rPr>
                <w:rFonts w:ascii="TH SarabunPSK" w:eastAsia="BrowalliaNew-Bold" w:hAnsi="TH SarabunPSK" w:cs="TH SarabunPSK"/>
                <w:color w:val="000000" w:themeColor="text1"/>
                <w:sz w:val="30"/>
                <w:szCs w:val="30"/>
              </w:rPr>
            </w:pPr>
            <w:r w:rsidRPr="00C42A09">
              <w:rPr>
                <w:rFonts w:ascii="TH SarabunPSK" w:eastAsia="BrowalliaNew-Bold" w:hAnsi="TH SarabunPSK" w:cs="TH SarabunPSK" w:hint="cs"/>
                <w:color w:val="000000" w:themeColor="text1"/>
                <w:sz w:val="30"/>
                <w:szCs w:val="30"/>
                <w:cs/>
              </w:rPr>
              <w:t>10</w:t>
            </w:r>
          </w:p>
        </w:tc>
      </w:tr>
      <w:tr w:rsidR="00F25433" w:rsidRPr="000E49BB" w14:paraId="4303D51E" w14:textId="77777777" w:rsidTr="00592054">
        <w:tc>
          <w:tcPr>
            <w:tcW w:w="2070" w:type="dxa"/>
          </w:tcPr>
          <w:p w14:paraId="293DD221" w14:textId="6288B5B6" w:rsidR="00F25433" w:rsidRPr="000E49BB" w:rsidRDefault="00F25433" w:rsidP="00592054">
            <w:pPr>
              <w:tabs>
                <w:tab w:val="left" w:pos="357"/>
              </w:tabs>
              <w:autoSpaceDE w:val="0"/>
              <w:autoSpaceDN w:val="0"/>
              <w:adjustRightInd w:val="0"/>
              <w:jc w:val="center"/>
              <w:rPr>
                <w:rFonts w:ascii="TH SarabunPSK" w:eastAsia="BrowalliaNew-Bold" w:hAnsi="TH SarabunPSK" w:cs="TH SarabunPSK"/>
                <w:color w:val="0000FF"/>
                <w:sz w:val="30"/>
                <w:szCs w:val="30"/>
              </w:rPr>
            </w:pPr>
            <w:r>
              <w:rPr>
                <w:rFonts w:ascii="TH SarabunPSK" w:eastAsia="BrowalliaNew-Bold" w:hAnsi="TH SarabunPSK" w:cs="TH SarabunPSK"/>
                <w:color w:val="0000FF"/>
                <w:sz w:val="30"/>
                <w:szCs w:val="30"/>
              </w:rPr>
              <w:t>2560</w:t>
            </w:r>
          </w:p>
        </w:tc>
        <w:tc>
          <w:tcPr>
            <w:tcW w:w="2430" w:type="dxa"/>
          </w:tcPr>
          <w:p w14:paraId="43B2F23D" w14:textId="57A40FB8" w:rsidR="00F25433" w:rsidRPr="00C42A09" w:rsidRDefault="00C42A09" w:rsidP="00592054">
            <w:pPr>
              <w:tabs>
                <w:tab w:val="left" w:pos="357"/>
              </w:tabs>
              <w:autoSpaceDE w:val="0"/>
              <w:autoSpaceDN w:val="0"/>
              <w:adjustRightInd w:val="0"/>
              <w:jc w:val="center"/>
              <w:rPr>
                <w:rFonts w:ascii="TH SarabunPSK" w:eastAsia="BrowalliaNew-Bold" w:hAnsi="TH SarabunPSK" w:cs="TH SarabunPSK"/>
                <w:color w:val="000000" w:themeColor="text1"/>
                <w:sz w:val="30"/>
                <w:szCs w:val="30"/>
                <w:cs/>
              </w:rPr>
            </w:pPr>
            <w:r w:rsidRPr="00C42A09">
              <w:rPr>
                <w:rFonts w:ascii="TH SarabunPSK" w:eastAsia="BrowalliaNew-Bold" w:hAnsi="TH SarabunPSK" w:cs="TH SarabunPSK" w:hint="cs"/>
                <w:color w:val="000000" w:themeColor="text1"/>
                <w:sz w:val="30"/>
                <w:szCs w:val="30"/>
                <w:cs/>
              </w:rPr>
              <w:t>5</w:t>
            </w:r>
          </w:p>
        </w:tc>
      </w:tr>
      <w:tr w:rsidR="00384AC4" w:rsidRPr="000E49BB" w14:paraId="41CB77A7" w14:textId="77777777" w:rsidTr="00592054">
        <w:tc>
          <w:tcPr>
            <w:tcW w:w="2070" w:type="dxa"/>
          </w:tcPr>
          <w:p w14:paraId="5DBD5548" w14:textId="58EEC1B6" w:rsidR="00384AC4" w:rsidRDefault="00384AC4" w:rsidP="00592054">
            <w:pPr>
              <w:tabs>
                <w:tab w:val="left" w:pos="357"/>
              </w:tabs>
              <w:autoSpaceDE w:val="0"/>
              <w:autoSpaceDN w:val="0"/>
              <w:adjustRightInd w:val="0"/>
              <w:jc w:val="center"/>
              <w:rPr>
                <w:rFonts w:ascii="TH SarabunPSK" w:eastAsia="BrowalliaNew-Bold" w:hAnsi="TH SarabunPSK" w:cs="TH SarabunPSK"/>
                <w:color w:val="0000FF"/>
                <w:sz w:val="30"/>
                <w:szCs w:val="30"/>
              </w:rPr>
            </w:pPr>
            <w:r>
              <w:rPr>
                <w:rFonts w:ascii="TH SarabunPSK" w:eastAsia="BrowalliaNew-Bold" w:hAnsi="TH SarabunPSK" w:cs="TH SarabunPSK" w:hint="cs"/>
                <w:color w:val="0000FF"/>
                <w:sz w:val="30"/>
                <w:szCs w:val="30"/>
                <w:cs/>
              </w:rPr>
              <w:t>2561</w:t>
            </w:r>
          </w:p>
        </w:tc>
        <w:tc>
          <w:tcPr>
            <w:tcW w:w="2430" w:type="dxa"/>
          </w:tcPr>
          <w:p w14:paraId="437D87B1" w14:textId="03FB188F" w:rsidR="00384AC4" w:rsidRPr="00C42A09" w:rsidRDefault="00384AC4" w:rsidP="00592054">
            <w:pPr>
              <w:tabs>
                <w:tab w:val="left" w:pos="357"/>
              </w:tabs>
              <w:autoSpaceDE w:val="0"/>
              <w:autoSpaceDN w:val="0"/>
              <w:adjustRightInd w:val="0"/>
              <w:jc w:val="center"/>
              <w:rPr>
                <w:rFonts w:ascii="TH SarabunPSK" w:eastAsia="BrowalliaNew-Bold" w:hAnsi="TH SarabunPSK" w:cs="TH SarabunPSK"/>
                <w:color w:val="000000" w:themeColor="text1"/>
                <w:sz w:val="30"/>
                <w:szCs w:val="30"/>
                <w:cs/>
              </w:rPr>
            </w:pPr>
            <w:r>
              <w:rPr>
                <w:rFonts w:ascii="TH SarabunPSK" w:eastAsia="BrowalliaNew-Bold" w:hAnsi="TH SarabunPSK" w:cs="TH SarabunPSK" w:hint="cs"/>
                <w:color w:val="000000" w:themeColor="text1"/>
                <w:sz w:val="30"/>
                <w:szCs w:val="30"/>
                <w:cs/>
              </w:rPr>
              <w:t>10</w:t>
            </w:r>
          </w:p>
        </w:tc>
      </w:tr>
    </w:tbl>
    <w:p w14:paraId="5985C7FC" w14:textId="77777777" w:rsidR="000E49BB" w:rsidRPr="000E49BB" w:rsidRDefault="000E49BB" w:rsidP="000E49BB">
      <w:pPr>
        <w:spacing w:after="120"/>
        <w:rPr>
          <w:rFonts w:ascii="TH SarabunPSK" w:hAnsi="TH SarabunPSK" w:cs="TH SarabunPSK"/>
          <w:b/>
          <w:bCs/>
          <w:color w:val="0000FF"/>
          <w:sz w:val="32"/>
          <w:szCs w:val="32"/>
        </w:rPr>
      </w:pPr>
    </w:p>
    <w:p w14:paraId="7C55EC47" w14:textId="77777777" w:rsidR="000E49BB" w:rsidRPr="000E49BB" w:rsidRDefault="000E49BB" w:rsidP="000E49BB">
      <w:pPr>
        <w:spacing w:after="120"/>
        <w:rPr>
          <w:rFonts w:ascii="TH SarabunPSK" w:hAnsi="TH SarabunPSK" w:cs="TH SarabunPSK"/>
          <w:b/>
          <w:bCs/>
          <w:color w:val="0000FF"/>
          <w:sz w:val="32"/>
          <w:szCs w:val="32"/>
        </w:rPr>
      </w:pPr>
    </w:p>
    <w:p w14:paraId="075668EA" w14:textId="77777777" w:rsidR="000E49BB" w:rsidRPr="000E49BB" w:rsidRDefault="000E49BB" w:rsidP="000E49BB">
      <w:pPr>
        <w:spacing w:after="120"/>
        <w:rPr>
          <w:rFonts w:ascii="TH SarabunPSK" w:hAnsi="TH SarabunPSK" w:cs="TH SarabunPSK"/>
          <w:b/>
          <w:bCs/>
          <w:color w:val="0000FF"/>
          <w:sz w:val="32"/>
          <w:szCs w:val="32"/>
        </w:rPr>
      </w:pPr>
    </w:p>
    <w:p w14:paraId="19039C12" w14:textId="77777777" w:rsidR="000E49BB" w:rsidRPr="000E49BB" w:rsidRDefault="000E49BB" w:rsidP="000E49BB">
      <w:pPr>
        <w:spacing w:after="120"/>
        <w:rPr>
          <w:rFonts w:ascii="TH SarabunPSK" w:hAnsi="TH SarabunPSK" w:cs="TH SarabunPSK"/>
          <w:b/>
          <w:bCs/>
          <w:color w:val="0000FF"/>
          <w:sz w:val="32"/>
          <w:szCs w:val="32"/>
        </w:rPr>
      </w:pPr>
    </w:p>
    <w:p w14:paraId="3A8727D2" w14:textId="77777777" w:rsidR="000E49BB" w:rsidRPr="000E49BB" w:rsidRDefault="000E49BB" w:rsidP="000E49BB">
      <w:pPr>
        <w:spacing w:after="120"/>
        <w:rPr>
          <w:rFonts w:ascii="TH SarabunPSK" w:hAnsi="TH SarabunPSK" w:cs="TH SarabunPSK"/>
          <w:b/>
          <w:bCs/>
          <w:color w:val="0000FF"/>
          <w:sz w:val="32"/>
          <w:szCs w:val="32"/>
        </w:rPr>
      </w:pPr>
    </w:p>
    <w:p w14:paraId="6E0F6F7D" w14:textId="77777777" w:rsidR="000E49BB" w:rsidRPr="000E49BB" w:rsidRDefault="000E49BB" w:rsidP="000E49BB">
      <w:pPr>
        <w:spacing w:after="120"/>
        <w:rPr>
          <w:rFonts w:ascii="TH SarabunPSK" w:hAnsi="TH SarabunPSK" w:cs="TH SarabunPSK"/>
          <w:b/>
          <w:bCs/>
          <w:color w:val="0000FF"/>
          <w:sz w:val="32"/>
          <w:szCs w:val="32"/>
        </w:rPr>
      </w:pPr>
    </w:p>
    <w:p w14:paraId="61350432" w14:textId="77777777" w:rsidR="000E49BB" w:rsidRPr="000E49BB" w:rsidRDefault="000E49BB" w:rsidP="000E49BB">
      <w:pPr>
        <w:spacing w:after="120"/>
        <w:rPr>
          <w:rFonts w:ascii="TH SarabunPSK" w:hAnsi="TH SarabunPSK" w:cs="TH SarabunPSK"/>
          <w:b/>
          <w:bCs/>
          <w:color w:val="0000FF"/>
          <w:sz w:val="32"/>
          <w:szCs w:val="32"/>
        </w:rPr>
      </w:pPr>
    </w:p>
    <w:p w14:paraId="49EEE0AF" w14:textId="77777777" w:rsidR="000E49BB" w:rsidRPr="000E49BB" w:rsidRDefault="000E49BB" w:rsidP="000E49BB">
      <w:pPr>
        <w:spacing w:after="120"/>
        <w:rPr>
          <w:rFonts w:ascii="TH SarabunPSK" w:hAnsi="TH SarabunPSK" w:cs="TH SarabunPSK"/>
          <w:b/>
          <w:bCs/>
          <w:color w:val="0000FF"/>
          <w:sz w:val="32"/>
          <w:szCs w:val="32"/>
        </w:rPr>
      </w:pPr>
      <w:r w:rsidRPr="000E49BB">
        <w:rPr>
          <w:rFonts w:ascii="TH SarabunPSK" w:hAnsi="TH SarabunPSK" w:cs="TH SarabunPSK" w:hint="cs"/>
          <w:b/>
          <w:bCs/>
          <w:color w:val="0000FF"/>
          <w:sz w:val="32"/>
          <w:szCs w:val="32"/>
          <w:cs/>
        </w:rPr>
        <w:t xml:space="preserve">ตาราง </w:t>
      </w:r>
      <w:r w:rsidRPr="000E49BB">
        <w:rPr>
          <w:rFonts w:ascii="TH SarabunPSK" w:hAnsi="TH SarabunPSK" w:cs="TH SarabunPSK"/>
          <w:b/>
          <w:bCs/>
          <w:color w:val="0000FF"/>
          <w:sz w:val="32"/>
          <w:szCs w:val="32"/>
        </w:rPr>
        <w:t>AUN</w:t>
      </w:r>
      <w:r w:rsidRPr="000E49BB">
        <w:rPr>
          <w:rFonts w:ascii="TH SarabunPSK" w:hAnsi="TH SarabunPSK" w:cs="TH SarabunPSK"/>
          <w:b/>
          <w:bCs/>
          <w:color w:val="0000FF"/>
          <w:sz w:val="32"/>
          <w:szCs w:val="32"/>
          <w:cs/>
        </w:rPr>
        <w:t>-</w:t>
      </w:r>
      <w:r w:rsidRPr="000E49BB">
        <w:rPr>
          <w:rFonts w:ascii="TH SarabunPSK" w:hAnsi="TH SarabunPSK" w:cs="TH SarabunPSK"/>
          <w:b/>
          <w:bCs/>
          <w:color w:val="0000FF"/>
          <w:sz w:val="32"/>
          <w:szCs w:val="32"/>
        </w:rPr>
        <w:t>QA 7</w:t>
      </w:r>
      <w:r w:rsidRPr="000E49BB">
        <w:rPr>
          <w:rFonts w:ascii="TH SarabunPSK" w:hAnsi="TH SarabunPSK" w:cs="TH SarabunPSK"/>
          <w:b/>
          <w:bCs/>
          <w:color w:val="0000FF"/>
          <w:sz w:val="32"/>
          <w:szCs w:val="32"/>
          <w:cs/>
        </w:rPr>
        <w:t>-</w:t>
      </w:r>
      <w:r w:rsidRPr="000E49BB">
        <w:rPr>
          <w:rFonts w:ascii="TH SarabunPSK" w:hAnsi="TH SarabunPSK" w:cs="TH SarabunPSK"/>
          <w:b/>
          <w:bCs/>
          <w:color w:val="0000FF"/>
          <w:sz w:val="32"/>
          <w:szCs w:val="32"/>
        </w:rPr>
        <w:t>3</w:t>
      </w:r>
      <w:r w:rsidRPr="000E49BB">
        <w:rPr>
          <w:rFonts w:ascii="TH SarabunPSK" w:hAnsi="TH SarabunPSK" w:cs="TH SarabunPSK" w:hint="cs"/>
          <w:b/>
          <w:bCs/>
          <w:color w:val="0000FF"/>
          <w:sz w:val="32"/>
          <w:szCs w:val="32"/>
          <w:cs/>
        </w:rPr>
        <w:t xml:space="preserve"> </w:t>
      </w:r>
      <w:r w:rsidRPr="000E49BB">
        <w:rPr>
          <w:rFonts w:ascii="TH SarabunPSK" w:hAnsi="TH SarabunPSK" w:cs="TH SarabunPSK"/>
          <w:b/>
          <w:bCs/>
          <w:color w:val="0000FF"/>
          <w:sz w:val="32"/>
          <w:szCs w:val="32"/>
          <w:cs/>
        </w:rPr>
        <w:t>:</w:t>
      </w:r>
      <w:r w:rsidRPr="000E49BB">
        <w:rPr>
          <w:rFonts w:ascii="TH SarabunPSK" w:hAnsi="TH SarabunPSK" w:cs="TH SarabunPSK" w:hint="cs"/>
          <w:b/>
          <w:bCs/>
          <w:color w:val="0000FF"/>
          <w:sz w:val="32"/>
          <w:szCs w:val="32"/>
          <w:cs/>
        </w:rPr>
        <w:t xml:space="preserve"> รายชื่อกิจกรรมการพัฒนาบุคลากรสายสนับสนุน</w:t>
      </w:r>
    </w:p>
    <w:tbl>
      <w:tblPr>
        <w:tblW w:w="954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5"/>
        <w:gridCol w:w="3969"/>
        <w:gridCol w:w="2466"/>
      </w:tblGrid>
      <w:tr w:rsidR="000E49BB" w:rsidRPr="000E49BB" w14:paraId="4E68543A" w14:textId="77777777" w:rsidTr="00592054">
        <w:trPr>
          <w:trHeight w:val="814"/>
          <w:tblHeader/>
        </w:trPr>
        <w:tc>
          <w:tcPr>
            <w:tcW w:w="3105" w:type="dxa"/>
            <w:vAlign w:val="center"/>
          </w:tcPr>
          <w:p w14:paraId="6C2E7057" w14:textId="77777777" w:rsidR="000E49BB" w:rsidRPr="000E49BB" w:rsidRDefault="000E49BB" w:rsidP="00592054">
            <w:pPr>
              <w:jc w:val="center"/>
              <w:rPr>
                <w:rFonts w:ascii="TH SarabunPSK" w:hAnsi="TH SarabunPSK" w:cs="TH SarabunPSK"/>
                <w:b/>
                <w:bCs/>
                <w:color w:val="0000FF"/>
                <w:sz w:val="30"/>
                <w:szCs w:val="30"/>
                <w:cs/>
              </w:rPr>
            </w:pPr>
            <w:r w:rsidRPr="000E49BB">
              <w:rPr>
                <w:rFonts w:ascii="TH SarabunPSK" w:hAnsi="TH SarabunPSK" w:cs="TH SarabunPSK" w:hint="cs"/>
                <w:b/>
                <w:bCs/>
                <w:color w:val="0000FF"/>
                <w:sz w:val="30"/>
                <w:szCs w:val="30"/>
                <w:cs/>
              </w:rPr>
              <w:t>ปีการศึกษา/</w:t>
            </w:r>
            <w:r w:rsidRPr="000E49BB">
              <w:rPr>
                <w:rFonts w:ascii="TH SarabunPSK" w:hAnsi="TH SarabunPSK" w:cs="TH SarabunPSK"/>
                <w:b/>
                <w:bCs/>
                <w:color w:val="0000FF"/>
                <w:sz w:val="30"/>
                <w:szCs w:val="30"/>
                <w:cs/>
              </w:rPr>
              <w:br/>
            </w:r>
            <w:r w:rsidRPr="000E49BB">
              <w:rPr>
                <w:rFonts w:ascii="TH SarabunPSK" w:hAnsi="TH SarabunPSK" w:cs="TH SarabunPSK" w:hint="cs"/>
                <w:b/>
                <w:bCs/>
                <w:color w:val="0000FF"/>
                <w:sz w:val="30"/>
                <w:szCs w:val="30"/>
                <w:cs/>
              </w:rPr>
              <w:t>ชื่อ-สกุล</w:t>
            </w:r>
          </w:p>
        </w:tc>
        <w:tc>
          <w:tcPr>
            <w:tcW w:w="3969" w:type="dxa"/>
            <w:vAlign w:val="center"/>
          </w:tcPr>
          <w:p w14:paraId="4C98A07B" w14:textId="77777777" w:rsidR="000E49BB" w:rsidRPr="000E49BB" w:rsidRDefault="000E49BB" w:rsidP="00592054">
            <w:pPr>
              <w:tabs>
                <w:tab w:val="left" w:pos="357"/>
              </w:tabs>
              <w:autoSpaceDE w:val="0"/>
              <w:autoSpaceDN w:val="0"/>
              <w:adjustRightInd w:val="0"/>
              <w:ind w:left="-72" w:right="-72"/>
              <w:jc w:val="center"/>
              <w:rPr>
                <w:rFonts w:ascii="TH SarabunPSK" w:eastAsia="BrowalliaNew-Bold" w:hAnsi="TH SarabunPSK" w:cs="TH SarabunPSK"/>
                <w:b/>
                <w:bCs/>
                <w:color w:val="0000FF"/>
                <w:sz w:val="28"/>
                <w:cs/>
              </w:rPr>
            </w:pPr>
            <w:r w:rsidRPr="000E49BB">
              <w:rPr>
                <w:rFonts w:ascii="TH SarabunPSK" w:hAnsi="TH SarabunPSK" w:cs="TH SarabunPSK" w:hint="cs"/>
                <w:b/>
                <w:bCs/>
                <w:color w:val="0000FF"/>
                <w:sz w:val="28"/>
                <w:cs/>
              </w:rPr>
              <w:t>รายละเอียดการพัฒนาทางวิชาชีพ การอบรม/การสัมมนา/การประชุมทางวิชาการ/การศึกษาดูงาน ฯลฯ</w:t>
            </w:r>
          </w:p>
        </w:tc>
        <w:tc>
          <w:tcPr>
            <w:tcW w:w="2466" w:type="dxa"/>
            <w:vAlign w:val="center"/>
          </w:tcPr>
          <w:p w14:paraId="165177A9" w14:textId="77777777" w:rsidR="000E49BB" w:rsidRPr="000E49BB" w:rsidRDefault="000E49BB" w:rsidP="00592054">
            <w:pPr>
              <w:tabs>
                <w:tab w:val="left" w:pos="357"/>
              </w:tabs>
              <w:autoSpaceDE w:val="0"/>
              <w:autoSpaceDN w:val="0"/>
              <w:adjustRightInd w:val="0"/>
              <w:ind w:left="-72" w:right="-72"/>
              <w:jc w:val="center"/>
              <w:rPr>
                <w:rFonts w:ascii="TH SarabunPSK" w:hAnsi="TH SarabunPSK" w:cs="TH SarabunPSK"/>
                <w:b/>
                <w:bCs/>
                <w:color w:val="0000FF"/>
                <w:sz w:val="28"/>
                <w:cs/>
              </w:rPr>
            </w:pPr>
            <w:r w:rsidRPr="000E49BB">
              <w:rPr>
                <w:rFonts w:ascii="TH SarabunPSK" w:hAnsi="TH SarabunPSK" w:cs="TH SarabunPSK" w:hint="cs"/>
                <w:b/>
                <w:bCs/>
                <w:color w:val="0000FF"/>
                <w:sz w:val="28"/>
                <w:cs/>
              </w:rPr>
              <w:t>การใช้ประโยชน์/การได้รับรางวัลหรือการยอมรับ</w:t>
            </w:r>
          </w:p>
        </w:tc>
      </w:tr>
      <w:tr w:rsidR="000E49BB" w:rsidRPr="000E49BB" w14:paraId="0140EC2A" w14:textId="77777777" w:rsidTr="00592054">
        <w:trPr>
          <w:trHeight w:val="319"/>
        </w:trPr>
        <w:tc>
          <w:tcPr>
            <w:tcW w:w="3105" w:type="dxa"/>
            <w:tcBorders>
              <w:bottom w:val="dashSmallGap" w:sz="4" w:space="0" w:color="auto"/>
            </w:tcBorders>
          </w:tcPr>
          <w:p w14:paraId="13741A00" w14:textId="77777777" w:rsidR="000E49BB" w:rsidRPr="000E49BB" w:rsidRDefault="000E49BB" w:rsidP="00592054">
            <w:pPr>
              <w:rPr>
                <w:rFonts w:ascii="TH SarabunPSK" w:hAnsi="TH SarabunPSK" w:cs="TH SarabunPSK"/>
                <w:b/>
                <w:bCs/>
                <w:color w:val="0000FF"/>
                <w:sz w:val="30"/>
                <w:szCs w:val="30"/>
                <w:cs/>
              </w:rPr>
            </w:pPr>
            <w:r w:rsidRPr="000E49BB">
              <w:rPr>
                <w:rFonts w:ascii="TH SarabunPSK" w:hAnsi="TH SarabunPSK" w:cs="TH SarabunPSK" w:hint="cs"/>
                <w:b/>
                <w:bCs/>
                <w:color w:val="0000FF"/>
                <w:sz w:val="30"/>
                <w:szCs w:val="30"/>
                <w:cs/>
              </w:rPr>
              <w:t>ปีการศึกษา 2557</w:t>
            </w:r>
          </w:p>
        </w:tc>
        <w:tc>
          <w:tcPr>
            <w:tcW w:w="3969" w:type="dxa"/>
            <w:tcBorders>
              <w:bottom w:val="dashSmallGap" w:sz="4" w:space="0" w:color="auto"/>
            </w:tcBorders>
          </w:tcPr>
          <w:p w14:paraId="68163F2D" w14:textId="77777777" w:rsidR="000E49BB" w:rsidRPr="000E49BB" w:rsidRDefault="000E49BB" w:rsidP="00592054">
            <w:pPr>
              <w:tabs>
                <w:tab w:val="left" w:pos="357"/>
              </w:tabs>
              <w:autoSpaceDE w:val="0"/>
              <w:autoSpaceDN w:val="0"/>
              <w:adjustRightInd w:val="0"/>
              <w:rPr>
                <w:rFonts w:ascii="TH SarabunPSK" w:eastAsia="BrowalliaNew-Bold" w:hAnsi="TH SarabunPSK" w:cs="TH SarabunPSK"/>
                <w:color w:val="0000FF"/>
                <w:sz w:val="30"/>
                <w:szCs w:val="30"/>
                <w:cs/>
              </w:rPr>
            </w:pPr>
          </w:p>
        </w:tc>
        <w:tc>
          <w:tcPr>
            <w:tcW w:w="2466" w:type="dxa"/>
            <w:tcBorders>
              <w:bottom w:val="dashSmallGap" w:sz="4" w:space="0" w:color="auto"/>
            </w:tcBorders>
          </w:tcPr>
          <w:p w14:paraId="38827EA2" w14:textId="77777777" w:rsidR="000E49BB" w:rsidRPr="000E49BB" w:rsidRDefault="000E49BB" w:rsidP="00592054">
            <w:pPr>
              <w:tabs>
                <w:tab w:val="left" w:pos="357"/>
              </w:tabs>
              <w:autoSpaceDE w:val="0"/>
              <w:autoSpaceDN w:val="0"/>
              <w:adjustRightInd w:val="0"/>
              <w:rPr>
                <w:rFonts w:ascii="TH SarabunPSK" w:eastAsia="BrowalliaNew-Bold" w:hAnsi="TH SarabunPSK" w:cs="TH SarabunPSK"/>
                <w:color w:val="0000FF"/>
                <w:sz w:val="30"/>
                <w:szCs w:val="30"/>
                <w:cs/>
              </w:rPr>
            </w:pPr>
          </w:p>
        </w:tc>
      </w:tr>
      <w:tr w:rsidR="000E49BB" w:rsidRPr="000E49BB" w14:paraId="4F86336D" w14:textId="77777777" w:rsidTr="00592054">
        <w:trPr>
          <w:trHeight w:val="319"/>
        </w:trPr>
        <w:tc>
          <w:tcPr>
            <w:tcW w:w="3105" w:type="dxa"/>
            <w:tcBorders>
              <w:bottom w:val="dashSmallGap" w:sz="4" w:space="0" w:color="auto"/>
            </w:tcBorders>
          </w:tcPr>
          <w:p w14:paraId="32B0BC88" w14:textId="77777777" w:rsidR="000E49BB" w:rsidRPr="000E49BB" w:rsidRDefault="000E49BB" w:rsidP="00592054">
            <w:pPr>
              <w:rPr>
                <w:rFonts w:ascii="TH SarabunPSK" w:hAnsi="TH SarabunPSK" w:cs="TH SarabunPSK"/>
                <w:color w:val="0000FF"/>
                <w:sz w:val="30"/>
                <w:szCs w:val="30"/>
              </w:rPr>
            </w:pPr>
            <w:r w:rsidRPr="000E49BB">
              <w:rPr>
                <w:rFonts w:ascii="TH SarabunPSK" w:hAnsi="TH SarabunPSK" w:cs="TH SarabunPSK" w:hint="cs"/>
                <w:color w:val="0000FF"/>
                <w:sz w:val="30"/>
                <w:szCs w:val="30"/>
                <w:cs/>
              </w:rPr>
              <w:t>1. นางพนัชธนัญ  สระแกทอง</w:t>
            </w:r>
          </w:p>
          <w:p w14:paraId="413D8CDE" w14:textId="77777777" w:rsidR="000E49BB" w:rsidRPr="000E49BB" w:rsidRDefault="000E49BB" w:rsidP="00592054">
            <w:pPr>
              <w:rPr>
                <w:rFonts w:ascii="TH SarabunPSK" w:hAnsi="TH SarabunPSK" w:cs="TH SarabunPSK"/>
                <w:color w:val="0000FF"/>
                <w:sz w:val="30"/>
                <w:szCs w:val="30"/>
              </w:rPr>
            </w:pPr>
            <w:r w:rsidRPr="000E49BB">
              <w:rPr>
                <w:rFonts w:ascii="TH SarabunPSK" w:hAnsi="TH SarabunPSK" w:cs="TH SarabunPSK" w:hint="cs"/>
                <w:color w:val="0000FF"/>
                <w:sz w:val="30"/>
                <w:szCs w:val="30"/>
                <w:cs/>
              </w:rPr>
              <w:t>2. นางบุษราภรณ์ เผ่าละออ</w:t>
            </w:r>
          </w:p>
          <w:p w14:paraId="7151EF5C" w14:textId="77777777" w:rsidR="000E49BB" w:rsidRPr="000E49BB" w:rsidRDefault="000E49BB" w:rsidP="00592054">
            <w:pPr>
              <w:rPr>
                <w:rFonts w:ascii="TH SarabunPSK" w:hAnsi="TH SarabunPSK" w:cs="TH SarabunPSK"/>
                <w:color w:val="0000FF"/>
                <w:sz w:val="30"/>
                <w:szCs w:val="30"/>
              </w:rPr>
            </w:pPr>
            <w:r w:rsidRPr="000E49BB">
              <w:rPr>
                <w:rFonts w:ascii="TH SarabunPSK" w:hAnsi="TH SarabunPSK" w:cs="TH SarabunPSK" w:hint="cs"/>
                <w:color w:val="0000FF"/>
                <w:sz w:val="30"/>
                <w:szCs w:val="30"/>
                <w:cs/>
              </w:rPr>
              <w:t>3. นายณัฐพงษ์  อรุณศรีศุภมิตร</w:t>
            </w:r>
          </w:p>
          <w:p w14:paraId="6F588252" w14:textId="77777777" w:rsidR="000E49BB" w:rsidRPr="000E49BB" w:rsidRDefault="000E49BB" w:rsidP="00592054">
            <w:pPr>
              <w:rPr>
                <w:rFonts w:ascii="TH SarabunPSK" w:hAnsi="TH SarabunPSK" w:cs="TH SarabunPSK"/>
                <w:color w:val="0000FF"/>
                <w:sz w:val="30"/>
                <w:szCs w:val="30"/>
                <w:cs/>
              </w:rPr>
            </w:pPr>
            <w:r w:rsidRPr="000E49BB">
              <w:rPr>
                <w:rFonts w:ascii="TH SarabunPSK" w:hAnsi="TH SarabunPSK" w:cs="TH SarabunPSK" w:hint="cs"/>
                <w:color w:val="0000FF"/>
                <w:sz w:val="30"/>
                <w:szCs w:val="30"/>
                <w:cs/>
              </w:rPr>
              <w:t>4. นายเดชฐิพงศ์  เลิศไกร</w:t>
            </w:r>
          </w:p>
        </w:tc>
        <w:tc>
          <w:tcPr>
            <w:tcW w:w="3969" w:type="dxa"/>
            <w:tcBorders>
              <w:bottom w:val="dashSmallGap" w:sz="4" w:space="0" w:color="auto"/>
            </w:tcBorders>
          </w:tcPr>
          <w:p w14:paraId="318C8531" w14:textId="77777777" w:rsidR="000E49BB" w:rsidRPr="000E49BB" w:rsidRDefault="000E49BB" w:rsidP="00592054">
            <w:pPr>
              <w:tabs>
                <w:tab w:val="left" w:pos="357"/>
              </w:tabs>
              <w:autoSpaceDE w:val="0"/>
              <w:autoSpaceDN w:val="0"/>
              <w:adjustRightInd w:val="0"/>
              <w:rPr>
                <w:rFonts w:ascii="TH SarabunPSK" w:eastAsia="BrowalliaNew-Bold" w:hAnsi="TH SarabunPSK" w:cs="TH SarabunPSK"/>
                <w:color w:val="0000FF"/>
                <w:sz w:val="30"/>
                <w:szCs w:val="30"/>
                <w:cs/>
              </w:rPr>
            </w:pPr>
            <w:r w:rsidRPr="000E49BB">
              <w:rPr>
                <w:rFonts w:ascii="TH SarabunPSK" w:eastAsia="BrowalliaNew-Bold" w:hAnsi="TH SarabunPSK" w:cs="TH SarabunPSK" w:hint="cs"/>
                <w:color w:val="0000FF"/>
                <w:sz w:val="30"/>
                <w:szCs w:val="30"/>
                <w:cs/>
              </w:rPr>
              <w:t>อบรมเชิงปฏิบัติการ “การบริหารจัดการองค์ความรู้สุ่ความสุขในการทำงาน”</w:t>
            </w:r>
          </w:p>
        </w:tc>
        <w:tc>
          <w:tcPr>
            <w:tcW w:w="2466" w:type="dxa"/>
            <w:tcBorders>
              <w:bottom w:val="dashSmallGap" w:sz="4" w:space="0" w:color="auto"/>
            </w:tcBorders>
          </w:tcPr>
          <w:p w14:paraId="76DE76F3" w14:textId="77777777" w:rsidR="000E49BB" w:rsidRPr="000E49BB" w:rsidRDefault="000E49BB" w:rsidP="00592054">
            <w:pPr>
              <w:tabs>
                <w:tab w:val="left" w:pos="357"/>
              </w:tabs>
              <w:autoSpaceDE w:val="0"/>
              <w:autoSpaceDN w:val="0"/>
              <w:adjustRightInd w:val="0"/>
              <w:rPr>
                <w:rFonts w:ascii="TH SarabunPSK" w:eastAsia="BrowalliaNew-Bold" w:hAnsi="TH SarabunPSK" w:cs="TH SarabunPSK"/>
                <w:color w:val="0000FF"/>
                <w:sz w:val="30"/>
                <w:szCs w:val="30"/>
                <w:cs/>
              </w:rPr>
            </w:pPr>
            <w:r w:rsidRPr="000E49BB">
              <w:rPr>
                <w:rFonts w:ascii="TH SarabunPSK" w:eastAsia="BrowalliaNew-Bold" w:hAnsi="TH SarabunPSK" w:cs="TH SarabunPSK" w:hint="cs"/>
                <w:color w:val="0000FF"/>
                <w:sz w:val="30"/>
                <w:szCs w:val="30"/>
                <w:cs/>
              </w:rPr>
              <w:t xml:space="preserve">15 มกราคม 2557 </w:t>
            </w:r>
          </w:p>
        </w:tc>
      </w:tr>
      <w:tr w:rsidR="000E49BB" w:rsidRPr="000E49BB" w14:paraId="2D83A0E8" w14:textId="77777777" w:rsidTr="00592054">
        <w:trPr>
          <w:trHeight w:val="319"/>
        </w:trPr>
        <w:tc>
          <w:tcPr>
            <w:tcW w:w="3105" w:type="dxa"/>
            <w:tcBorders>
              <w:bottom w:val="dashSmallGap" w:sz="4" w:space="0" w:color="auto"/>
            </w:tcBorders>
          </w:tcPr>
          <w:p w14:paraId="6A6FACD8" w14:textId="77777777" w:rsidR="000E49BB" w:rsidRPr="000E49BB" w:rsidRDefault="000E49BB" w:rsidP="00592054">
            <w:pPr>
              <w:rPr>
                <w:rFonts w:ascii="TH SarabunPSK" w:hAnsi="TH SarabunPSK" w:cs="TH SarabunPSK"/>
                <w:color w:val="0000FF"/>
                <w:sz w:val="30"/>
                <w:szCs w:val="30"/>
              </w:rPr>
            </w:pPr>
            <w:r w:rsidRPr="000E49BB">
              <w:rPr>
                <w:rFonts w:ascii="TH SarabunPSK" w:hAnsi="TH SarabunPSK" w:cs="TH SarabunPSK" w:hint="cs"/>
                <w:color w:val="0000FF"/>
                <w:sz w:val="30"/>
                <w:szCs w:val="30"/>
                <w:cs/>
              </w:rPr>
              <w:t>5. นางพนัชธนัญ  สระแกทอง</w:t>
            </w:r>
          </w:p>
          <w:p w14:paraId="5946C8E9" w14:textId="77777777" w:rsidR="000E49BB" w:rsidRPr="000E49BB" w:rsidRDefault="000E49BB" w:rsidP="00592054">
            <w:pPr>
              <w:rPr>
                <w:rFonts w:ascii="TH SarabunPSK" w:hAnsi="TH SarabunPSK" w:cs="TH SarabunPSK"/>
                <w:color w:val="0000FF"/>
                <w:sz w:val="30"/>
                <w:szCs w:val="30"/>
                <w:cs/>
              </w:rPr>
            </w:pPr>
          </w:p>
        </w:tc>
        <w:tc>
          <w:tcPr>
            <w:tcW w:w="3969" w:type="dxa"/>
            <w:tcBorders>
              <w:bottom w:val="dashSmallGap" w:sz="4" w:space="0" w:color="auto"/>
            </w:tcBorders>
          </w:tcPr>
          <w:p w14:paraId="0B9688CF" w14:textId="77777777" w:rsidR="000E49BB" w:rsidRPr="000E49BB" w:rsidRDefault="000E49BB" w:rsidP="00592054">
            <w:pPr>
              <w:tabs>
                <w:tab w:val="left" w:pos="357"/>
              </w:tabs>
              <w:autoSpaceDE w:val="0"/>
              <w:autoSpaceDN w:val="0"/>
              <w:adjustRightInd w:val="0"/>
              <w:rPr>
                <w:rFonts w:ascii="TH SarabunPSK" w:eastAsia="BrowalliaNew-Bold" w:hAnsi="TH SarabunPSK" w:cs="TH SarabunPSK"/>
                <w:color w:val="0000FF"/>
                <w:sz w:val="30"/>
                <w:szCs w:val="30"/>
                <w:cs/>
              </w:rPr>
            </w:pPr>
            <w:r w:rsidRPr="000E49BB">
              <w:rPr>
                <w:rFonts w:ascii="TH SarabunPSK" w:eastAsia="BrowalliaNew-Bold" w:hAnsi="TH SarabunPSK" w:cs="TH SarabunPSK" w:hint="cs"/>
                <w:color w:val="0000FF"/>
                <w:sz w:val="30"/>
                <w:szCs w:val="30"/>
                <w:cs/>
              </w:rPr>
              <w:t xml:space="preserve">อบรมเชิงปฏิบัติการ “การบริหารจัดการองค์ความรู้สู่ความสุขในการทำงาน ครั้งที่ 2 “หลักสูตรสรักสร้างสุขของหน่วยงาน” </w:t>
            </w:r>
          </w:p>
        </w:tc>
        <w:tc>
          <w:tcPr>
            <w:tcW w:w="2466" w:type="dxa"/>
            <w:tcBorders>
              <w:bottom w:val="dashSmallGap" w:sz="4" w:space="0" w:color="auto"/>
            </w:tcBorders>
          </w:tcPr>
          <w:p w14:paraId="290B31D6" w14:textId="77777777" w:rsidR="000E49BB" w:rsidRPr="000E49BB" w:rsidRDefault="000E49BB" w:rsidP="00592054">
            <w:pPr>
              <w:tabs>
                <w:tab w:val="left" w:pos="357"/>
              </w:tabs>
              <w:autoSpaceDE w:val="0"/>
              <w:autoSpaceDN w:val="0"/>
              <w:adjustRightInd w:val="0"/>
              <w:rPr>
                <w:rFonts w:ascii="TH SarabunPSK" w:eastAsia="BrowalliaNew-Bold" w:hAnsi="TH SarabunPSK" w:cs="TH SarabunPSK"/>
                <w:color w:val="0000FF"/>
                <w:sz w:val="30"/>
                <w:szCs w:val="30"/>
                <w:cs/>
              </w:rPr>
            </w:pPr>
            <w:r w:rsidRPr="000E49BB">
              <w:rPr>
                <w:rFonts w:ascii="TH SarabunPSK" w:eastAsia="BrowalliaNew-Bold" w:hAnsi="TH SarabunPSK" w:cs="TH SarabunPSK" w:hint="cs"/>
                <w:color w:val="0000FF"/>
                <w:sz w:val="30"/>
                <w:szCs w:val="30"/>
                <w:cs/>
              </w:rPr>
              <w:t>25-26 มีนาคม 2557</w:t>
            </w:r>
          </w:p>
        </w:tc>
      </w:tr>
      <w:tr w:rsidR="000E49BB" w:rsidRPr="000E49BB" w14:paraId="6EB81ABD" w14:textId="77777777" w:rsidTr="00592054">
        <w:trPr>
          <w:trHeight w:val="319"/>
        </w:trPr>
        <w:tc>
          <w:tcPr>
            <w:tcW w:w="3105" w:type="dxa"/>
            <w:tcBorders>
              <w:bottom w:val="dashSmallGap" w:sz="4" w:space="0" w:color="auto"/>
            </w:tcBorders>
          </w:tcPr>
          <w:p w14:paraId="2DC0A6AB" w14:textId="77777777" w:rsidR="000E49BB" w:rsidRPr="000E49BB" w:rsidRDefault="000E49BB" w:rsidP="00592054">
            <w:pPr>
              <w:rPr>
                <w:rFonts w:ascii="TH SarabunPSK" w:hAnsi="TH SarabunPSK" w:cs="TH SarabunPSK"/>
                <w:color w:val="0000FF"/>
                <w:sz w:val="30"/>
                <w:szCs w:val="30"/>
                <w:cs/>
              </w:rPr>
            </w:pPr>
            <w:r w:rsidRPr="000E49BB">
              <w:rPr>
                <w:rFonts w:ascii="TH SarabunPSK" w:hAnsi="TH SarabunPSK" w:cs="TH SarabunPSK" w:hint="cs"/>
                <w:color w:val="0000FF"/>
                <w:sz w:val="30"/>
                <w:szCs w:val="30"/>
                <w:cs/>
              </w:rPr>
              <w:t>6.นางแสงดาว  เลียบกระโทก</w:t>
            </w:r>
          </w:p>
        </w:tc>
        <w:tc>
          <w:tcPr>
            <w:tcW w:w="3969" w:type="dxa"/>
            <w:tcBorders>
              <w:bottom w:val="dashSmallGap" w:sz="4" w:space="0" w:color="auto"/>
            </w:tcBorders>
          </w:tcPr>
          <w:p w14:paraId="52C6C569" w14:textId="77777777" w:rsidR="000E49BB" w:rsidRPr="000E49BB" w:rsidRDefault="000E49BB" w:rsidP="00592054">
            <w:pPr>
              <w:tabs>
                <w:tab w:val="left" w:pos="357"/>
              </w:tabs>
              <w:autoSpaceDE w:val="0"/>
              <w:autoSpaceDN w:val="0"/>
              <w:adjustRightInd w:val="0"/>
              <w:rPr>
                <w:rFonts w:ascii="TH SarabunPSK" w:eastAsia="BrowalliaNew-Bold" w:hAnsi="TH SarabunPSK" w:cs="TH SarabunPSK"/>
                <w:color w:val="0000FF"/>
                <w:sz w:val="30"/>
                <w:szCs w:val="30"/>
                <w:cs/>
              </w:rPr>
            </w:pPr>
            <w:r w:rsidRPr="000E49BB">
              <w:rPr>
                <w:rFonts w:ascii="TH SarabunPSK" w:eastAsia="BrowalliaNew-Bold" w:hAnsi="TH SarabunPSK" w:cs="TH SarabunPSK" w:hint="cs"/>
                <w:color w:val="0000FF"/>
                <w:sz w:val="30"/>
                <w:szCs w:val="30"/>
                <w:cs/>
              </w:rPr>
              <w:t xml:space="preserve">อบรมโครงการพัฒนาภาษาอังกฤษเพื่อการสื่อสาร </w:t>
            </w:r>
            <w:r w:rsidRPr="000E49BB">
              <w:rPr>
                <w:rFonts w:ascii="TH SarabunPSK" w:eastAsia="BrowalliaNew-Bold" w:hAnsi="TH SarabunPSK" w:cs="TH SarabunPSK"/>
                <w:color w:val="0000FF"/>
                <w:sz w:val="30"/>
                <w:szCs w:val="30"/>
              </w:rPr>
              <w:t>English for Communication</w:t>
            </w:r>
            <w:r w:rsidRPr="000E49BB">
              <w:rPr>
                <w:rFonts w:ascii="TH SarabunPSK" w:eastAsia="BrowalliaNew-Bold" w:hAnsi="TH SarabunPSK" w:cs="TH SarabunPSK"/>
                <w:color w:val="0000FF"/>
                <w:sz w:val="30"/>
                <w:szCs w:val="30"/>
                <w:cs/>
              </w:rPr>
              <w:t>)</w:t>
            </w:r>
            <w:r w:rsidRPr="000E49BB">
              <w:rPr>
                <w:rFonts w:ascii="TH SarabunPSK" w:eastAsia="BrowalliaNew-Bold" w:hAnsi="TH SarabunPSK" w:cs="TH SarabunPSK" w:hint="cs"/>
                <w:color w:val="0000FF"/>
                <w:sz w:val="30"/>
                <w:szCs w:val="30"/>
                <w:cs/>
              </w:rPr>
              <w:t xml:space="preserve"> เตรียมพร้อมสู่ประชาคมอาเซียน</w:t>
            </w:r>
          </w:p>
        </w:tc>
        <w:tc>
          <w:tcPr>
            <w:tcW w:w="2466" w:type="dxa"/>
            <w:tcBorders>
              <w:bottom w:val="dashSmallGap" w:sz="4" w:space="0" w:color="auto"/>
            </w:tcBorders>
          </w:tcPr>
          <w:p w14:paraId="2E903E70" w14:textId="77777777" w:rsidR="000E49BB" w:rsidRPr="000E49BB" w:rsidRDefault="000E49BB" w:rsidP="00592054">
            <w:pPr>
              <w:tabs>
                <w:tab w:val="left" w:pos="357"/>
              </w:tabs>
              <w:autoSpaceDE w:val="0"/>
              <w:autoSpaceDN w:val="0"/>
              <w:adjustRightInd w:val="0"/>
              <w:rPr>
                <w:rFonts w:ascii="TH SarabunPSK" w:eastAsia="BrowalliaNew-Bold" w:hAnsi="TH SarabunPSK" w:cs="TH SarabunPSK"/>
                <w:color w:val="0000FF"/>
                <w:sz w:val="30"/>
                <w:szCs w:val="30"/>
                <w:cs/>
              </w:rPr>
            </w:pPr>
            <w:r w:rsidRPr="000E49BB">
              <w:rPr>
                <w:rFonts w:ascii="TH SarabunPSK" w:eastAsia="BrowalliaNew-Bold" w:hAnsi="TH SarabunPSK" w:cs="TH SarabunPSK" w:hint="cs"/>
                <w:color w:val="0000FF"/>
                <w:sz w:val="30"/>
                <w:szCs w:val="30"/>
                <w:cs/>
              </w:rPr>
              <w:t>3-4 มิถุนายน 2557</w:t>
            </w:r>
          </w:p>
        </w:tc>
      </w:tr>
      <w:tr w:rsidR="000E49BB" w:rsidRPr="000E49BB" w14:paraId="324DBDCD" w14:textId="77777777" w:rsidTr="00592054">
        <w:trPr>
          <w:trHeight w:val="319"/>
        </w:trPr>
        <w:tc>
          <w:tcPr>
            <w:tcW w:w="3105" w:type="dxa"/>
            <w:tcBorders>
              <w:bottom w:val="dashSmallGap" w:sz="4" w:space="0" w:color="auto"/>
            </w:tcBorders>
          </w:tcPr>
          <w:p w14:paraId="27E6AC83" w14:textId="77777777" w:rsidR="000E49BB" w:rsidRPr="000E49BB" w:rsidRDefault="000E49BB" w:rsidP="00592054">
            <w:pPr>
              <w:rPr>
                <w:rFonts w:ascii="TH SarabunPSK" w:hAnsi="TH SarabunPSK" w:cs="TH SarabunPSK"/>
                <w:color w:val="0000FF"/>
                <w:sz w:val="30"/>
                <w:szCs w:val="30"/>
                <w:cs/>
              </w:rPr>
            </w:pPr>
            <w:r w:rsidRPr="000E49BB">
              <w:rPr>
                <w:rFonts w:ascii="TH SarabunPSK" w:hAnsi="TH SarabunPSK" w:cs="TH SarabunPSK" w:hint="cs"/>
                <w:color w:val="0000FF"/>
                <w:sz w:val="30"/>
                <w:szCs w:val="30"/>
                <w:cs/>
              </w:rPr>
              <w:t>7. นายณัฐพงษ์  อรุณศรีศุภมิตร</w:t>
            </w:r>
          </w:p>
        </w:tc>
        <w:tc>
          <w:tcPr>
            <w:tcW w:w="3969" w:type="dxa"/>
            <w:tcBorders>
              <w:bottom w:val="dashSmallGap" w:sz="4" w:space="0" w:color="auto"/>
            </w:tcBorders>
          </w:tcPr>
          <w:p w14:paraId="5774EE23" w14:textId="77777777" w:rsidR="000E49BB" w:rsidRPr="000E49BB" w:rsidRDefault="000E49BB" w:rsidP="00592054">
            <w:pPr>
              <w:tabs>
                <w:tab w:val="left" w:pos="357"/>
              </w:tabs>
              <w:autoSpaceDE w:val="0"/>
              <w:autoSpaceDN w:val="0"/>
              <w:adjustRightInd w:val="0"/>
              <w:rPr>
                <w:rFonts w:ascii="TH SarabunPSK" w:eastAsia="BrowalliaNew-Bold" w:hAnsi="TH SarabunPSK" w:cs="TH SarabunPSK"/>
                <w:color w:val="0000FF"/>
                <w:sz w:val="30"/>
                <w:szCs w:val="30"/>
              </w:rPr>
            </w:pPr>
            <w:r w:rsidRPr="000E49BB">
              <w:rPr>
                <w:rFonts w:ascii="TH SarabunPSK" w:eastAsia="BrowalliaNew-Bold" w:hAnsi="TH SarabunPSK" w:cs="TH SarabunPSK" w:hint="cs"/>
                <w:color w:val="0000FF"/>
                <w:sz w:val="30"/>
                <w:szCs w:val="30"/>
                <w:cs/>
              </w:rPr>
              <w:t xml:space="preserve">อบรมหลักสูตร </w:t>
            </w:r>
            <w:r w:rsidRPr="000E49BB">
              <w:rPr>
                <w:rFonts w:ascii="TH SarabunPSK" w:eastAsia="BrowalliaNew-Bold" w:hAnsi="TH SarabunPSK" w:cs="TH SarabunPSK"/>
                <w:color w:val="0000FF"/>
                <w:sz w:val="30"/>
                <w:szCs w:val="30"/>
              </w:rPr>
              <w:t>VMware Horizon View</w:t>
            </w:r>
            <w:r w:rsidRPr="000E49BB">
              <w:rPr>
                <w:rFonts w:ascii="TH SarabunPSK" w:eastAsia="BrowalliaNew-Bold" w:hAnsi="TH SarabunPSK" w:cs="TH SarabunPSK"/>
                <w:color w:val="0000FF"/>
                <w:sz w:val="30"/>
                <w:szCs w:val="30"/>
                <w:cs/>
              </w:rPr>
              <w:t xml:space="preserve">: </w:t>
            </w:r>
            <w:r w:rsidRPr="000E49BB">
              <w:rPr>
                <w:rFonts w:ascii="TH SarabunPSK" w:eastAsia="BrowalliaNew-Bold" w:hAnsi="TH SarabunPSK" w:cs="TH SarabunPSK"/>
                <w:color w:val="0000FF"/>
                <w:sz w:val="30"/>
                <w:szCs w:val="30"/>
              </w:rPr>
              <w:t xml:space="preserve">Install, configure, Manage </w:t>
            </w:r>
            <w:r w:rsidRPr="000E49BB">
              <w:rPr>
                <w:rFonts w:ascii="TH SarabunPSK" w:eastAsia="BrowalliaNew-Bold" w:hAnsi="TH SarabunPSK" w:cs="TH SarabunPSK"/>
                <w:color w:val="0000FF"/>
                <w:sz w:val="30"/>
                <w:szCs w:val="30"/>
                <w:cs/>
              </w:rPr>
              <w:t>(</w:t>
            </w:r>
            <w:r w:rsidRPr="000E49BB">
              <w:rPr>
                <w:rFonts w:ascii="TH SarabunPSK" w:eastAsia="BrowalliaNew-Bold" w:hAnsi="TH SarabunPSK" w:cs="TH SarabunPSK"/>
                <w:color w:val="0000FF"/>
                <w:sz w:val="30"/>
                <w:szCs w:val="30"/>
              </w:rPr>
              <w:t>V5</w:t>
            </w:r>
            <w:r w:rsidRPr="000E49BB">
              <w:rPr>
                <w:rFonts w:ascii="TH SarabunPSK" w:eastAsia="BrowalliaNew-Bold" w:hAnsi="TH SarabunPSK" w:cs="TH SarabunPSK"/>
                <w:color w:val="0000FF"/>
                <w:sz w:val="30"/>
                <w:szCs w:val="30"/>
                <w:cs/>
              </w:rPr>
              <w:t>.</w:t>
            </w:r>
            <w:r w:rsidRPr="000E49BB">
              <w:rPr>
                <w:rFonts w:ascii="TH SarabunPSK" w:eastAsia="BrowalliaNew-Bold" w:hAnsi="TH SarabunPSK" w:cs="TH SarabunPSK"/>
                <w:color w:val="0000FF"/>
                <w:sz w:val="30"/>
                <w:szCs w:val="30"/>
              </w:rPr>
              <w:t>2X</w:t>
            </w:r>
          </w:p>
        </w:tc>
        <w:tc>
          <w:tcPr>
            <w:tcW w:w="2466" w:type="dxa"/>
            <w:tcBorders>
              <w:bottom w:val="dashSmallGap" w:sz="4" w:space="0" w:color="auto"/>
            </w:tcBorders>
          </w:tcPr>
          <w:p w14:paraId="3BE098AB" w14:textId="77777777" w:rsidR="000E49BB" w:rsidRPr="000E49BB" w:rsidRDefault="000E49BB" w:rsidP="00592054">
            <w:pPr>
              <w:tabs>
                <w:tab w:val="left" w:pos="357"/>
              </w:tabs>
              <w:autoSpaceDE w:val="0"/>
              <w:autoSpaceDN w:val="0"/>
              <w:adjustRightInd w:val="0"/>
              <w:rPr>
                <w:rFonts w:ascii="TH SarabunPSK" w:eastAsia="BrowalliaNew-Bold" w:hAnsi="TH SarabunPSK" w:cs="TH SarabunPSK"/>
                <w:color w:val="0000FF"/>
                <w:sz w:val="30"/>
                <w:szCs w:val="30"/>
                <w:cs/>
              </w:rPr>
            </w:pPr>
            <w:r w:rsidRPr="000E49BB">
              <w:rPr>
                <w:rFonts w:ascii="TH SarabunPSK" w:eastAsia="BrowalliaNew-Bold" w:hAnsi="TH SarabunPSK" w:cs="TH SarabunPSK"/>
                <w:color w:val="0000FF"/>
                <w:sz w:val="30"/>
                <w:szCs w:val="30"/>
              </w:rPr>
              <w:t>23</w:t>
            </w:r>
            <w:r w:rsidRPr="000E49BB">
              <w:rPr>
                <w:rFonts w:ascii="TH SarabunPSK" w:eastAsia="BrowalliaNew-Bold" w:hAnsi="TH SarabunPSK" w:cs="TH SarabunPSK"/>
                <w:color w:val="0000FF"/>
                <w:sz w:val="30"/>
                <w:szCs w:val="30"/>
                <w:cs/>
              </w:rPr>
              <w:t>-</w:t>
            </w:r>
            <w:r w:rsidRPr="000E49BB">
              <w:rPr>
                <w:rFonts w:ascii="TH SarabunPSK" w:eastAsia="BrowalliaNew-Bold" w:hAnsi="TH SarabunPSK" w:cs="TH SarabunPSK"/>
                <w:color w:val="0000FF"/>
                <w:sz w:val="30"/>
                <w:szCs w:val="30"/>
              </w:rPr>
              <w:t>26</w:t>
            </w:r>
            <w:r w:rsidRPr="000E49BB">
              <w:rPr>
                <w:rFonts w:ascii="TH SarabunPSK" w:eastAsia="BrowalliaNew-Bold" w:hAnsi="TH SarabunPSK" w:cs="TH SarabunPSK" w:hint="cs"/>
                <w:color w:val="0000FF"/>
                <w:sz w:val="30"/>
                <w:szCs w:val="30"/>
                <w:cs/>
              </w:rPr>
              <w:t xml:space="preserve"> มิถุนายน 2557</w:t>
            </w:r>
          </w:p>
        </w:tc>
      </w:tr>
      <w:tr w:rsidR="000E49BB" w:rsidRPr="000E49BB" w14:paraId="069212DC" w14:textId="77777777" w:rsidTr="00592054">
        <w:trPr>
          <w:trHeight w:val="319"/>
        </w:trPr>
        <w:tc>
          <w:tcPr>
            <w:tcW w:w="3105" w:type="dxa"/>
            <w:tcBorders>
              <w:bottom w:val="dashSmallGap" w:sz="4" w:space="0" w:color="auto"/>
            </w:tcBorders>
          </w:tcPr>
          <w:p w14:paraId="6B77279A" w14:textId="77777777" w:rsidR="000E49BB" w:rsidRPr="000E49BB" w:rsidRDefault="000E49BB" w:rsidP="00592054">
            <w:pPr>
              <w:rPr>
                <w:rFonts w:ascii="TH SarabunPSK" w:hAnsi="TH SarabunPSK" w:cs="TH SarabunPSK"/>
                <w:color w:val="0000FF"/>
                <w:sz w:val="30"/>
                <w:szCs w:val="30"/>
              </w:rPr>
            </w:pPr>
            <w:r w:rsidRPr="000E49BB">
              <w:rPr>
                <w:rFonts w:ascii="TH SarabunPSK" w:hAnsi="TH SarabunPSK" w:cs="TH SarabunPSK" w:hint="cs"/>
                <w:color w:val="0000FF"/>
                <w:sz w:val="30"/>
                <w:szCs w:val="30"/>
                <w:cs/>
              </w:rPr>
              <w:t>1. นางสาวพฤษดี พินิจพงษ์</w:t>
            </w:r>
          </w:p>
          <w:p w14:paraId="55373FBF" w14:textId="77777777" w:rsidR="000E49BB" w:rsidRPr="000E49BB" w:rsidRDefault="000E49BB" w:rsidP="00592054">
            <w:pPr>
              <w:rPr>
                <w:rFonts w:ascii="TH SarabunPSK" w:hAnsi="TH SarabunPSK" w:cs="TH SarabunPSK"/>
                <w:color w:val="0000FF"/>
                <w:sz w:val="30"/>
                <w:szCs w:val="30"/>
                <w:cs/>
              </w:rPr>
            </w:pPr>
            <w:r w:rsidRPr="000E49BB">
              <w:rPr>
                <w:rFonts w:ascii="TH SarabunPSK" w:hAnsi="TH SarabunPSK" w:cs="TH SarabunPSK" w:hint="cs"/>
                <w:color w:val="0000FF"/>
                <w:sz w:val="30"/>
                <w:szCs w:val="30"/>
                <w:cs/>
              </w:rPr>
              <w:t>2. นางอุไร  เพื่อนเกาะ</w:t>
            </w:r>
          </w:p>
        </w:tc>
        <w:tc>
          <w:tcPr>
            <w:tcW w:w="3969" w:type="dxa"/>
            <w:tcBorders>
              <w:bottom w:val="dashSmallGap" w:sz="4" w:space="0" w:color="auto"/>
            </w:tcBorders>
          </w:tcPr>
          <w:p w14:paraId="43956584" w14:textId="77777777" w:rsidR="000E49BB" w:rsidRPr="000E49BB" w:rsidRDefault="000E49BB" w:rsidP="00592054">
            <w:pPr>
              <w:tabs>
                <w:tab w:val="left" w:pos="357"/>
              </w:tabs>
              <w:autoSpaceDE w:val="0"/>
              <w:autoSpaceDN w:val="0"/>
              <w:adjustRightInd w:val="0"/>
              <w:rPr>
                <w:rFonts w:ascii="TH SarabunPSK" w:eastAsia="BrowalliaNew-Bold" w:hAnsi="TH SarabunPSK" w:cs="TH SarabunPSK"/>
                <w:color w:val="0000FF"/>
                <w:sz w:val="30"/>
                <w:szCs w:val="30"/>
                <w:cs/>
              </w:rPr>
            </w:pPr>
            <w:r w:rsidRPr="000E49BB">
              <w:rPr>
                <w:rFonts w:ascii="TH SarabunPSK" w:eastAsia="BrowalliaNew-Bold" w:hAnsi="TH SarabunPSK" w:cs="TH SarabunPSK" w:hint="cs"/>
                <w:color w:val="0000FF"/>
                <w:sz w:val="30"/>
                <w:szCs w:val="30"/>
                <w:cs/>
              </w:rPr>
              <w:t>อบรมหลักสูตรการพัฒนางานสารบรรณให้มีประสิทธิภาพและทันสมัย</w:t>
            </w:r>
          </w:p>
        </w:tc>
        <w:tc>
          <w:tcPr>
            <w:tcW w:w="2466" w:type="dxa"/>
            <w:tcBorders>
              <w:bottom w:val="dashSmallGap" w:sz="4" w:space="0" w:color="auto"/>
            </w:tcBorders>
          </w:tcPr>
          <w:p w14:paraId="55645EB4" w14:textId="77777777" w:rsidR="000E49BB" w:rsidRPr="000E49BB" w:rsidRDefault="000E49BB" w:rsidP="00592054">
            <w:pPr>
              <w:tabs>
                <w:tab w:val="left" w:pos="357"/>
              </w:tabs>
              <w:autoSpaceDE w:val="0"/>
              <w:autoSpaceDN w:val="0"/>
              <w:adjustRightInd w:val="0"/>
              <w:rPr>
                <w:rFonts w:ascii="TH SarabunPSK" w:eastAsia="BrowalliaNew-Bold" w:hAnsi="TH SarabunPSK" w:cs="TH SarabunPSK"/>
                <w:color w:val="0000FF"/>
                <w:sz w:val="30"/>
                <w:szCs w:val="30"/>
                <w:cs/>
              </w:rPr>
            </w:pPr>
            <w:r w:rsidRPr="000E49BB">
              <w:rPr>
                <w:rFonts w:ascii="TH SarabunPSK" w:eastAsia="BrowalliaNew-Bold" w:hAnsi="TH SarabunPSK" w:cs="TH SarabunPSK" w:hint="cs"/>
                <w:color w:val="0000FF"/>
                <w:sz w:val="30"/>
                <w:szCs w:val="30"/>
                <w:cs/>
              </w:rPr>
              <w:t>22-23 สิงหาคม 2557</w:t>
            </w:r>
          </w:p>
        </w:tc>
      </w:tr>
      <w:tr w:rsidR="000E49BB" w:rsidRPr="000E49BB" w14:paraId="60873D10" w14:textId="77777777" w:rsidTr="00592054">
        <w:trPr>
          <w:trHeight w:val="319"/>
        </w:trPr>
        <w:tc>
          <w:tcPr>
            <w:tcW w:w="3105" w:type="dxa"/>
            <w:tcBorders>
              <w:top w:val="dashSmallGap" w:sz="4" w:space="0" w:color="auto"/>
              <w:bottom w:val="dashSmallGap" w:sz="4" w:space="0" w:color="auto"/>
            </w:tcBorders>
          </w:tcPr>
          <w:p w14:paraId="2CEA31E1" w14:textId="77777777" w:rsidR="000E49BB" w:rsidRPr="000E49BB" w:rsidRDefault="000E49BB" w:rsidP="00592054">
            <w:pPr>
              <w:pStyle w:val="ListParagraph"/>
              <w:tabs>
                <w:tab w:val="left" w:pos="357"/>
              </w:tabs>
              <w:autoSpaceDE w:val="0"/>
              <w:autoSpaceDN w:val="0"/>
              <w:adjustRightInd w:val="0"/>
              <w:spacing w:after="0" w:line="240" w:lineRule="auto"/>
              <w:ind w:left="0"/>
              <w:rPr>
                <w:rFonts w:ascii="TH SarabunPSK" w:eastAsia="BrowalliaNew-Bold" w:hAnsi="TH SarabunPSK" w:cs="TH SarabunPSK"/>
                <w:b/>
                <w:bCs/>
                <w:color w:val="0000FF"/>
                <w:sz w:val="28"/>
                <w:cs/>
              </w:rPr>
            </w:pPr>
            <w:r w:rsidRPr="000E49BB">
              <w:rPr>
                <w:rFonts w:ascii="TH SarabunPSK" w:eastAsia="BrowalliaNew-Bold" w:hAnsi="TH SarabunPSK" w:cs="TH SarabunPSK" w:hint="cs"/>
                <w:b/>
                <w:bCs/>
                <w:color w:val="0000FF"/>
                <w:sz w:val="28"/>
                <w:cs/>
              </w:rPr>
              <w:t>ปีการศึกษา  2558</w:t>
            </w:r>
          </w:p>
        </w:tc>
        <w:tc>
          <w:tcPr>
            <w:tcW w:w="3969" w:type="dxa"/>
            <w:tcBorders>
              <w:top w:val="dashSmallGap" w:sz="4" w:space="0" w:color="auto"/>
              <w:bottom w:val="dashSmallGap" w:sz="4" w:space="0" w:color="auto"/>
            </w:tcBorders>
          </w:tcPr>
          <w:p w14:paraId="2F8841CE" w14:textId="77777777" w:rsidR="000E49BB" w:rsidRPr="000E49BB" w:rsidRDefault="000E49BB" w:rsidP="00592054">
            <w:pPr>
              <w:rPr>
                <w:rFonts w:ascii="TH SarabunPSK" w:hAnsi="TH SarabunPSK" w:cs="TH SarabunPSK"/>
                <w:color w:val="0000FF"/>
                <w:sz w:val="28"/>
                <w:cs/>
              </w:rPr>
            </w:pPr>
          </w:p>
        </w:tc>
        <w:tc>
          <w:tcPr>
            <w:tcW w:w="2466" w:type="dxa"/>
            <w:tcBorders>
              <w:top w:val="dashSmallGap" w:sz="4" w:space="0" w:color="auto"/>
              <w:bottom w:val="dashSmallGap" w:sz="4" w:space="0" w:color="auto"/>
            </w:tcBorders>
          </w:tcPr>
          <w:p w14:paraId="1951571A" w14:textId="77777777" w:rsidR="000E49BB" w:rsidRPr="000E49BB" w:rsidRDefault="000E49BB" w:rsidP="00592054">
            <w:pPr>
              <w:tabs>
                <w:tab w:val="left" w:pos="357"/>
              </w:tabs>
              <w:autoSpaceDE w:val="0"/>
              <w:autoSpaceDN w:val="0"/>
              <w:adjustRightInd w:val="0"/>
              <w:rPr>
                <w:rFonts w:ascii="TH SarabunPSK" w:eastAsia="BrowalliaNew-Bold" w:hAnsi="TH SarabunPSK" w:cs="TH SarabunPSK"/>
                <w:color w:val="0000FF"/>
                <w:sz w:val="28"/>
                <w:cs/>
              </w:rPr>
            </w:pPr>
          </w:p>
        </w:tc>
      </w:tr>
      <w:tr w:rsidR="000E49BB" w:rsidRPr="000E49BB" w14:paraId="6C50592A" w14:textId="77777777" w:rsidTr="00592054">
        <w:trPr>
          <w:trHeight w:val="319"/>
        </w:trPr>
        <w:tc>
          <w:tcPr>
            <w:tcW w:w="3105" w:type="dxa"/>
            <w:tcBorders>
              <w:top w:val="dashSmallGap" w:sz="4" w:space="0" w:color="auto"/>
              <w:bottom w:val="dashSmallGap" w:sz="4" w:space="0" w:color="auto"/>
            </w:tcBorders>
          </w:tcPr>
          <w:p w14:paraId="3F3E66A1" w14:textId="77777777" w:rsidR="000E49BB" w:rsidRPr="000E49BB" w:rsidRDefault="000E49BB" w:rsidP="00592054">
            <w:pPr>
              <w:pStyle w:val="ListParagraph"/>
              <w:numPr>
                <w:ilvl w:val="0"/>
                <w:numId w:val="42"/>
              </w:numPr>
              <w:tabs>
                <w:tab w:val="left" w:pos="357"/>
              </w:tabs>
              <w:autoSpaceDE w:val="0"/>
              <w:autoSpaceDN w:val="0"/>
              <w:adjustRightInd w:val="0"/>
              <w:spacing w:after="0" w:line="240" w:lineRule="auto"/>
              <w:ind w:left="360"/>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นายสรพัชย์  ทัพพะรังสี</w:t>
            </w:r>
          </w:p>
          <w:p w14:paraId="57F403D5" w14:textId="77777777" w:rsidR="000E49BB" w:rsidRPr="000E49BB" w:rsidRDefault="000E49BB" w:rsidP="00592054">
            <w:pPr>
              <w:pStyle w:val="ListParagraph"/>
              <w:numPr>
                <w:ilvl w:val="0"/>
                <w:numId w:val="42"/>
              </w:numPr>
              <w:tabs>
                <w:tab w:val="left" w:pos="357"/>
              </w:tabs>
              <w:autoSpaceDE w:val="0"/>
              <w:autoSpaceDN w:val="0"/>
              <w:adjustRightInd w:val="0"/>
              <w:spacing w:after="0" w:line="240" w:lineRule="auto"/>
              <w:ind w:left="360"/>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นายโกเมณ  ดกโบราณ</w:t>
            </w:r>
          </w:p>
          <w:p w14:paraId="4743D7F2" w14:textId="77777777" w:rsidR="000E49BB" w:rsidRPr="000E49BB" w:rsidRDefault="000E49BB" w:rsidP="00592054">
            <w:pPr>
              <w:pStyle w:val="ListParagraph"/>
              <w:numPr>
                <w:ilvl w:val="0"/>
                <w:numId w:val="42"/>
              </w:numPr>
              <w:tabs>
                <w:tab w:val="left" w:pos="357"/>
              </w:tabs>
              <w:autoSpaceDE w:val="0"/>
              <w:autoSpaceDN w:val="0"/>
              <w:adjustRightInd w:val="0"/>
              <w:spacing w:after="0" w:line="240" w:lineRule="auto"/>
              <w:ind w:left="360"/>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นายวสันต์  เมฆประยูร</w:t>
            </w:r>
          </w:p>
          <w:p w14:paraId="10C04964" w14:textId="77777777" w:rsidR="000E49BB" w:rsidRPr="000E49BB" w:rsidRDefault="000E49BB" w:rsidP="00592054">
            <w:pPr>
              <w:pStyle w:val="ListParagraph"/>
              <w:numPr>
                <w:ilvl w:val="0"/>
                <w:numId w:val="42"/>
              </w:numPr>
              <w:tabs>
                <w:tab w:val="left" w:pos="357"/>
              </w:tabs>
              <w:autoSpaceDE w:val="0"/>
              <w:autoSpaceDN w:val="0"/>
              <w:adjustRightInd w:val="0"/>
              <w:spacing w:after="0" w:line="240" w:lineRule="auto"/>
              <w:ind w:left="360"/>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นายวชิรา  ชัยชูบุตร</w:t>
            </w:r>
          </w:p>
          <w:p w14:paraId="3BCC3913" w14:textId="77777777" w:rsidR="000E49BB" w:rsidRPr="000E49BB" w:rsidRDefault="000E49BB" w:rsidP="00592054">
            <w:pPr>
              <w:pStyle w:val="ListParagraph"/>
              <w:numPr>
                <w:ilvl w:val="0"/>
                <w:numId w:val="42"/>
              </w:numPr>
              <w:tabs>
                <w:tab w:val="left" w:pos="357"/>
              </w:tabs>
              <w:autoSpaceDE w:val="0"/>
              <w:autoSpaceDN w:val="0"/>
              <w:adjustRightInd w:val="0"/>
              <w:spacing w:after="0" w:line="240" w:lineRule="auto"/>
              <w:ind w:left="360"/>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นยวัชรพัล  เหลือวัฒนะวุฒิ</w:t>
            </w:r>
          </w:p>
          <w:p w14:paraId="24B66D23" w14:textId="77777777" w:rsidR="000E49BB" w:rsidRPr="000E49BB" w:rsidRDefault="000E49BB" w:rsidP="00592054">
            <w:pPr>
              <w:pStyle w:val="ListParagraph"/>
              <w:numPr>
                <w:ilvl w:val="0"/>
                <w:numId w:val="42"/>
              </w:numPr>
              <w:tabs>
                <w:tab w:val="left" w:pos="357"/>
              </w:tabs>
              <w:autoSpaceDE w:val="0"/>
              <w:autoSpaceDN w:val="0"/>
              <w:adjustRightInd w:val="0"/>
              <w:spacing w:after="0" w:line="240" w:lineRule="auto"/>
              <w:ind w:left="360"/>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นางสาวเก็ดถะวา  ปัญญาชีวเดช</w:t>
            </w:r>
          </w:p>
          <w:p w14:paraId="0585AC63" w14:textId="77777777" w:rsidR="000E49BB" w:rsidRPr="000E49BB" w:rsidRDefault="000E49BB" w:rsidP="00592054">
            <w:pPr>
              <w:pStyle w:val="ListParagraph"/>
              <w:numPr>
                <w:ilvl w:val="0"/>
                <w:numId w:val="42"/>
              </w:numPr>
              <w:tabs>
                <w:tab w:val="left" w:pos="357"/>
              </w:tabs>
              <w:autoSpaceDE w:val="0"/>
              <w:autoSpaceDN w:val="0"/>
              <w:adjustRightInd w:val="0"/>
              <w:spacing w:after="0" w:line="240" w:lineRule="auto"/>
              <w:ind w:left="360"/>
              <w:rPr>
                <w:rFonts w:ascii="TH SarabunPSK" w:eastAsia="BrowalliaNew-Bold" w:hAnsi="TH SarabunPSK" w:cs="TH SarabunPSK"/>
                <w:color w:val="0000FF"/>
                <w:sz w:val="28"/>
                <w:cs/>
              </w:rPr>
            </w:pPr>
            <w:r w:rsidRPr="000E49BB">
              <w:rPr>
                <w:rFonts w:ascii="TH SarabunPSK" w:eastAsia="BrowalliaNew-Bold" w:hAnsi="TH SarabunPSK" w:cs="TH SarabunPSK" w:hint="cs"/>
                <w:color w:val="0000FF"/>
                <w:sz w:val="28"/>
                <w:cs/>
              </w:rPr>
              <w:t>นางอุไร  เพื่อนเกาะ</w:t>
            </w:r>
          </w:p>
        </w:tc>
        <w:tc>
          <w:tcPr>
            <w:tcW w:w="3969" w:type="dxa"/>
            <w:tcBorders>
              <w:top w:val="dashSmallGap" w:sz="4" w:space="0" w:color="auto"/>
              <w:bottom w:val="dashSmallGap" w:sz="4" w:space="0" w:color="auto"/>
            </w:tcBorders>
          </w:tcPr>
          <w:p w14:paraId="74330F2E" w14:textId="77777777" w:rsidR="000E49BB" w:rsidRPr="000E49BB" w:rsidRDefault="000E49BB" w:rsidP="00592054">
            <w:pPr>
              <w:rPr>
                <w:rFonts w:ascii="TH SarabunPSK" w:hAnsi="TH SarabunPSK" w:cs="TH SarabunPSK"/>
                <w:color w:val="0000FF"/>
                <w:sz w:val="28"/>
                <w:cs/>
              </w:rPr>
            </w:pPr>
            <w:r w:rsidRPr="000E49BB">
              <w:rPr>
                <w:rFonts w:ascii="TH SarabunPSK" w:hAnsi="TH SarabunPSK" w:cs="TH SarabunPSK" w:hint="cs"/>
                <w:color w:val="0000FF"/>
                <w:sz w:val="28"/>
                <w:cs/>
              </w:rPr>
              <w:t xml:space="preserve">กิจกรรมบนระบบเครือข่ายสารสนเทศเพื่อพัฒนาการศึกษา ณ ม.ราชภัฏสงขลา </w:t>
            </w:r>
          </w:p>
          <w:p w14:paraId="65DA40E9" w14:textId="77777777" w:rsidR="000E49BB" w:rsidRPr="000E49BB" w:rsidRDefault="000E49BB" w:rsidP="00592054">
            <w:pPr>
              <w:tabs>
                <w:tab w:val="left" w:pos="357"/>
              </w:tabs>
              <w:autoSpaceDE w:val="0"/>
              <w:autoSpaceDN w:val="0"/>
              <w:adjustRightInd w:val="0"/>
              <w:rPr>
                <w:rFonts w:ascii="TH SarabunPSK" w:eastAsia="BrowalliaNew-Bold" w:hAnsi="TH SarabunPSK" w:cs="TH SarabunPSK"/>
                <w:color w:val="0000FF"/>
                <w:sz w:val="28"/>
                <w:cs/>
              </w:rPr>
            </w:pPr>
          </w:p>
        </w:tc>
        <w:tc>
          <w:tcPr>
            <w:tcW w:w="2466" w:type="dxa"/>
            <w:tcBorders>
              <w:top w:val="dashSmallGap" w:sz="4" w:space="0" w:color="auto"/>
              <w:bottom w:val="dashSmallGap" w:sz="4" w:space="0" w:color="auto"/>
            </w:tcBorders>
          </w:tcPr>
          <w:p w14:paraId="00F90563" w14:textId="77777777" w:rsidR="000E49BB" w:rsidRPr="000E49BB" w:rsidRDefault="000E49BB" w:rsidP="00592054">
            <w:pPr>
              <w:tabs>
                <w:tab w:val="left" w:pos="357"/>
              </w:tabs>
              <w:autoSpaceDE w:val="0"/>
              <w:autoSpaceDN w:val="0"/>
              <w:adjustRightInd w:val="0"/>
              <w:rPr>
                <w:rFonts w:ascii="TH SarabunPSK" w:eastAsia="BrowalliaNew-Bold" w:hAnsi="TH SarabunPSK" w:cs="TH SarabunPSK"/>
                <w:color w:val="0000FF"/>
                <w:sz w:val="28"/>
                <w:cs/>
              </w:rPr>
            </w:pPr>
            <w:r w:rsidRPr="000E49BB">
              <w:rPr>
                <w:rFonts w:ascii="TH SarabunPSK" w:eastAsia="BrowalliaNew-Bold" w:hAnsi="TH SarabunPSK" w:cs="TH SarabunPSK" w:hint="cs"/>
                <w:color w:val="0000FF"/>
                <w:sz w:val="28"/>
                <w:cs/>
              </w:rPr>
              <w:t xml:space="preserve">22-24 กรกฎาคม 2558 </w:t>
            </w:r>
          </w:p>
        </w:tc>
      </w:tr>
      <w:tr w:rsidR="000E49BB" w:rsidRPr="000E49BB" w14:paraId="54E56BBB" w14:textId="77777777" w:rsidTr="00592054">
        <w:tc>
          <w:tcPr>
            <w:tcW w:w="3105" w:type="dxa"/>
            <w:tcBorders>
              <w:top w:val="single" w:sz="4" w:space="0" w:color="auto"/>
              <w:left w:val="single" w:sz="4" w:space="0" w:color="auto"/>
              <w:bottom w:val="dashSmallGap" w:sz="4" w:space="0" w:color="auto"/>
              <w:right w:val="single" w:sz="4" w:space="0" w:color="auto"/>
            </w:tcBorders>
          </w:tcPr>
          <w:p w14:paraId="617994EC" w14:textId="77777777" w:rsidR="000E49BB" w:rsidRPr="000E49BB" w:rsidRDefault="000E49BB" w:rsidP="00592054">
            <w:pPr>
              <w:rPr>
                <w:rFonts w:ascii="TH SarabunPSK" w:hAnsi="TH SarabunPSK" w:cs="TH SarabunPSK"/>
                <w:color w:val="0000FF"/>
                <w:sz w:val="30"/>
                <w:szCs w:val="30"/>
                <w:cs/>
              </w:rPr>
            </w:pPr>
            <w:r w:rsidRPr="000E49BB">
              <w:rPr>
                <w:rFonts w:ascii="TH SarabunPSK" w:hAnsi="TH SarabunPSK" w:cs="TH SarabunPSK" w:hint="cs"/>
                <w:color w:val="0000FF"/>
                <w:sz w:val="30"/>
                <w:szCs w:val="30"/>
                <w:cs/>
              </w:rPr>
              <w:t>8. นายสรพัชย์  ทัพพะรังสี</w:t>
            </w:r>
          </w:p>
        </w:tc>
        <w:tc>
          <w:tcPr>
            <w:tcW w:w="3969" w:type="dxa"/>
            <w:tcBorders>
              <w:top w:val="single" w:sz="4" w:space="0" w:color="auto"/>
              <w:left w:val="single" w:sz="4" w:space="0" w:color="auto"/>
              <w:bottom w:val="dashSmallGap" w:sz="4" w:space="0" w:color="auto"/>
              <w:right w:val="single" w:sz="4" w:space="0" w:color="auto"/>
            </w:tcBorders>
          </w:tcPr>
          <w:p w14:paraId="10530013" w14:textId="77777777" w:rsidR="000E49BB" w:rsidRPr="000E49BB" w:rsidRDefault="000E49BB" w:rsidP="00592054">
            <w:pPr>
              <w:tabs>
                <w:tab w:val="left" w:pos="357"/>
              </w:tabs>
              <w:autoSpaceDE w:val="0"/>
              <w:autoSpaceDN w:val="0"/>
              <w:adjustRightInd w:val="0"/>
              <w:contextualSpacing/>
              <w:rPr>
                <w:rFonts w:ascii="TH SarabunPSK" w:eastAsia="BrowalliaNew-Bold" w:hAnsi="TH SarabunPSK" w:cs="TH SarabunPSK"/>
                <w:color w:val="0000FF"/>
                <w:sz w:val="30"/>
                <w:szCs w:val="30"/>
                <w:cs/>
              </w:rPr>
            </w:pPr>
            <w:r w:rsidRPr="000E49BB">
              <w:rPr>
                <w:rFonts w:ascii="TH SarabunPSK" w:eastAsia="BrowalliaNew-Bold" w:hAnsi="TH SarabunPSK" w:cs="TH SarabunPSK" w:hint="cs"/>
                <w:color w:val="0000FF"/>
                <w:sz w:val="30"/>
                <w:szCs w:val="30"/>
                <w:cs/>
              </w:rPr>
              <w:t>สัมมนา</w:t>
            </w:r>
            <w:r w:rsidRPr="000E49BB">
              <w:rPr>
                <w:rFonts w:ascii="TH SarabunPSK" w:eastAsia="BrowalliaNew-Bold" w:hAnsi="TH SarabunPSK" w:cs="TH SarabunPSK"/>
                <w:color w:val="0000FF"/>
                <w:sz w:val="30"/>
                <w:szCs w:val="30"/>
                <w:cs/>
              </w:rPr>
              <w:t xml:space="preserve"> </w:t>
            </w:r>
            <w:r w:rsidRPr="000E49BB">
              <w:rPr>
                <w:rFonts w:ascii="TH SarabunPSK" w:eastAsia="BrowalliaNew-Bold" w:hAnsi="TH SarabunPSK" w:cs="TH SarabunPSK"/>
                <w:color w:val="0000FF"/>
                <w:sz w:val="30"/>
                <w:szCs w:val="30"/>
              </w:rPr>
              <w:t xml:space="preserve">Enterprise Roadmap </w:t>
            </w:r>
            <w:r w:rsidRPr="000E49BB">
              <w:rPr>
                <w:rFonts w:ascii="TH SarabunPSK" w:eastAsia="BrowalliaNew-Bold" w:hAnsi="TH SarabunPSK" w:cs="TH SarabunPSK" w:hint="cs"/>
                <w:color w:val="0000FF"/>
                <w:sz w:val="30"/>
                <w:szCs w:val="30"/>
                <w:cs/>
              </w:rPr>
              <w:t xml:space="preserve">บริษัทไมโครชอฟ </w:t>
            </w:r>
          </w:p>
        </w:tc>
        <w:tc>
          <w:tcPr>
            <w:tcW w:w="2466" w:type="dxa"/>
            <w:tcBorders>
              <w:top w:val="single" w:sz="4" w:space="0" w:color="auto"/>
              <w:left w:val="single" w:sz="4" w:space="0" w:color="auto"/>
              <w:bottom w:val="dashSmallGap" w:sz="4" w:space="0" w:color="auto"/>
              <w:right w:val="single" w:sz="4" w:space="0" w:color="auto"/>
            </w:tcBorders>
          </w:tcPr>
          <w:p w14:paraId="5B368050" w14:textId="77777777" w:rsidR="000E49BB" w:rsidRPr="000E49BB" w:rsidRDefault="000E49BB" w:rsidP="00592054">
            <w:pPr>
              <w:tabs>
                <w:tab w:val="left" w:pos="357"/>
              </w:tabs>
              <w:autoSpaceDE w:val="0"/>
              <w:autoSpaceDN w:val="0"/>
              <w:adjustRightInd w:val="0"/>
              <w:ind w:left="216" w:hanging="216"/>
              <w:contextualSpacing/>
              <w:rPr>
                <w:rFonts w:ascii="TH SarabunPSK" w:eastAsia="BrowalliaNew-Bold" w:hAnsi="TH SarabunPSK" w:cs="TH SarabunPSK"/>
                <w:color w:val="0000FF"/>
                <w:sz w:val="30"/>
                <w:szCs w:val="30"/>
                <w:cs/>
              </w:rPr>
            </w:pPr>
            <w:r w:rsidRPr="000E49BB">
              <w:rPr>
                <w:rFonts w:ascii="TH SarabunPSK" w:eastAsia="BrowalliaNew-Bold" w:hAnsi="TH SarabunPSK" w:cs="TH SarabunPSK" w:hint="cs"/>
                <w:color w:val="0000FF"/>
                <w:sz w:val="30"/>
                <w:szCs w:val="30"/>
                <w:cs/>
              </w:rPr>
              <w:t>28 กรกฎาคม 2558</w:t>
            </w:r>
          </w:p>
        </w:tc>
      </w:tr>
      <w:tr w:rsidR="000E49BB" w:rsidRPr="000E49BB" w14:paraId="60912141" w14:textId="77777777" w:rsidTr="00592054">
        <w:tc>
          <w:tcPr>
            <w:tcW w:w="3105" w:type="dxa"/>
            <w:tcBorders>
              <w:top w:val="single" w:sz="4" w:space="0" w:color="auto"/>
              <w:left w:val="single" w:sz="4" w:space="0" w:color="auto"/>
              <w:bottom w:val="dashSmallGap" w:sz="4" w:space="0" w:color="auto"/>
              <w:right w:val="single" w:sz="4" w:space="0" w:color="auto"/>
            </w:tcBorders>
          </w:tcPr>
          <w:p w14:paraId="0062C9A4" w14:textId="77777777" w:rsidR="000E49BB" w:rsidRPr="000E49BB" w:rsidRDefault="000E49BB" w:rsidP="00592054">
            <w:pPr>
              <w:rPr>
                <w:rFonts w:ascii="TH SarabunPSK" w:hAnsi="TH SarabunPSK" w:cs="TH SarabunPSK"/>
                <w:color w:val="0000FF"/>
                <w:sz w:val="30"/>
                <w:szCs w:val="30"/>
                <w:cs/>
              </w:rPr>
            </w:pPr>
            <w:r w:rsidRPr="000E49BB">
              <w:rPr>
                <w:rFonts w:ascii="TH SarabunPSK" w:hAnsi="TH SarabunPSK" w:cs="TH SarabunPSK" w:hint="cs"/>
                <w:color w:val="0000FF"/>
                <w:sz w:val="30"/>
                <w:szCs w:val="30"/>
                <w:cs/>
              </w:rPr>
              <w:lastRenderedPageBreak/>
              <w:t>8. นายณัฐวัฒน์  สุวรรณไตรย์</w:t>
            </w:r>
          </w:p>
        </w:tc>
        <w:tc>
          <w:tcPr>
            <w:tcW w:w="3969" w:type="dxa"/>
            <w:tcBorders>
              <w:top w:val="single" w:sz="4" w:space="0" w:color="auto"/>
              <w:left w:val="single" w:sz="4" w:space="0" w:color="auto"/>
              <w:bottom w:val="dashSmallGap" w:sz="4" w:space="0" w:color="auto"/>
              <w:right w:val="single" w:sz="4" w:space="0" w:color="auto"/>
            </w:tcBorders>
          </w:tcPr>
          <w:p w14:paraId="68DE50D9" w14:textId="77777777" w:rsidR="000E49BB" w:rsidRPr="000E49BB" w:rsidRDefault="000E49BB" w:rsidP="00592054">
            <w:pPr>
              <w:tabs>
                <w:tab w:val="left" w:pos="357"/>
              </w:tabs>
              <w:autoSpaceDE w:val="0"/>
              <w:autoSpaceDN w:val="0"/>
              <w:adjustRightInd w:val="0"/>
              <w:contextualSpacing/>
              <w:rPr>
                <w:rFonts w:ascii="TH SarabunPSK" w:eastAsia="BrowalliaNew-Bold" w:hAnsi="TH SarabunPSK" w:cs="TH SarabunPSK"/>
                <w:color w:val="0000FF"/>
                <w:sz w:val="30"/>
                <w:szCs w:val="30"/>
                <w:cs/>
              </w:rPr>
            </w:pPr>
            <w:r w:rsidRPr="000E49BB">
              <w:rPr>
                <w:rFonts w:ascii="TH SarabunPSK" w:eastAsia="BrowalliaNew-Bold" w:hAnsi="TH SarabunPSK" w:cs="TH SarabunPSK" w:hint="cs"/>
                <w:color w:val="0000FF"/>
                <w:sz w:val="30"/>
                <w:szCs w:val="30"/>
                <w:cs/>
              </w:rPr>
              <w:t>สัมมนาเรื่อง การตรวจสอบและป้องกันระบบเครือข่ายคอมพิวเตอร์ (</w:t>
            </w:r>
            <w:r w:rsidRPr="000E49BB">
              <w:rPr>
                <w:rFonts w:ascii="TH SarabunPSK" w:eastAsia="BrowalliaNew-Bold" w:hAnsi="TH SarabunPSK" w:cs="TH SarabunPSK"/>
                <w:color w:val="0000FF"/>
                <w:sz w:val="30"/>
                <w:szCs w:val="30"/>
              </w:rPr>
              <w:t>website Security monitoring Phishing and Hacking Case Study</w:t>
            </w:r>
            <w:r w:rsidRPr="000E49BB">
              <w:rPr>
                <w:rFonts w:ascii="TH SarabunPSK" w:eastAsia="BrowalliaNew-Bold" w:hAnsi="TH SarabunPSK" w:cs="TH SarabunPSK"/>
                <w:color w:val="0000FF"/>
                <w:sz w:val="30"/>
                <w:szCs w:val="30"/>
                <w:cs/>
              </w:rPr>
              <w:t>)</w:t>
            </w:r>
            <w:r w:rsidRPr="000E49BB">
              <w:rPr>
                <w:rFonts w:ascii="TH SarabunPSK" w:eastAsia="BrowalliaNew-Bold" w:hAnsi="TH SarabunPSK" w:cs="TH SarabunPSK" w:hint="cs"/>
                <w:color w:val="0000FF"/>
                <w:sz w:val="30"/>
                <w:szCs w:val="30"/>
                <w:cs/>
              </w:rPr>
              <w:t xml:space="preserve"> รุ่นที่ 3 </w:t>
            </w:r>
          </w:p>
        </w:tc>
        <w:tc>
          <w:tcPr>
            <w:tcW w:w="2466" w:type="dxa"/>
            <w:tcBorders>
              <w:top w:val="single" w:sz="4" w:space="0" w:color="auto"/>
              <w:left w:val="single" w:sz="4" w:space="0" w:color="auto"/>
              <w:bottom w:val="dashSmallGap" w:sz="4" w:space="0" w:color="auto"/>
              <w:right w:val="single" w:sz="4" w:space="0" w:color="auto"/>
            </w:tcBorders>
          </w:tcPr>
          <w:p w14:paraId="33D07E7C" w14:textId="77777777" w:rsidR="000E49BB" w:rsidRPr="000E49BB" w:rsidRDefault="000E49BB" w:rsidP="00592054">
            <w:pPr>
              <w:tabs>
                <w:tab w:val="left" w:pos="357"/>
              </w:tabs>
              <w:autoSpaceDE w:val="0"/>
              <w:autoSpaceDN w:val="0"/>
              <w:adjustRightInd w:val="0"/>
              <w:ind w:left="216" w:hanging="216"/>
              <w:contextualSpacing/>
              <w:rPr>
                <w:rFonts w:ascii="TH SarabunPSK" w:eastAsia="BrowalliaNew-Bold" w:hAnsi="TH SarabunPSK" w:cs="TH SarabunPSK"/>
                <w:color w:val="0000FF"/>
                <w:sz w:val="30"/>
                <w:szCs w:val="30"/>
                <w:cs/>
              </w:rPr>
            </w:pPr>
            <w:r w:rsidRPr="000E49BB">
              <w:rPr>
                <w:rFonts w:ascii="TH SarabunPSK" w:eastAsia="BrowalliaNew-Bold" w:hAnsi="TH SarabunPSK" w:cs="TH SarabunPSK" w:hint="cs"/>
                <w:color w:val="0000FF"/>
                <w:sz w:val="30"/>
                <w:szCs w:val="30"/>
                <w:cs/>
              </w:rPr>
              <w:t>24-26 สิงหาคม 2558</w:t>
            </w:r>
          </w:p>
        </w:tc>
      </w:tr>
      <w:tr w:rsidR="000E49BB" w:rsidRPr="000E49BB" w14:paraId="706B6658" w14:textId="77777777" w:rsidTr="00592054">
        <w:tc>
          <w:tcPr>
            <w:tcW w:w="3105" w:type="dxa"/>
            <w:tcBorders>
              <w:top w:val="single" w:sz="4" w:space="0" w:color="auto"/>
              <w:left w:val="single" w:sz="4" w:space="0" w:color="auto"/>
              <w:bottom w:val="dashSmallGap" w:sz="4" w:space="0" w:color="auto"/>
              <w:right w:val="single" w:sz="4" w:space="0" w:color="auto"/>
            </w:tcBorders>
          </w:tcPr>
          <w:p w14:paraId="3AB59C05" w14:textId="77777777" w:rsidR="000E49BB" w:rsidRPr="000E49BB" w:rsidRDefault="000E49BB" w:rsidP="00592054">
            <w:pPr>
              <w:rPr>
                <w:rFonts w:ascii="TH SarabunPSK" w:hAnsi="TH SarabunPSK" w:cs="TH SarabunPSK"/>
                <w:color w:val="0000FF"/>
                <w:sz w:val="30"/>
                <w:szCs w:val="30"/>
                <w:cs/>
              </w:rPr>
            </w:pPr>
            <w:r w:rsidRPr="000E49BB">
              <w:rPr>
                <w:rFonts w:ascii="TH SarabunPSK" w:hAnsi="TH SarabunPSK" w:cs="TH SarabunPSK" w:hint="cs"/>
                <w:color w:val="0000FF"/>
                <w:sz w:val="30"/>
                <w:szCs w:val="30"/>
                <w:cs/>
              </w:rPr>
              <w:t>9. นายสรพัชย์  ทัพพะรังสี</w:t>
            </w:r>
          </w:p>
        </w:tc>
        <w:tc>
          <w:tcPr>
            <w:tcW w:w="3969" w:type="dxa"/>
            <w:tcBorders>
              <w:top w:val="single" w:sz="4" w:space="0" w:color="auto"/>
              <w:left w:val="single" w:sz="4" w:space="0" w:color="auto"/>
              <w:bottom w:val="dashSmallGap" w:sz="4" w:space="0" w:color="auto"/>
              <w:right w:val="single" w:sz="4" w:space="0" w:color="auto"/>
            </w:tcBorders>
          </w:tcPr>
          <w:p w14:paraId="642F4AC0" w14:textId="77777777" w:rsidR="000E49BB" w:rsidRPr="000E49BB" w:rsidRDefault="000E49BB" w:rsidP="00592054">
            <w:pPr>
              <w:tabs>
                <w:tab w:val="left" w:pos="357"/>
              </w:tabs>
              <w:autoSpaceDE w:val="0"/>
              <w:autoSpaceDN w:val="0"/>
              <w:adjustRightInd w:val="0"/>
              <w:contextualSpacing/>
              <w:rPr>
                <w:rFonts w:ascii="TH SarabunPSK" w:eastAsia="BrowalliaNew-Bold" w:hAnsi="TH SarabunPSK" w:cs="TH SarabunPSK"/>
                <w:color w:val="0000FF"/>
                <w:sz w:val="30"/>
                <w:szCs w:val="30"/>
                <w:cs/>
              </w:rPr>
            </w:pPr>
            <w:r w:rsidRPr="000E49BB">
              <w:rPr>
                <w:rFonts w:ascii="TH SarabunPSK" w:eastAsia="BrowalliaNew-Bold" w:hAnsi="TH SarabunPSK" w:cs="TH SarabunPSK" w:hint="cs"/>
                <w:color w:val="0000FF"/>
                <w:sz w:val="30"/>
                <w:szCs w:val="30"/>
                <w:cs/>
              </w:rPr>
              <w:t>สัมมนาไอซีทีวิชาการเรื่อง ปรับมุม เปลี่ยนทิศ ขับเคลื่อนเศรษฐกิจดีจิทัล</w:t>
            </w:r>
          </w:p>
        </w:tc>
        <w:tc>
          <w:tcPr>
            <w:tcW w:w="2466" w:type="dxa"/>
            <w:tcBorders>
              <w:top w:val="single" w:sz="4" w:space="0" w:color="auto"/>
              <w:left w:val="single" w:sz="4" w:space="0" w:color="auto"/>
              <w:bottom w:val="dashSmallGap" w:sz="4" w:space="0" w:color="auto"/>
              <w:right w:val="single" w:sz="4" w:space="0" w:color="auto"/>
            </w:tcBorders>
          </w:tcPr>
          <w:p w14:paraId="055386EA" w14:textId="77777777" w:rsidR="000E49BB" w:rsidRPr="000E49BB" w:rsidRDefault="000E49BB" w:rsidP="00592054">
            <w:pPr>
              <w:tabs>
                <w:tab w:val="left" w:pos="357"/>
              </w:tabs>
              <w:autoSpaceDE w:val="0"/>
              <w:autoSpaceDN w:val="0"/>
              <w:adjustRightInd w:val="0"/>
              <w:ind w:left="216" w:hanging="216"/>
              <w:contextualSpacing/>
              <w:rPr>
                <w:rFonts w:ascii="TH SarabunPSK" w:eastAsia="BrowalliaNew-Bold" w:hAnsi="TH SarabunPSK" w:cs="TH SarabunPSK"/>
                <w:color w:val="0000FF"/>
                <w:sz w:val="30"/>
                <w:szCs w:val="30"/>
                <w:cs/>
              </w:rPr>
            </w:pPr>
            <w:r w:rsidRPr="000E49BB">
              <w:rPr>
                <w:rFonts w:ascii="TH SarabunPSK" w:eastAsia="BrowalliaNew-Bold" w:hAnsi="TH SarabunPSK" w:cs="TH SarabunPSK" w:hint="cs"/>
                <w:color w:val="0000FF"/>
                <w:sz w:val="30"/>
                <w:szCs w:val="30"/>
                <w:cs/>
              </w:rPr>
              <w:t>13-15 กันยายน 2558</w:t>
            </w:r>
          </w:p>
        </w:tc>
      </w:tr>
      <w:tr w:rsidR="000E49BB" w:rsidRPr="000E49BB" w14:paraId="1ED4604F" w14:textId="77777777" w:rsidTr="00592054">
        <w:tc>
          <w:tcPr>
            <w:tcW w:w="3105" w:type="dxa"/>
            <w:tcBorders>
              <w:top w:val="dashSmallGap" w:sz="4" w:space="0" w:color="auto"/>
              <w:left w:val="single" w:sz="4" w:space="0" w:color="auto"/>
              <w:bottom w:val="dashSmallGap" w:sz="4" w:space="0" w:color="auto"/>
              <w:right w:val="single" w:sz="4" w:space="0" w:color="auto"/>
            </w:tcBorders>
          </w:tcPr>
          <w:p w14:paraId="634225AB" w14:textId="77777777" w:rsidR="000E49BB" w:rsidRPr="000E49BB" w:rsidRDefault="000E49BB" w:rsidP="00592054">
            <w:pPr>
              <w:tabs>
                <w:tab w:val="left" w:pos="357"/>
              </w:tabs>
              <w:autoSpaceDE w:val="0"/>
              <w:autoSpaceDN w:val="0"/>
              <w:adjustRightInd w:val="0"/>
              <w:rPr>
                <w:rFonts w:ascii="TH SarabunPSK" w:eastAsia="BrowalliaNew-Bold" w:hAnsi="TH SarabunPSK" w:cs="TH SarabunPSK"/>
                <w:color w:val="0000FF"/>
                <w:sz w:val="28"/>
                <w:cs/>
              </w:rPr>
            </w:pPr>
            <w:r w:rsidRPr="000E49BB">
              <w:rPr>
                <w:rFonts w:ascii="TH SarabunPSK" w:eastAsia="BrowalliaNew-Bold" w:hAnsi="TH SarabunPSK" w:cs="TH SarabunPSK" w:hint="cs"/>
                <w:color w:val="0000FF"/>
                <w:sz w:val="28"/>
                <w:cs/>
              </w:rPr>
              <w:t>10. นางสาวปัทมา  แฉ่งชูเชื้อ</w:t>
            </w:r>
          </w:p>
        </w:tc>
        <w:tc>
          <w:tcPr>
            <w:tcW w:w="3969" w:type="dxa"/>
            <w:tcBorders>
              <w:top w:val="dashSmallGap" w:sz="4" w:space="0" w:color="auto"/>
              <w:left w:val="single" w:sz="4" w:space="0" w:color="auto"/>
              <w:bottom w:val="dashSmallGap" w:sz="4" w:space="0" w:color="auto"/>
              <w:right w:val="single" w:sz="4" w:space="0" w:color="auto"/>
            </w:tcBorders>
          </w:tcPr>
          <w:p w14:paraId="7BABF9F1" w14:textId="77777777" w:rsidR="000E49BB" w:rsidRPr="000E49BB" w:rsidRDefault="000E49BB" w:rsidP="00592054">
            <w:pPr>
              <w:tabs>
                <w:tab w:val="left" w:pos="357"/>
              </w:tabs>
              <w:autoSpaceDE w:val="0"/>
              <w:autoSpaceDN w:val="0"/>
              <w:adjustRightInd w:val="0"/>
              <w:contextualSpacing/>
              <w:rPr>
                <w:rFonts w:ascii="TH SarabunPSK" w:eastAsia="BrowalliaNew-Bold" w:hAnsi="TH SarabunPSK" w:cs="TH SarabunPSK"/>
                <w:color w:val="0000FF"/>
                <w:sz w:val="28"/>
                <w:cs/>
              </w:rPr>
            </w:pPr>
            <w:r w:rsidRPr="000E49BB">
              <w:rPr>
                <w:rFonts w:ascii="TH SarabunPSK" w:eastAsia="BrowalliaNew-Bold" w:hAnsi="TH SarabunPSK" w:cs="TH SarabunPSK" w:hint="cs"/>
                <w:color w:val="0000FF"/>
                <w:sz w:val="28"/>
                <w:cs/>
              </w:rPr>
              <w:t>การจัดทำโครงการวิจัยในการปรับปรุงและพัฒนางานเพื่อเลื่อนระดับตำแหน่งชำนาญการฯ</w:t>
            </w:r>
          </w:p>
        </w:tc>
        <w:tc>
          <w:tcPr>
            <w:tcW w:w="2466" w:type="dxa"/>
            <w:tcBorders>
              <w:top w:val="dashSmallGap" w:sz="4" w:space="0" w:color="auto"/>
              <w:left w:val="single" w:sz="4" w:space="0" w:color="auto"/>
              <w:bottom w:val="dashSmallGap" w:sz="4" w:space="0" w:color="auto"/>
              <w:right w:val="single" w:sz="4" w:space="0" w:color="auto"/>
            </w:tcBorders>
          </w:tcPr>
          <w:p w14:paraId="0FA0972D" w14:textId="77777777" w:rsidR="000E49BB" w:rsidRPr="000E49BB" w:rsidRDefault="000E49BB" w:rsidP="00592054">
            <w:pPr>
              <w:tabs>
                <w:tab w:val="left" w:pos="357"/>
              </w:tabs>
              <w:autoSpaceDE w:val="0"/>
              <w:autoSpaceDN w:val="0"/>
              <w:adjustRightInd w:val="0"/>
              <w:ind w:left="216" w:hanging="216"/>
              <w:contextualSpacing/>
              <w:rPr>
                <w:rFonts w:ascii="TH SarabunPSK" w:eastAsia="BrowalliaNew-Bold" w:hAnsi="TH SarabunPSK" w:cs="TH SarabunPSK"/>
                <w:color w:val="0000FF"/>
                <w:sz w:val="28"/>
                <w:cs/>
              </w:rPr>
            </w:pPr>
            <w:r w:rsidRPr="000E49BB">
              <w:rPr>
                <w:rFonts w:ascii="TH SarabunPSK" w:eastAsia="BrowalliaNew-Bold" w:hAnsi="TH SarabunPSK" w:cs="TH SarabunPSK" w:hint="cs"/>
                <w:color w:val="0000FF"/>
                <w:sz w:val="28"/>
                <w:cs/>
              </w:rPr>
              <w:t>17-20 พฤศจิกายน 2558</w:t>
            </w:r>
          </w:p>
        </w:tc>
      </w:tr>
      <w:tr w:rsidR="000E49BB" w:rsidRPr="000E49BB" w14:paraId="3DCAA7E6" w14:textId="77777777" w:rsidTr="00592054">
        <w:tc>
          <w:tcPr>
            <w:tcW w:w="3105" w:type="dxa"/>
            <w:tcBorders>
              <w:top w:val="dashSmallGap" w:sz="4" w:space="0" w:color="auto"/>
              <w:left w:val="single" w:sz="4" w:space="0" w:color="auto"/>
              <w:bottom w:val="dashSmallGap" w:sz="4" w:space="0" w:color="auto"/>
              <w:right w:val="single" w:sz="4" w:space="0" w:color="auto"/>
            </w:tcBorders>
          </w:tcPr>
          <w:p w14:paraId="547F6AB3" w14:textId="77777777" w:rsidR="000E49BB" w:rsidRPr="000E49BB" w:rsidRDefault="000E49BB" w:rsidP="00592054">
            <w:pPr>
              <w:tabs>
                <w:tab w:val="left" w:pos="357"/>
              </w:tabs>
              <w:autoSpaceDE w:val="0"/>
              <w:autoSpaceDN w:val="0"/>
              <w:adjustRightInd w:val="0"/>
              <w:rPr>
                <w:rFonts w:ascii="TH SarabunPSK" w:eastAsia="BrowalliaNew-Bold" w:hAnsi="TH SarabunPSK" w:cs="TH SarabunPSK"/>
                <w:color w:val="0000FF"/>
                <w:sz w:val="28"/>
                <w:cs/>
              </w:rPr>
            </w:pPr>
            <w:r w:rsidRPr="000E49BB">
              <w:rPr>
                <w:rFonts w:ascii="TH SarabunPSK" w:eastAsia="BrowalliaNew-Bold" w:hAnsi="TH SarabunPSK" w:cs="TH SarabunPSK" w:hint="cs"/>
                <w:color w:val="0000FF"/>
                <w:sz w:val="28"/>
                <w:cs/>
              </w:rPr>
              <w:t>11. นางแสงดาว  เลียบกระโทก</w:t>
            </w:r>
          </w:p>
        </w:tc>
        <w:tc>
          <w:tcPr>
            <w:tcW w:w="3969" w:type="dxa"/>
            <w:tcBorders>
              <w:top w:val="dashSmallGap" w:sz="4" w:space="0" w:color="auto"/>
              <w:left w:val="single" w:sz="4" w:space="0" w:color="auto"/>
              <w:bottom w:val="dashSmallGap" w:sz="4" w:space="0" w:color="auto"/>
              <w:right w:val="single" w:sz="4" w:space="0" w:color="auto"/>
            </w:tcBorders>
          </w:tcPr>
          <w:p w14:paraId="372D311D" w14:textId="77777777" w:rsidR="000E49BB" w:rsidRPr="000E49BB" w:rsidRDefault="000E49BB" w:rsidP="00592054">
            <w:pPr>
              <w:tabs>
                <w:tab w:val="left" w:pos="357"/>
              </w:tabs>
              <w:autoSpaceDE w:val="0"/>
              <w:autoSpaceDN w:val="0"/>
              <w:adjustRightInd w:val="0"/>
              <w:contextualSpacing/>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 xml:space="preserve">การสื่อสารภาษาอังกฤษอย่างมีประสิทธภาพเพื่อสุ่ยุค  </w:t>
            </w:r>
            <w:r w:rsidRPr="000E49BB">
              <w:rPr>
                <w:rFonts w:ascii="TH SarabunPSK" w:eastAsia="BrowalliaNew-Bold" w:hAnsi="TH SarabunPSK" w:cs="TH SarabunPSK"/>
                <w:color w:val="0000FF"/>
                <w:sz w:val="28"/>
              </w:rPr>
              <w:t>AEC</w:t>
            </w:r>
          </w:p>
        </w:tc>
        <w:tc>
          <w:tcPr>
            <w:tcW w:w="2466" w:type="dxa"/>
            <w:tcBorders>
              <w:top w:val="dashSmallGap" w:sz="4" w:space="0" w:color="auto"/>
              <w:left w:val="single" w:sz="4" w:space="0" w:color="auto"/>
              <w:bottom w:val="dashSmallGap" w:sz="4" w:space="0" w:color="auto"/>
              <w:right w:val="single" w:sz="4" w:space="0" w:color="auto"/>
            </w:tcBorders>
          </w:tcPr>
          <w:p w14:paraId="5BC20870" w14:textId="77777777" w:rsidR="000E49BB" w:rsidRPr="000E49BB" w:rsidRDefault="000E49BB" w:rsidP="00592054">
            <w:pPr>
              <w:tabs>
                <w:tab w:val="left" w:pos="357"/>
              </w:tabs>
              <w:autoSpaceDE w:val="0"/>
              <w:autoSpaceDN w:val="0"/>
              <w:adjustRightInd w:val="0"/>
              <w:ind w:left="216" w:hanging="216"/>
              <w:contextualSpacing/>
              <w:rPr>
                <w:rFonts w:ascii="TH SarabunPSK" w:eastAsia="BrowalliaNew-Bold" w:hAnsi="TH SarabunPSK" w:cs="TH SarabunPSK"/>
                <w:color w:val="0000FF"/>
                <w:sz w:val="28"/>
                <w:cs/>
              </w:rPr>
            </w:pPr>
            <w:r w:rsidRPr="000E49BB">
              <w:rPr>
                <w:rFonts w:ascii="TH SarabunPSK" w:eastAsia="BrowalliaNew-Bold" w:hAnsi="TH SarabunPSK" w:cs="TH SarabunPSK" w:hint="cs"/>
                <w:color w:val="0000FF"/>
                <w:sz w:val="28"/>
                <w:cs/>
              </w:rPr>
              <w:t>26-28 เมษายน 2559</w:t>
            </w:r>
          </w:p>
        </w:tc>
      </w:tr>
      <w:tr w:rsidR="000E49BB" w:rsidRPr="000E49BB" w14:paraId="7315808E" w14:textId="77777777" w:rsidTr="00592054">
        <w:tc>
          <w:tcPr>
            <w:tcW w:w="3105" w:type="dxa"/>
            <w:tcBorders>
              <w:top w:val="dashSmallGap" w:sz="4" w:space="0" w:color="auto"/>
              <w:left w:val="single" w:sz="4" w:space="0" w:color="auto"/>
              <w:bottom w:val="single" w:sz="4" w:space="0" w:color="auto"/>
              <w:right w:val="single" w:sz="4" w:space="0" w:color="auto"/>
            </w:tcBorders>
          </w:tcPr>
          <w:p w14:paraId="2297FC05" w14:textId="77777777" w:rsidR="000E49BB" w:rsidRPr="000E49BB" w:rsidRDefault="000E49BB" w:rsidP="00592054">
            <w:pPr>
              <w:tabs>
                <w:tab w:val="left" w:pos="357"/>
              </w:tabs>
              <w:autoSpaceDE w:val="0"/>
              <w:autoSpaceDN w:val="0"/>
              <w:adjustRightInd w:val="0"/>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12.  นายณัฐวัฒน์  สุวรรณไตรย์</w:t>
            </w:r>
          </w:p>
        </w:tc>
        <w:tc>
          <w:tcPr>
            <w:tcW w:w="3969" w:type="dxa"/>
            <w:tcBorders>
              <w:top w:val="dashSmallGap" w:sz="4" w:space="0" w:color="auto"/>
              <w:left w:val="single" w:sz="4" w:space="0" w:color="auto"/>
              <w:bottom w:val="single" w:sz="4" w:space="0" w:color="auto"/>
              <w:right w:val="single" w:sz="4" w:space="0" w:color="auto"/>
            </w:tcBorders>
          </w:tcPr>
          <w:p w14:paraId="3BAC2103" w14:textId="77777777" w:rsidR="000E49BB" w:rsidRPr="000E49BB" w:rsidRDefault="000E49BB" w:rsidP="00592054">
            <w:pPr>
              <w:tabs>
                <w:tab w:val="left" w:pos="357"/>
              </w:tabs>
              <w:autoSpaceDE w:val="0"/>
              <w:autoSpaceDN w:val="0"/>
              <w:adjustRightInd w:val="0"/>
              <w:contextualSpacing/>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 xml:space="preserve">อบรมเชิงปฏิบัติการหัวข้อการสร้าง </w:t>
            </w:r>
            <w:r w:rsidRPr="000E49BB">
              <w:rPr>
                <w:rFonts w:ascii="TH SarabunPSK" w:eastAsia="BrowalliaNew-Bold" w:hAnsi="TH SarabunPSK" w:cs="TH SarabunPSK"/>
                <w:color w:val="0000FF"/>
                <w:sz w:val="28"/>
              </w:rPr>
              <w:t xml:space="preserve">Private </w:t>
            </w:r>
            <w:proofErr w:type="spellStart"/>
            <w:r w:rsidRPr="000E49BB">
              <w:rPr>
                <w:rFonts w:ascii="TH SarabunPSK" w:eastAsia="BrowalliaNew-Bold" w:hAnsi="TH SarabunPSK" w:cs="TH SarabunPSK"/>
                <w:color w:val="0000FF"/>
                <w:sz w:val="28"/>
              </w:rPr>
              <w:t>Coluld</w:t>
            </w:r>
            <w:proofErr w:type="spellEnd"/>
            <w:r w:rsidRPr="000E49BB">
              <w:rPr>
                <w:rFonts w:ascii="TH SarabunPSK" w:eastAsia="BrowalliaNew-Bold" w:hAnsi="TH SarabunPSK" w:cs="TH SarabunPSK"/>
                <w:color w:val="0000FF"/>
                <w:sz w:val="28"/>
              </w:rPr>
              <w:t xml:space="preserve"> </w:t>
            </w:r>
            <w:r w:rsidRPr="000E49BB">
              <w:rPr>
                <w:rFonts w:ascii="TH SarabunPSK" w:eastAsia="BrowalliaNew-Bold" w:hAnsi="TH SarabunPSK" w:cs="TH SarabunPSK" w:hint="cs"/>
                <w:color w:val="0000FF"/>
                <w:sz w:val="28"/>
                <w:cs/>
              </w:rPr>
              <w:t xml:space="preserve">ด้วย </w:t>
            </w:r>
            <w:proofErr w:type="spellStart"/>
            <w:r w:rsidRPr="000E49BB">
              <w:rPr>
                <w:rFonts w:ascii="TH SarabunPSK" w:eastAsia="BrowalliaNew-Bold" w:hAnsi="TH SarabunPSK" w:cs="TH SarabunPSK"/>
                <w:color w:val="0000FF"/>
                <w:sz w:val="28"/>
              </w:rPr>
              <w:t>Openstack</w:t>
            </w:r>
            <w:proofErr w:type="spellEnd"/>
          </w:p>
        </w:tc>
        <w:tc>
          <w:tcPr>
            <w:tcW w:w="2466" w:type="dxa"/>
            <w:tcBorders>
              <w:top w:val="dashSmallGap" w:sz="4" w:space="0" w:color="auto"/>
              <w:left w:val="single" w:sz="4" w:space="0" w:color="auto"/>
              <w:bottom w:val="single" w:sz="4" w:space="0" w:color="auto"/>
              <w:right w:val="single" w:sz="4" w:space="0" w:color="auto"/>
            </w:tcBorders>
          </w:tcPr>
          <w:p w14:paraId="557B37B8" w14:textId="77777777" w:rsidR="000E49BB" w:rsidRPr="000E49BB" w:rsidRDefault="000E49BB" w:rsidP="00592054">
            <w:pPr>
              <w:tabs>
                <w:tab w:val="left" w:pos="357"/>
              </w:tabs>
              <w:autoSpaceDE w:val="0"/>
              <w:autoSpaceDN w:val="0"/>
              <w:adjustRightInd w:val="0"/>
              <w:ind w:left="216" w:hanging="216"/>
              <w:contextualSpacing/>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7-9 ตุลาคม 2558</w:t>
            </w:r>
          </w:p>
        </w:tc>
      </w:tr>
      <w:tr w:rsidR="000E49BB" w:rsidRPr="000E49BB" w14:paraId="5C097FDB" w14:textId="77777777" w:rsidTr="00592054">
        <w:tc>
          <w:tcPr>
            <w:tcW w:w="3105" w:type="dxa"/>
            <w:tcBorders>
              <w:top w:val="dashSmallGap" w:sz="4" w:space="0" w:color="auto"/>
              <w:left w:val="single" w:sz="4" w:space="0" w:color="auto"/>
              <w:bottom w:val="single" w:sz="4" w:space="0" w:color="auto"/>
              <w:right w:val="single" w:sz="4" w:space="0" w:color="auto"/>
            </w:tcBorders>
          </w:tcPr>
          <w:p w14:paraId="1AF1CB50" w14:textId="77777777" w:rsidR="000E49BB" w:rsidRPr="000E49BB" w:rsidRDefault="000E49BB" w:rsidP="00592054">
            <w:pPr>
              <w:tabs>
                <w:tab w:val="left" w:pos="357"/>
              </w:tabs>
              <w:autoSpaceDE w:val="0"/>
              <w:autoSpaceDN w:val="0"/>
              <w:adjustRightInd w:val="0"/>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13. นายสรพัชย์  ทัพพะรังสี</w:t>
            </w:r>
          </w:p>
        </w:tc>
        <w:tc>
          <w:tcPr>
            <w:tcW w:w="3969" w:type="dxa"/>
            <w:tcBorders>
              <w:top w:val="dashSmallGap" w:sz="4" w:space="0" w:color="auto"/>
              <w:left w:val="single" w:sz="4" w:space="0" w:color="auto"/>
              <w:bottom w:val="single" w:sz="4" w:space="0" w:color="auto"/>
              <w:right w:val="single" w:sz="4" w:space="0" w:color="auto"/>
            </w:tcBorders>
          </w:tcPr>
          <w:p w14:paraId="49117C20" w14:textId="77777777" w:rsidR="000E49BB" w:rsidRPr="000E49BB" w:rsidRDefault="000E49BB" w:rsidP="00592054">
            <w:pPr>
              <w:tabs>
                <w:tab w:val="left" w:pos="357"/>
              </w:tabs>
              <w:autoSpaceDE w:val="0"/>
              <w:autoSpaceDN w:val="0"/>
              <w:adjustRightInd w:val="0"/>
              <w:ind w:left="216" w:hanging="216"/>
              <w:contextualSpacing/>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 xml:space="preserve">สัมมนา </w:t>
            </w:r>
            <w:r w:rsidRPr="000E49BB">
              <w:rPr>
                <w:rFonts w:ascii="TH SarabunPSK" w:eastAsia="BrowalliaNew-Bold" w:hAnsi="TH SarabunPSK" w:cs="TH SarabunPSK"/>
                <w:color w:val="0000FF"/>
                <w:sz w:val="28"/>
              </w:rPr>
              <w:t xml:space="preserve">Microsoft Solutions Summit 2015 </w:t>
            </w:r>
          </w:p>
        </w:tc>
        <w:tc>
          <w:tcPr>
            <w:tcW w:w="2466" w:type="dxa"/>
            <w:tcBorders>
              <w:top w:val="dashSmallGap" w:sz="4" w:space="0" w:color="auto"/>
              <w:left w:val="single" w:sz="4" w:space="0" w:color="auto"/>
              <w:bottom w:val="single" w:sz="4" w:space="0" w:color="auto"/>
              <w:right w:val="single" w:sz="4" w:space="0" w:color="auto"/>
            </w:tcBorders>
          </w:tcPr>
          <w:p w14:paraId="3ED3BD14" w14:textId="77777777" w:rsidR="000E49BB" w:rsidRPr="000E49BB" w:rsidRDefault="000E49BB" w:rsidP="00592054">
            <w:pPr>
              <w:tabs>
                <w:tab w:val="left" w:pos="357"/>
              </w:tabs>
              <w:autoSpaceDE w:val="0"/>
              <w:autoSpaceDN w:val="0"/>
              <w:adjustRightInd w:val="0"/>
              <w:ind w:left="216" w:hanging="216"/>
              <w:contextualSpacing/>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14 ตุลาคม 2558</w:t>
            </w:r>
          </w:p>
        </w:tc>
      </w:tr>
      <w:tr w:rsidR="000E49BB" w:rsidRPr="000E49BB" w14:paraId="297A068B" w14:textId="77777777" w:rsidTr="00592054">
        <w:tc>
          <w:tcPr>
            <w:tcW w:w="3105" w:type="dxa"/>
            <w:tcBorders>
              <w:top w:val="dashSmallGap" w:sz="4" w:space="0" w:color="auto"/>
              <w:left w:val="single" w:sz="4" w:space="0" w:color="auto"/>
              <w:bottom w:val="single" w:sz="4" w:space="0" w:color="auto"/>
              <w:right w:val="single" w:sz="4" w:space="0" w:color="auto"/>
            </w:tcBorders>
          </w:tcPr>
          <w:p w14:paraId="737ADB5B" w14:textId="77777777" w:rsidR="000E49BB" w:rsidRPr="000E49BB" w:rsidRDefault="000E49BB" w:rsidP="00592054">
            <w:pPr>
              <w:pStyle w:val="ListParagraph"/>
              <w:tabs>
                <w:tab w:val="left" w:pos="357"/>
              </w:tabs>
              <w:autoSpaceDE w:val="0"/>
              <w:autoSpaceDN w:val="0"/>
              <w:adjustRightInd w:val="0"/>
              <w:spacing w:after="0" w:line="240" w:lineRule="auto"/>
              <w:ind w:left="0"/>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14. นายสมพงษ์  บุญเต็ม</w:t>
            </w:r>
          </w:p>
        </w:tc>
        <w:tc>
          <w:tcPr>
            <w:tcW w:w="3969" w:type="dxa"/>
            <w:tcBorders>
              <w:top w:val="dashSmallGap" w:sz="4" w:space="0" w:color="auto"/>
              <w:left w:val="single" w:sz="4" w:space="0" w:color="auto"/>
              <w:bottom w:val="single" w:sz="4" w:space="0" w:color="auto"/>
              <w:right w:val="single" w:sz="4" w:space="0" w:color="auto"/>
            </w:tcBorders>
          </w:tcPr>
          <w:p w14:paraId="4B3E3A5A" w14:textId="77777777" w:rsidR="000E49BB" w:rsidRPr="000E49BB" w:rsidRDefault="000E49BB" w:rsidP="00592054">
            <w:pPr>
              <w:tabs>
                <w:tab w:val="left" w:pos="357"/>
              </w:tabs>
              <w:autoSpaceDE w:val="0"/>
              <w:autoSpaceDN w:val="0"/>
              <w:adjustRightInd w:val="0"/>
              <w:ind w:left="216" w:hanging="216"/>
              <w:contextualSpacing/>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 xml:space="preserve">หลักสูตร </w:t>
            </w:r>
            <w:r w:rsidRPr="000E49BB">
              <w:rPr>
                <w:rFonts w:ascii="TH SarabunPSK" w:eastAsia="BrowalliaNew-Bold" w:hAnsi="TH SarabunPSK" w:cs="TH SarabunPSK"/>
                <w:color w:val="0000FF"/>
                <w:sz w:val="28"/>
              </w:rPr>
              <w:t xml:space="preserve">Data ONTAP Storage Management </w:t>
            </w:r>
          </w:p>
        </w:tc>
        <w:tc>
          <w:tcPr>
            <w:tcW w:w="2466" w:type="dxa"/>
            <w:tcBorders>
              <w:top w:val="dashSmallGap" w:sz="4" w:space="0" w:color="auto"/>
              <w:left w:val="single" w:sz="4" w:space="0" w:color="auto"/>
              <w:bottom w:val="single" w:sz="4" w:space="0" w:color="auto"/>
              <w:right w:val="single" w:sz="4" w:space="0" w:color="auto"/>
            </w:tcBorders>
          </w:tcPr>
          <w:p w14:paraId="2D51781F" w14:textId="77777777" w:rsidR="000E49BB" w:rsidRPr="000E49BB" w:rsidRDefault="000E49BB" w:rsidP="00592054">
            <w:pPr>
              <w:tabs>
                <w:tab w:val="left" w:pos="357"/>
              </w:tabs>
              <w:autoSpaceDE w:val="0"/>
              <w:autoSpaceDN w:val="0"/>
              <w:adjustRightInd w:val="0"/>
              <w:ind w:left="216" w:hanging="216"/>
              <w:contextualSpacing/>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2-6 พฤศจิกายน 2558</w:t>
            </w:r>
          </w:p>
        </w:tc>
      </w:tr>
      <w:tr w:rsidR="000E49BB" w:rsidRPr="000E49BB" w14:paraId="43B2B460" w14:textId="77777777" w:rsidTr="00592054">
        <w:tc>
          <w:tcPr>
            <w:tcW w:w="3105" w:type="dxa"/>
            <w:tcBorders>
              <w:top w:val="dashSmallGap" w:sz="4" w:space="0" w:color="auto"/>
              <w:left w:val="single" w:sz="4" w:space="0" w:color="auto"/>
              <w:bottom w:val="single" w:sz="4" w:space="0" w:color="auto"/>
              <w:right w:val="single" w:sz="4" w:space="0" w:color="auto"/>
            </w:tcBorders>
          </w:tcPr>
          <w:p w14:paraId="4959CEB3" w14:textId="77777777" w:rsidR="000E49BB" w:rsidRPr="000E49BB" w:rsidRDefault="000E49BB" w:rsidP="00592054">
            <w:pPr>
              <w:tabs>
                <w:tab w:val="left" w:pos="357"/>
              </w:tabs>
              <w:autoSpaceDE w:val="0"/>
              <w:autoSpaceDN w:val="0"/>
              <w:adjustRightInd w:val="0"/>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15 นายสรพัชย์  ทัพพะรังสี</w:t>
            </w:r>
          </w:p>
        </w:tc>
        <w:tc>
          <w:tcPr>
            <w:tcW w:w="3969" w:type="dxa"/>
            <w:tcBorders>
              <w:top w:val="dashSmallGap" w:sz="4" w:space="0" w:color="auto"/>
              <w:left w:val="single" w:sz="4" w:space="0" w:color="auto"/>
              <w:bottom w:val="single" w:sz="4" w:space="0" w:color="auto"/>
              <w:right w:val="single" w:sz="4" w:space="0" w:color="auto"/>
            </w:tcBorders>
          </w:tcPr>
          <w:p w14:paraId="155B7874" w14:textId="77777777" w:rsidR="000E49BB" w:rsidRPr="000E49BB" w:rsidRDefault="000E49BB" w:rsidP="00592054">
            <w:pPr>
              <w:tabs>
                <w:tab w:val="left" w:pos="357"/>
              </w:tabs>
              <w:autoSpaceDE w:val="0"/>
              <w:autoSpaceDN w:val="0"/>
              <w:adjustRightInd w:val="0"/>
              <w:ind w:left="216" w:hanging="216"/>
              <w:contextualSpacing/>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 xml:space="preserve">สัมมนา </w:t>
            </w:r>
            <w:r w:rsidRPr="000E49BB">
              <w:rPr>
                <w:rFonts w:ascii="TH SarabunPSK" w:eastAsia="BrowalliaNew-Bold" w:hAnsi="TH SarabunPSK" w:cs="TH SarabunPSK"/>
                <w:color w:val="0000FF"/>
                <w:sz w:val="28"/>
              </w:rPr>
              <w:t xml:space="preserve">Microsoft Enterprise Roadmap </w:t>
            </w:r>
          </w:p>
        </w:tc>
        <w:tc>
          <w:tcPr>
            <w:tcW w:w="2466" w:type="dxa"/>
            <w:tcBorders>
              <w:top w:val="dashSmallGap" w:sz="4" w:space="0" w:color="auto"/>
              <w:left w:val="single" w:sz="4" w:space="0" w:color="auto"/>
              <w:bottom w:val="single" w:sz="4" w:space="0" w:color="auto"/>
              <w:right w:val="single" w:sz="4" w:space="0" w:color="auto"/>
            </w:tcBorders>
          </w:tcPr>
          <w:p w14:paraId="7128C24B" w14:textId="77777777" w:rsidR="000E49BB" w:rsidRPr="000E49BB" w:rsidRDefault="000E49BB" w:rsidP="00592054">
            <w:pPr>
              <w:tabs>
                <w:tab w:val="left" w:pos="357"/>
              </w:tabs>
              <w:autoSpaceDE w:val="0"/>
              <w:autoSpaceDN w:val="0"/>
              <w:adjustRightInd w:val="0"/>
              <w:ind w:left="216" w:hanging="216"/>
              <w:contextualSpacing/>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 xml:space="preserve">29 มีนาคม 2559 </w:t>
            </w:r>
          </w:p>
        </w:tc>
      </w:tr>
      <w:tr w:rsidR="000E49BB" w:rsidRPr="000E49BB" w14:paraId="33C17ADD" w14:textId="77777777" w:rsidTr="00592054">
        <w:tc>
          <w:tcPr>
            <w:tcW w:w="3105" w:type="dxa"/>
            <w:tcBorders>
              <w:top w:val="single" w:sz="4" w:space="0" w:color="auto"/>
              <w:left w:val="single" w:sz="4" w:space="0" w:color="auto"/>
              <w:bottom w:val="dashSmallGap" w:sz="4" w:space="0" w:color="auto"/>
              <w:right w:val="single" w:sz="4" w:space="0" w:color="auto"/>
            </w:tcBorders>
          </w:tcPr>
          <w:p w14:paraId="39BEADE7" w14:textId="77777777" w:rsidR="000E49BB" w:rsidRPr="000E49BB" w:rsidRDefault="000E49BB" w:rsidP="00592054">
            <w:pPr>
              <w:pStyle w:val="ListParagraph"/>
              <w:tabs>
                <w:tab w:val="left" w:pos="357"/>
              </w:tabs>
              <w:autoSpaceDE w:val="0"/>
              <w:autoSpaceDN w:val="0"/>
              <w:adjustRightInd w:val="0"/>
              <w:spacing w:after="0" w:line="240" w:lineRule="auto"/>
              <w:ind w:left="216" w:hanging="216"/>
              <w:rPr>
                <w:rFonts w:ascii="TH SarabunPSK" w:eastAsia="BrowalliaNew-Bold" w:hAnsi="TH SarabunPSK" w:cs="TH SarabunPSK"/>
                <w:b/>
                <w:bCs/>
                <w:color w:val="0000FF"/>
                <w:sz w:val="30"/>
                <w:szCs w:val="30"/>
                <w:cs/>
              </w:rPr>
            </w:pPr>
            <w:r w:rsidRPr="000E49BB">
              <w:rPr>
                <w:rFonts w:ascii="TH SarabunPSK" w:eastAsia="BrowalliaNew-Bold" w:hAnsi="TH SarabunPSK" w:cs="TH SarabunPSK" w:hint="cs"/>
                <w:b/>
                <w:bCs/>
                <w:color w:val="0000FF"/>
                <w:sz w:val="30"/>
                <w:szCs w:val="30"/>
                <w:cs/>
              </w:rPr>
              <w:t>ปีการศึกษา 2559</w:t>
            </w:r>
          </w:p>
        </w:tc>
        <w:tc>
          <w:tcPr>
            <w:tcW w:w="3969" w:type="dxa"/>
            <w:tcBorders>
              <w:top w:val="single" w:sz="4" w:space="0" w:color="auto"/>
              <w:left w:val="single" w:sz="4" w:space="0" w:color="auto"/>
              <w:bottom w:val="dashSmallGap" w:sz="4" w:space="0" w:color="auto"/>
              <w:right w:val="single" w:sz="4" w:space="0" w:color="auto"/>
            </w:tcBorders>
          </w:tcPr>
          <w:p w14:paraId="63224764" w14:textId="77777777" w:rsidR="000E49BB" w:rsidRPr="000E49BB" w:rsidRDefault="000E49BB" w:rsidP="00592054">
            <w:pPr>
              <w:tabs>
                <w:tab w:val="left" w:pos="357"/>
              </w:tabs>
              <w:autoSpaceDE w:val="0"/>
              <w:autoSpaceDN w:val="0"/>
              <w:adjustRightInd w:val="0"/>
              <w:ind w:left="216" w:hanging="216"/>
              <w:contextualSpacing/>
              <w:rPr>
                <w:rFonts w:ascii="TH SarabunPSK" w:eastAsia="BrowalliaNew-Bold" w:hAnsi="TH SarabunPSK" w:cs="TH SarabunPSK"/>
                <w:b/>
                <w:bCs/>
                <w:color w:val="0000FF"/>
                <w:sz w:val="30"/>
                <w:szCs w:val="30"/>
                <w:cs/>
              </w:rPr>
            </w:pPr>
          </w:p>
        </w:tc>
        <w:tc>
          <w:tcPr>
            <w:tcW w:w="2466" w:type="dxa"/>
            <w:tcBorders>
              <w:top w:val="single" w:sz="4" w:space="0" w:color="auto"/>
              <w:left w:val="single" w:sz="4" w:space="0" w:color="auto"/>
              <w:bottom w:val="dashSmallGap" w:sz="4" w:space="0" w:color="auto"/>
              <w:right w:val="single" w:sz="4" w:space="0" w:color="auto"/>
            </w:tcBorders>
          </w:tcPr>
          <w:p w14:paraId="3519A451" w14:textId="77777777" w:rsidR="000E49BB" w:rsidRPr="000E49BB" w:rsidRDefault="000E49BB" w:rsidP="00592054">
            <w:pPr>
              <w:tabs>
                <w:tab w:val="left" w:pos="357"/>
              </w:tabs>
              <w:autoSpaceDE w:val="0"/>
              <w:autoSpaceDN w:val="0"/>
              <w:adjustRightInd w:val="0"/>
              <w:ind w:left="216" w:hanging="216"/>
              <w:contextualSpacing/>
              <w:rPr>
                <w:rFonts w:ascii="TH SarabunPSK" w:eastAsia="BrowalliaNew-Bold" w:hAnsi="TH SarabunPSK" w:cs="TH SarabunPSK"/>
                <w:b/>
                <w:bCs/>
                <w:color w:val="0000FF"/>
                <w:sz w:val="30"/>
                <w:szCs w:val="30"/>
                <w:cs/>
              </w:rPr>
            </w:pPr>
          </w:p>
        </w:tc>
      </w:tr>
      <w:tr w:rsidR="000E49BB" w:rsidRPr="000E49BB" w14:paraId="2F72B7E3" w14:textId="77777777" w:rsidTr="00592054">
        <w:tc>
          <w:tcPr>
            <w:tcW w:w="3105" w:type="dxa"/>
            <w:tcBorders>
              <w:top w:val="dashSmallGap" w:sz="4" w:space="0" w:color="auto"/>
              <w:left w:val="single" w:sz="4" w:space="0" w:color="auto"/>
              <w:bottom w:val="dashSmallGap" w:sz="4" w:space="0" w:color="auto"/>
              <w:right w:val="single" w:sz="4" w:space="0" w:color="auto"/>
            </w:tcBorders>
          </w:tcPr>
          <w:p w14:paraId="2093360C" w14:textId="77777777" w:rsidR="000E49BB" w:rsidRPr="000E49BB" w:rsidRDefault="000E49BB" w:rsidP="00592054">
            <w:pPr>
              <w:pStyle w:val="ListParagraph"/>
              <w:numPr>
                <w:ilvl w:val="0"/>
                <w:numId w:val="44"/>
              </w:numPr>
              <w:tabs>
                <w:tab w:val="left" w:pos="357"/>
              </w:tabs>
              <w:autoSpaceDE w:val="0"/>
              <w:autoSpaceDN w:val="0"/>
              <w:adjustRightInd w:val="0"/>
              <w:spacing w:after="0" w:line="240" w:lineRule="auto"/>
              <w:ind w:left="360"/>
              <w:rPr>
                <w:rFonts w:ascii="TH SarabunPSK" w:eastAsia="BrowalliaNew-Bold" w:hAnsi="TH SarabunPSK" w:cs="TH SarabunPSK"/>
                <w:color w:val="0000FF"/>
                <w:sz w:val="28"/>
                <w:cs/>
              </w:rPr>
            </w:pPr>
            <w:r w:rsidRPr="000E49BB">
              <w:rPr>
                <w:rFonts w:ascii="TH SarabunPSK" w:eastAsia="BrowalliaNew-Bold" w:hAnsi="TH SarabunPSK" w:cs="TH SarabunPSK" w:hint="cs"/>
                <w:color w:val="0000FF"/>
                <w:sz w:val="28"/>
                <w:cs/>
              </w:rPr>
              <w:t>นายณัฐพงษ์  อรุณศรีศุภมิตร</w:t>
            </w:r>
          </w:p>
        </w:tc>
        <w:tc>
          <w:tcPr>
            <w:tcW w:w="3969" w:type="dxa"/>
            <w:tcBorders>
              <w:top w:val="dashSmallGap" w:sz="4" w:space="0" w:color="auto"/>
              <w:left w:val="single" w:sz="4" w:space="0" w:color="auto"/>
              <w:bottom w:val="dashSmallGap" w:sz="4" w:space="0" w:color="auto"/>
              <w:right w:val="single" w:sz="4" w:space="0" w:color="auto"/>
            </w:tcBorders>
          </w:tcPr>
          <w:p w14:paraId="4A8D21F5" w14:textId="77777777" w:rsidR="000E49BB" w:rsidRPr="000E49BB" w:rsidRDefault="000E49BB" w:rsidP="00592054">
            <w:pPr>
              <w:tabs>
                <w:tab w:val="left" w:pos="357"/>
              </w:tabs>
              <w:autoSpaceDE w:val="0"/>
              <w:autoSpaceDN w:val="0"/>
              <w:adjustRightInd w:val="0"/>
              <w:contextualSpacing/>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 xml:space="preserve">อบรมหลักสูตร </w:t>
            </w:r>
            <w:r w:rsidRPr="000E49BB">
              <w:rPr>
                <w:rFonts w:ascii="TH SarabunPSK" w:eastAsia="BrowalliaNew-Bold" w:hAnsi="TH SarabunPSK" w:cs="TH SarabunPSK"/>
                <w:color w:val="0000FF"/>
                <w:sz w:val="28"/>
              </w:rPr>
              <w:t>network monitoring and Wi</w:t>
            </w:r>
            <w:r w:rsidRPr="000E49BB">
              <w:rPr>
                <w:rFonts w:ascii="TH SarabunPSK" w:eastAsia="BrowalliaNew-Bold" w:hAnsi="TH SarabunPSK" w:cs="TH SarabunPSK"/>
                <w:color w:val="0000FF"/>
                <w:sz w:val="28"/>
                <w:cs/>
              </w:rPr>
              <w:t>-</w:t>
            </w:r>
            <w:r w:rsidRPr="000E49BB">
              <w:rPr>
                <w:rFonts w:ascii="TH SarabunPSK" w:eastAsia="BrowalliaNew-Bold" w:hAnsi="TH SarabunPSK" w:cs="TH SarabunPSK"/>
                <w:color w:val="0000FF"/>
                <w:sz w:val="28"/>
              </w:rPr>
              <w:t xml:space="preserve">Fi </w:t>
            </w:r>
            <w:proofErr w:type="spellStart"/>
            <w:r w:rsidRPr="000E49BB">
              <w:rPr>
                <w:rFonts w:ascii="TH SarabunPSK" w:eastAsia="BrowalliaNew-Bold" w:hAnsi="TH SarabunPSK" w:cs="TH SarabunPSK"/>
                <w:color w:val="0000FF"/>
                <w:sz w:val="28"/>
              </w:rPr>
              <w:t>outhentication</w:t>
            </w:r>
            <w:proofErr w:type="spellEnd"/>
            <w:r w:rsidRPr="000E49BB">
              <w:rPr>
                <w:rFonts w:ascii="TH SarabunPSK" w:eastAsia="BrowalliaNew-Bold" w:hAnsi="TH SarabunPSK" w:cs="TH SarabunPSK"/>
                <w:color w:val="0000FF"/>
                <w:sz w:val="28"/>
              </w:rPr>
              <w:t xml:space="preserve"> service </w:t>
            </w:r>
          </w:p>
        </w:tc>
        <w:tc>
          <w:tcPr>
            <w:tcW w:w="2466" w:type="dxa"/>
            <w:tcBorders>
              <w:top w:val="dashSmallGap" w:sz="4" w:space="0" w:color="auto"/>
              <w:left w:val="single" w:sz="4" w:space="0" w:color="auto"/>
              <w:bottom w:val="dashSmallGap" w:sz="4" w:space="0" w:color="auto"/>
              <w:right w:val="single" w:sz="4" w:space="0" w:color="auto"/>
            </w:tcBorders>
          </w:tcPr>
          <w:p w14:paraId="235C854E" w14:textId="77777777" w:rsidR="000E49BB" w:rsidRPr="000E49BB" w:rsidRDefault="000E49BB" w:rsidP="00592054">
            <w:pPr>
              <w:tabs>
                <w:tab w:val="left" w:pos="357"/>
              </w:tabs>
              <w:autoSpaceDE w:val="0"/>
              <w:autoSpaceDN w:val="0"/>
              <w:adjustRightInd w:val="0"/>
              <w:ind w:left="216" w:hanging="216"/>
              <w:contextualSpacing/>
              <w:rPr>
                <w:rFonts w:ascii="TH SarabunPSK" w:eastAsia="BrowalliaNew-Bold" w:hAnsi="TH SarabunPSK" w:cs="TH SarabunPSK"/>
                <w:color w:val="0000FF"/>
                <w:sz w:val="28"/>
                <w:cs/>
              </w:rPr>
            </w:pPr>
            <w:r w:rsidRPr="000E49BB">
              <w:rPr>
                <w:rFonts w:ascii="TH SarabunPSK" w:eastAsia="BrowalliaNew-Bold" w:hAnsi="TH SarabunPSK" w:cs="TH SarabunPSK"/>
                <w:color w:val="0000FF"/>
                <w:sz w:val="28"/>
              </w:rPr>
              <w:t>25</w:t>
            </w:r>
            <w:r w:rsidRPr="000E49BB">
              <w:rPr>
                <w:rFonts w:ascii="TH SarabunPSK" w:eastAsia="BrowalliaNew-Bold" w:hAnsi="TH SarabunPSK" w:cs="TH SarabunPSK"/>
                <w:color w:val="0000FF"/>
                <w:sz w:val="28"/>
                <w:cs/>
              </w:rPr>
              <w:t>-</w:t>
            </w:r>
            <w:r w:rsidRPr="000E49BB">
              <w:rPr>
                <w:rFonts w:ascii="TH SarabunPSK" w:eastAsia="BrowalliaNew-Bold" w:hAnsi="TH SarabunPSK" w:cs="TH SarabunPSK"/>
                <w:color w:val="0000FF"/>
                <w:sz w:val="28"/>
              </w:rPr>
              <w:t xml:space="preserve">2 </w:t>
            </w:r>
            <w:r w:rsidRPr="000E49BB">
              <w:rPr>
                <w:rFonts w:ascii="TH SarabunPSK" w:eastAsia="BrowalliaNew-Bold" w:hAnsi="TH SarabunPSK" w:cs="TH SarabunPSK" w:hint="cs"/>
                <w:color w:val="0000FF"/>
                <w:sz w:val="28"/>
                <w:cs/>
              </w:rPr>
              <w:t xml:space="preserve">กรกฎาคม 2559 </w:t>
            </w:r>
          </w:p>
        </w:tc>
      </w:tr>
      <w:tr w:rsidR="000E49BB" w:rsidRPr="000E49BB" w14:paraId="157C1AA4" w14:textId="77777777" w:rsidTr="00592054">
        <w:tc>
          <w:tcPr>
            <w:tcW w:w="3105" w:type="dxa"/>
            <w:tcBorders>
              <w:top w:val="dashSmallGap" w:sz="4" w:space="0" w:color="auto"/>
              <w:left w:val="single" w:sz="4" w:space="0" w:color="auto"/>
              <w:bottom w:val="dashSmallGap" w:sz="4" w:space="0" w:color="auto"/>
              <w:right w:val="single" w:sz="4" w:space="0" w:color="auto"/>
            </w:tcBorders>
          </w:tcPr>
          <w:p w14:paraId="5F053BEE" w14:textId="77777777" w:rsidR="000E49BB" w:rsidRPr="000E49BB" w:rsidRDefault="000E49BB" w:rsidP="00592054">
            <w:pPr>
              <w:pStyle w:val="ListParagraph"/>
              <w:numPr>
                <w:ilvl w:val="0"/>
                <w:numId w:val="44"/>
              </w:numPr>
              <w:tabs>
                <w:tab w:val="left" w:pos="357"/>
              </w:tabs>
              <w:autoSpaceDE w:val="0"/>
              <w:autoSpaceDN w:val="0"/>
              <w:adjustRightInd w:val="0"/>
              <w:spacing w:after="0" w:line="240" w:lineRule="auto"/>
              <w:ind w:left="360"/>
              <w:rPr>
                <w:rFonts w:ascii="TH SarabunPSK" w:eastAsia="BrowalliaNew-Bold" w:hAnsi="TH SarabunPSK" w:cs="TH SarabunPSK"/>
                <w:color w:val="0000FF"/>
                <w:sz w:val="28"/>
                <w:cs/>
              </w:rPr>
            </w:pPr>
            <w:r w:rsidRPr="000E49BB">
              <w:rPr>
                <w:rFonts w:ascii="TH SarabunPSK" w:eastAsia="BrowalliaNew-Bold" w:hAnsi="TH SarabunPSK" w:cs="TH SarabunPSK" w:hint="cs"/>
                <w:color w:val="0000FF"/>
                <w:sz w:val="28"/>
                <w:cs/>
              </w:rPr>
              <w:t>นายวัฒนา  เวชวิริยกุล</w:t>
            </w:r>
          </w:p>
        </w:tc>
        <w:tc>
          <w:tcPr>
            <w:tcW w:w="3969" w:type="dxa"/>
            <w:tcBorders>
              <w:top w:val="dashSmallGap" w:sz="4" w:space="0" w:color="auto"/>
              <w:left w:val="single" w:sz="4" w:space="0" w:color="auto"/>
              <w:bottom w:val="dashSmallGap" w:sz="4" w:space="0" w:color="auto"/>
              <w:right w:val="single" w:sz="4" w:space="0" w:color="auto"/>
            </w:tcBorders>
          </w:tcPr>
          <w:p w14:paraId="66D909B4" w14:textId="77777777" w:rsidR="000E49BB" w:rsidRPr="000E49BB" w:rsidRDefault="000E49BB" w:rsidP="00592054">
            <w:pPr>
              <w:tabs>
                <w:tab w:val="left" w:pos="357"/>
              </w:tabs>
              <w:autoSpaceDE w:val="0"/>
              <w:autoSpaceDN w:val="0"/>
              <w:adjustRightInd w:val="0"/>
              <w:ind w:left="216" w:hanging="216"/>
              <w:contextualSpacing/>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อบรมหลักสูตร</w:t>
            </w:r>
            <w:r w:rsidRPr="000E49BB">
              <w:rPr>
                <w:rFonts w:ascii="TH SarabunPSK" w:eastAsia="BrowalliaNew-Bold" w:hAnsi="TH SarabunPSK" w:cs="TH SarabunPSK"/>
                <w:color w:val="0000FF"/>
                <w:sz w:val="28"/>
              </w:rPr>
              <w:t xml:space="preserve"> Advanced Routing BGP </w:t>
            </w:r>
          </w:p>
        </w:tc>
        <w:tc>
          <w:tcPr>
            <w:tcW w:w="2466" w:type="dxa"/>
            <w:tcBorders>
              <w:top w:val="dashSmallGap" w:sz="4" w:space="0" w:color="auto"/>
              <w:left w:val="single" w:sz="4" w:space="0" w:color="auto"/>
              <w:bottom w:val="dashSmallGap" w:sz="4" w:space="0" w:color="auto"/>
              <w:right w:val="single" w:sz="4" w:space="0" w:color="auto"/>
            </w:tcBorders>
          </w:tcPr>
          <w:p w14:paraId="2F561BFA" w14:textId="77777777" w:rsidR="000E49BB" w:rsidRPr="000E49BB" w:rsidRDefault="000E49BB" w:rsidP="00592054">
            <w:pPr>
              <w:tabs>
                <w:tab w:val="left" w:pos="357"/>
              </w:tabs>
              <w:autoSpaceDE w:val="0"/>
              <w:autoSpaceDN w:val="0"/>
              <w:adjustRightInd w:val="0"/>
              <w:ind w:left="216" w:hanging="216"/>
              <w:contextualSpacing/>
              <w:rPr>
                <w:rFonts w:ascii="TH SarabunPSK" w:eastAsia="BrowalliaNew-Bold" w:hAnsi="TH SarabunPSK" w:cs="TH SarabunPSK"/>
                <w:color w:val="0000FF"/>
                <w:sz w:val="28"/>
                <w:cs/>
              </w:rPr>
            </w:pPr>
            <w:r w:rsidRPr="000E49BB">
              <w:rPr>
                <w:rFonts w:ascii="TH SarabunPSK" w:eastAsia="BrowalliaNew-Bold" w:hAnsi="TH SarabunPSK" w:cs="TH SarabunPSK" w:hint="cs"/>
                <w:color w:val="0000FF"/>
                <w:sz w:val="28"/>
                <w:cs/>
              </w:rPr>
              <w:t>3-5 สิงหาคม 2559</w:t>
            </w:r>
          </w:p>
        </w:tc>
      </w:tr>
      <w:tr w:rsidR="000E49BB" w:rsidRPr="000E49BB" w14:paraId="00EEC8F4" w14:textId="77777777" w:rsidTr="00592054">
        <w:tc>
          <w:tcPr>
            <w:tcW w:w="3105" w:type="dxa"/>
            <w:tcBorders>
              <w:top w:val="dashSmallGap" w:sz="4" w:space="0" w:color="auto"/>
              <w:left w:val="single" w:sz="4" w:space="0" w:color="auto"/>
              <w:bottom w:val="dashSmallGap" w:sz="4" w:space="0" w:color="auto"/>
              <w:right w:val="single" w:sz="4" w:space="0" w:color="auto"/>
            </w:tcBorders>
          </w:tcPr>
          <w:p w14:paraId="5516D0BB" w14:textId="77777777" w:rsidR="000E49BB" w:rsidRPr="000E49BB" w:rsidRDefault="000E49BB" w:rsidP="00592054">
            <w:pPr>
              <w:pStyle w:val="ListParagraph"/>
              <w:numPr>
                <w:ilvl w:val="0"/>
                <w:numId w:val="44"/>
              </w:numPr>
              <w:tabs>
                <w:tab w:val="left" w:pos="357"/>
              </w:tabs>
              <w:autoSpaceDE w:val="0"/>
              <w:autoSpaceDN w:val="0"/>
              <w:adjustRightInd w:val="0"/>
              <w:spacing w:after="0" w:line="240" w:lineRule="auto"/>
              <w:ind w:left="216" w:hanging="216"/>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 xml:space="preserve">  นายสรพัชย์  ทัพพะรังสี</w:t>
            </w:r>
          </w:p>
        </w:tc>
        <w:tc>
          <w:tcPr>
            <w:tcW w:w="3969" w:type="dxa"/>
            <w:tcBorders>
              <w:top w:val="dashSmallGap" w:sz="4" w:space="0" w:color="auto"/>
              <w:left w:val="single" w:sz="4" w:space="0" w:color="auto"/>
              <w:bottom w:val="dashSmallGap" w:sz="4" w:space="0" w:color="auto"/>
              <w:right w:val="single" w:sz="4" w:space="0" w:color="auto"/>
            </w:tcBorders>
          </w:tcPr>
          <w:p w14:paraId="675276E4" w14:textId="77777777" w:rsidR="000E49BB" w:rsidRPr="000E49BB" w:rsidRDefault="000E49BB" w:rsidP="00592054">
            <w:pPr>
              <w:tabs>
                <w:tab w:val="left" w:pos="357"/>
              </w:tabs>
              <w:autoSpaceDE w:val="0"/>
              <w:autoSpaceDN w:val="0"/>
              <w:adjustRightInd w:val="0"/>
              <w:ind w:left="216" w:hanging="216"/>
              <w:contextualSpacing/>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สัมมนา</w:t>
            </w:r>
            <w:r w:rsidRPr="000E49BB">
              <w:rPr>
                <w:rFonts w:ascii="TH SarabunPSK" w:eastAsia="BrowalliaNew-Bold" w:hAnsi="TH SarabunPSK" w:cs="TH SarabunPSK"/>
                <w:color w:val="0000FF"/>
                <w:sz w:val="28"/>
              </w:rPr>
              <w:t xml:space="preserve"> Enterprise Roadmap  Update</w:t>
            </w:r>
          </w:p>
        </w:tc>
        <w:tc>
          <w:tcPr>
            <w:tcW w:w="2466" w:type="dxa"/>
            <w:tcBorders>
              <w:top w:val="dashSmallGap" w:sz="4" w:space="0" w:color="auto"/>
              <w:left w:val="single" w:sz="4" w:space="0" w:color="auto"/>
              <w:bottom w:val="dashSmallGap" w:sz="4" w:space="0" w:color="auto"/>
              <w:right w:val="single" w:sz="4" w:space="0" w:color="auto"/>
            </w:tcBorders>
          </w:tcPr>
          <w:p w14:paraId="61A7E450" w14:textId="77777777" w:rsidR="000E49BB" w:rsidRPr="000E49BB" w:rsidRDefault="000E49BB" w:rsidP="00592054">
            <w:pPr>
              <w:tabs>
                <w:tab w:val="left" w:pos="357"/>
              </w:tabs>
              <w:autoSpaceDE w:val="0"/>
              <w:autoSpaceDN w:val="0"/>
              <w:adjustRightInd w:val="0"/>
              <w:ind w:left="216" w:hanging="216"/>
              <w:contextualSpacing/>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31 สิงหาคม 2559</w:t>
            </w:r>
          </w:p>
        </w:tc>
      </w:tr>
      <w:tr w:rsidR="000E49BB" w:rsidRPr="000E49BB" w14:paraId="45F9ED78" w14:textId="77777777" w:rsidTr="00592054">
        <w:tc>
          <w:tcPr>
            <w:tcW w:w="3105" w:type="dxa"/>
            <w:tcBorders>
              <w:top w:val="dashSmallGap" w:sz="4" w:space="0" w:color="auto"/>
              <w:left w:val="single" w:sz="4" w:space="0" w:color="auto"/>
              <w:bottom w:val="dashSmallGap" w:sz="4" w:space="0" w:color="auto"/>
              <w:right w:val="single" w:sz="4" w:space="0" w:color="auto"/>
            </w:tcBorders>
          </w:tcPr>
          <w:p w14:paraId="639FDDBA" w14:textId="77777777" w:rsidR="000E49BB" w:rsidRPr="000E49BB" w:rsidRDefault="000E49BB" w:rsidP="00592054">
            <w:pPr>
              <w:pStyle w:val="ListParagraph"/>
              <w:numPr>
                <w:ilvl w:val="0"/>
                <w:numId w:val="44"/>
              </w:numPr>
              <w:tabs>
                <w:tab w:val="left" w:pos="357"/>
              </w:tabs>
              <w:autoSpaceDE w:val="0"/>
              <w:autoSpaceDN w:val="0"/>
              <w:adjustRightInd w:val="0"/>
              <w:spacing w:after="0" w:line="240" w:lineRule="auto"/>
              <w:ind w:left="216" w:hanging="216"/>
              <w:rPr>
                <w:rFonts w:ascii="TH SarabunPSK" w:eastAsia="BrowalliaNew-Bold" w:hAnsi="TH SarabunPSK" w:cs="TH SarabunPSK"/>
                <w:color w:val="0000FF"/>
                <w:sz w:val="28"/>
                <w:cs/>
              </w:rPr>
            </w:pPr>
            <w:r w:rsidRPr="000E49BB">
              <w:rPr>
                <w:rFonts w:ascii="TH SarabunPSK" w:eastAsia="BrowalliaNew-Bold" w:hAnsi="TH SarabunPSK" w:cs="TH SarabunPSK" w:hint="cs"/>
                <w:color w:val="0000FF"/>
                <w:sz w:val="28"/>
                <w:cs/>
              </w:rPr>
              <w:t xml:space="preserve">  นางพนัชธนัญ  สระแกทอง</w:t>
            </w:r>
          </w:p>
        </w:tc>
        <w:tc>
          <w:tcPr>
            <w:tcW w:w="3969" w:type="dxa"/>
            <w:tcBorders>
              <w:top w:val="dashSmallGap" w:sz="4" w:space="0" w:color="auto"/>
              <w:left w:val="single" w:sz="4" w:space="0" w:color="auto"/>
              <w:bottom w:val="dashSmallGap" w:sz="4" w:space="0" w:color="auto"/>
              <w:right w:val="single" w:sz="4" w:space="0" w:color="auto"/>
            </w:tcBorders>
          </w:tcPr>
          <w:p w14:paraId="070A2568" w14:textId="77777777" w:rsidR="000E49BB" w:rsidRPr="000E49BB" w:rsidRDefault="000E49BB" w:rsidP="00592054">
            <w:pPr>
              <w:tabs>
                <w:tab w:val="left" w:pos="357"/>
              </w:tabs>
              <w:autoSpaceDE w:val="0"/>
              <w:autoSpaceDN w:val="0"/>
              <w:adjustRightInd w:val="0"/>
              <w:contextualSpacing/>
              <w:rPr>
                <w:rFonts w:ascii="TH SarabunPSK" w:eastAsia="BrowalliaNew-Bold" w:hAnsi="TH SarabunPSK" w:cs="TH SarabunPSK"/>
                <w:color w:val="0000FF"/>
                <w:sz w:val="28"/>
                <w:cs/>
              </w:rPr>
            </w:pPr>
            <w:r w:rsidRPr="000E49BB">
              <w:rPr>
                <w:rFonts w:ascii="TH SarabunPSK" w:eastAsia="BrowalliaNew-Bold" w:hAnsi="TH SarabunPSK" w:cs="TH SarabunPSK" w:hint="cs"/>
                <w:color w:val="0000FF"/>
                <w:sz w:val="28"/>
                <w:cs/>
              </w:rPr>
              <w:t>การบริหารจัดการองค์ความรู้สู่ความสุขในการทำงาน</w:t>
            </w:r>
          </w:p>
        </w:tc>
        <w:tc>
          <w:tcPr>
            <w:tcW w:w="2466" w:type="dxa"/>
            <w:tcBorders>
              <w:top w:val="dashSmallGap" w:sz="4" w:space="0" w:color="auto"/>
              <w:left w:val="single" w:sz="4" w:space="0" w:color="auto"/>
              <w:bottom w:val="dashSmallGap" w:sz="4" w:space="0" w:color="auto"/>
              <w:right w:val="single" w:sz="4" w:space="0" w:color="auto"/>
            </w:tcBorders>
          </w:tcPr>
          <w:p w14:paraId="2B49B6E3" w14:textId="77777777" w:rsidR="000E49BB" w:rsidRPr="000E49BB" w:rsidRDefault="000E49BB" w:rsidP="00592054">
            <w:pPr>
              <w:tabs>
                <w:tab w:val="left" w:pos="357"/>
              </w:tabs>
              <w:autoSpaceDE w:val="0"/>
              <w:autoSpaceDN w:val="0"/>
              <w:adjustRightInd w:val="0"/>
              <w:ind w:left="216" w:hanging="216"/>
              <w:contextualSpacing/>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27-28 กันยายน 2559</w:t>
            </w:r>
          </w:p>
        </w:tc>
      </w:tr>
      <w:tr w:rsidR="000E49BB" w:rsidRPr="000E49BB" w14:paraId="36481951" w14:textId="77777777" w:rsidTr="00592054">
        <w:tc>
          <w:tcPr>
            <w:tcW w:w="3105" w:type="dxa"/>
            <w:tcBorders>
              <w:top w:val="dashSmallGap" w:sz="4" w:space="0" w:color="auto"/>
              <w:left w:val="single" w:sz="4" w:space="0" w:color="auto"/>
              <w:bottom w:val="dashSmallGap" w:sz="4" w:space="0" w:color="auto"/>
              <w:right w:val="single" w:sz="4" w:space="0" w:color="auto"/>
            </w:tcBorders>
          </w:tcPr>
          <w:p w14:paraId="2017E79E" w14:textId="77777777" w:rsidR="000E49BB" w:rsidRPr="000E49BB" w:rsidRDefault="000E49BB" w:rsidP="00592054">
            <w:pPr>
              <w:pStyle w:val="ListParagraph"/>
              <w:numPr>
                <w:ilvl w:val="0"/>
                <w:numId w:val="44"/>
              </w:numPr>
              <w:tabs>
                <w:tab w:val="left" w:pos="357"/>
              </w:tabs>
              <w:autoSpaceDE w:val="0"/>
              <w:autoSpaceDN w:val="0"/>
              <w:adjustRightInd w:val="0"/>
              <w:spacing w:after="0" w:line="240" w:lineRule="auto"/>
              <w:ind w:left="216" w:hanging="216"/>
              <w:rPr>
                <w:rFonts w:ascii="TH SarabunPSK" w:eastAsia="BrowalliaNew-Bold" w:hAnsi="TH SarabunPSK" w:cs="TH SarabunPSK"/>
                <w:color w:val="0000FF"/>
                <w:sz w:val="28"/>
                <w:cs/>
              </w:rPr>
            </w:pPr>
            <w:r w:rsidRPr="000E49BB">
              <w:rPr>
                <w:rFonts w:ascii="TH SarabunPSK" w:eastAsia="BrowalliaNew-Bold" w:hAnsi="TH SarabunPSK" w:cs="TH SarabunPSK" w:hint="cs"/>
                <w:color w:val="0000FF"/>
                <w:sz w:val="28"/>
                <w:cs/>
              </w:rPr>
              <w:t xml:space="preserve">  นายสรพัชย์  ทัพพะรังสี</w:t>
            </w:r>
          </w:p>
        </w:tc>
        <w:tc>
          <w:tcPr>
            <w:tcW w:w="3969" w:type="dxa"/>
            <w:tcBorders>
              <w:top w:val="dashSmallGap" w:sz="4" w:space="0" w:color="auto"/>
              <w:left w:val="single" w:sz="4" w:space="0" w:color="auto"/>
              <w:bottom w:val="dashSmallGap" w:sz="4" w:space="0" w:color="auto"/>
              <w:right w:val="single" w:sz="4" w:space="0" w:color="auto"/>
            </w:tcBorders>
          </w:tcPr>
          <w:p w14:paraId="501D55C4" w14:textId="77777777" w:rsidR="000E49BB" w:rsidRPr="000E49BB" w:rsidRDefault="000E49BB" w:rsidP="00592054">
            <w:pPr>
              <w:tabs>
                <w:tab w:val="left" w:pos="357"/>
              </w:tabs>
              <w:autoSpaceDE w:val="0"/>
              <w:autoSpaceDN w:val="0"/>
              <w:adjustRightInd w:val="0"/>
              <w:contextualSpacing/>
              <w:rPr>
                <w:rFonts w:ascii="TH SarabunPSK" w:eastAsia="BrowalliaNew-Bold" w:hAnsi="TH SarabunPSK" w:cs="TH SarabunPSK"/>
                <w:color w:val="0000FF"/>
                <w:sz w:val="28"/>
                <w:cs/>
              </w:rPr>
            </w:pPr>
            <w:r w:rsidRPr="000E49BB">
              <w:rPr>
                <w:rFonts w:ascii="TH SarabunPSK" w:eastAsia="BrowalliaNew-Bold" w:hAnsi="TH SarabunPSK" w:cs="TH SarabunPSK"/>
                <w:color w:val="0000FF"/>
                <w:sz w:val="28"/>
              </w:rPr>
              <w:t xml:space="preserve">Enterprise Roadmap </w:t>
            </w:r>
            <w:r w:rsidRPr="000E49BB">
              <w:rPr>
                <w:rFonts w:ascii="TH SarabunPSK" w:eastAsia="BrowalliaNew-Bold" w:hAnsi="TH SarabunPSK" w:cs="TH SarabunPSK" w:hint="cs"/>
                <w:color w:val="0000FF"/>
                <w:sz w:val="28"/>
                <w:cs/>
              </w:rPr>
              <w:t xml:space="preserve">ไมโครซอฟท์ประเทศไทย </w:t>
            </w:r>
          </w:p>
        </w:tc>
        <w:tc>
          <w:tcPr>
            <w:tcW w:w="2466" w:type="dxa"/>
            <w:tcBorders>
              <w:top w:val="dashSmallGap" w:sz="4" w:space="0" w:color="auto"/>
              <w:left w:val="single" w:sz="4" w:space="0" w:color="auto"/>
              <w:bottom w:val="dashSmallGap" w:sz="4" w:space="0" w:color="auto"/>
              <w:right w:val="single" w:sz="4" w:space="0" w:color="auto"/>
            </w:tcBorders>
          </w:tcPr>
          <w:p w14:paraId="107010FB" w14:textId="77777777" w:rsidR="000E49BB" w:rsidRPr="000E49BB" w:rsidRDefault="000E49BB" w:rsidP="00592054">
            <w:pPr>
              <w:tabs>
                <w:tab w:val="left" w:pos="357"/>
              </w:tabs>
              <w:autoSpaceDE w:val="0"/>
              <w:autoSpaceDN w:val="0"/>
              <w:adjustRightInd w:val="0"/>
              <w:ind w:left="216" w:hanging="216"/>
              <w:contextualSpacing/>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31 สิงหาคม 2559</w:t>
            </w:r>
          </w:p>
        </w:tc>
      </w:tr>
      <w:tr w:rsidR="000E49BB" w:rsidRPr="000E49BB" w14:paraId="2E688583" w14:textId="77777777" w:rsidTr="00592054">
        <w:tc>
          <w:tcPr>
            <w:tcW w:w="3105" w:type="dxa"/>
            <w:tcBorders>
              <w:top w:val="dashSmallGap" w:sz="4" w:space="0" w:color="auto"/>
              <w:left w:val="single" w:sz="4" w:space="0" w:color="auto"/>
              <w:bottom w:val="dashSmallGap" w:sz="4" w:space="0" w:color="auto"/>
              <w:right w:val="single" w:sz="4" w:space="0" w:color="auto"/>
            </w:tcBorders>
          </w:tcPr>
          <w:p w14:paraId="070011BE" w14:textId="77777777" w:rsidR="000E49BB" w:rsidRPr="000E49BB" w:rsidRDefault="000E49BB" w:rsidP="00592054">
            <w:pPr>
              <w:pStyle w:val="ListParagraph"/>
              <w:numPr>
                <w:ilvl w:val="0"/>
                <w:numId w:val="44"/>
              </w:numPr>
              <w:tabs>
                <w:tab w:val="left" w:pos="357"/>
              </w:tabs>
              <w:autoSpaceDE w:val="0"/>
              <w:autoSpaceDN w:val="0"/>
              <w:adjustRightInd w:val="0"/>
              <w:spacing w:after="0" w:line="240" w:lineRule="auto"/>
              <w:ind w:left="216" w:hanging="216"/>
              <w:rPr>
                <w:rFonts w:ascii="TH SarabunPSK" w:eastAsia="BrowalliaNew-Bold" w:hAnsi="TH SarabunPSK" w:cs="TH SarabunPSK"/>
                <w:color w:val="0000FF"/>
                <w:sz w:val="28"/>
                <w:cs/>
              </w:rPr>
            </w:pPr>
            <w:r w:rsidRPr="000E49BB">
              <w:rPr>
                <w:rFonts w:ascii="TH SarabunPSK" w:eastAsia="BrowalliaNew-Bold" w:hAnsi="TH SarabunPSK" w:cs="TH SarabunPSK" w:hint="cs"/>
                <w:color w:val="0000FF"/>
                <w:sz w:val="28"/>
                <w:cs/>
              </w:rPr>
              <w:t xml:space="preserve">  นายณัฐพงษ์  อรุณศรีศุภมิตร</w:t>
            </w:r>
          </w:p>
        </w:tc>
        <w:tc>
          <w:tcPr>
            <w:tcW w:w="3969" w:type="dxa"/>
            <w:tcBorders>
              <w:top w:val="dashSmallGap" w:sz="4" w:space="0" w:color="auto"/>
              <w:left w:val="single" w:sz="4" w:space="0" w:color="auto"/>
              <w:bottom w:val="dashSmallGap" w:sz="4" w:space="0" w:color="auto"/>
              <w:right w:val="single" w:sz="4" w:space="0" w:color="auto"/>
            </w:tcBorders>
          </w:tcPr>
          <w:p w14:paraId="28B56D48" w14:textId="77777777" w:rsidR="000E49BB" w:rsidRPr="000E49BB" w:rsidRDefault="000E49BB" w:rsidP="00592054">
            <w:pPr>
              <w:tabs>
                <w:tab w:val="left" w:pos="357"/>
              </w:tabs>
              <w:autoSpaceDE w:val="0"/>
              <w:autoSpaceDN w:val="0"/>
              <w:adjustRightInd w:val="0"/>
              <w:contextualSpacing/>
              <w:rPr>
                <w:rFonts w:ascii="TH SarabunPSK" w:eastAsia="BrowalliaNew-Bold" w:hAnsi="TH SarabunPSK" w:cs="TH SarabunPSK"/>
                <w:color w:val="0000FF"/>
                <w:sz w:val="28"/>
              </w:rPr>
            </w:pPr>
            <w:r w:rsidRPr="000E49BB">
              <w:rPr>
                <w:rFonts w:ascii="TH SarabunPSK" w:eastAsia="BrowalliaNew-Bold" w:hAnsi="TH SarabunPSK" w:cs="TH SarabunPSK"/>
                <w:color w:val="0000FF"/>
                <w:sz w:val="28"/>
              </w:rPr>
              <w:t xml:space="preserve">Cisco ASEAN </w:t>
            </w:r>
            <w:proofErr w:type="spellStart"/>
            <w:r w:rsidRPr="000E49BB">
              <w:rPr>
                <w:rFonts w:ascii="TH SarabunPSK" w:eastAsia="BrowalliaNew-Bold" w:hAnsi="TH SarabunPSK" w:cs="TH SarabunPSK"/>
                <w:color w:val="0000FF"/>
                <w:sz w:val="28"/>
              </w:rPr>
              <w:t>CxO</w:t>
            </w:r>
            <w:proofErr w:type="spellEnd"/>
            <w:r w:rsidRPr="000E49BB">
              <w:rPr>
                <w:rFonts w:ascii="TH SarabunPSK" w:eastAsia="BrowalliaNew-Bold" w:hAnsi="TH SarabunPSK" w:cs="TH SarabunPSK"/>
                <w:color w:val="0000FF"/>
                <w:sz w:val="28"/>
              </w:rPr>
              <w:t xml:space="preserve"> Executive Briefing </w:t>
            </w:r>
          </w:p>
        </w:tc>
        <w:tc>
          <w:tcPr>
            <w:tcW w:w="2466" w:type="dxa"/>
            <w:tcBorders>
              <w:top w:val="dashSmallGap" w:sz="4" w:space="0" w:color="auto"/>
              <w:left w:val="single" w:sz="4" w:space="0" w:color="auto"/>
              <w:bottom w:val="dashSmallGap" w:sz="4" w:space="0" w:color="auto"/>
              <w:right w:val="single" w:sz="4" w:space="0" w:color="auto"/>
            </w:tcBorders>
          </w:tcPr>
          <w:p w14:paraId="532E3307" w14:textId="77777777" w:rsidR="000E49BB" w:rsidRPr="000E49BB" w:rsidRDefault="000E49BB" w:rsidP="00592054">
            <w:pPr>
              <w:tabs>
                <w:tab w:val="left" w:pos="357"/>
              </w:tabs>
              <w:autoSpaceDE w:val="0"/>
              <w:autoSpaceDN w:val="0"/>
              <w:adjustRightInd w:val="0"/>
              <w:ind w:left="216" w:hanging="216"/>
              <w:contextualSpacing/>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 xml:space="preserve">15-16 มีนาคม 2559 </w:t>
            </w:r>
          </w:p>
        </w:tc>
      </w:tr>
      <w:tr w:rsidR="000E49BB" w:rsidRPr="000E49BB" w14:paraId="6B29CE64" w14:textId="77777777" w:rsidTr="00592054">
        <w:tc>
          <w:tcPr>
            <w:tcW w:w="3105" w:type="dxa"/>
            <w:tcBorders>
              <w:top w:val="dashSmallGap" w:sz="4" w:space="0" w:color="auto"/>
              <w:left w:val="single" w:sz="4" w:space="0" w:color="auto"/>
              <w:bottom w:val="dashSmallGap" w:sz="4" w:space="0" w:color="auto"/>
              <w:right w:val="single" w:sz="4" w:space="0" w:color="auto"/>
            </w:tcBorders>
          </w:tcPr>
          <w:p w14:paraId="7AD6B0A1" w14:textId="77777777" w:rsidR="000E49BB" w:rsidRPr="000E49BB" w:rsidRDefault="000E49BB" w:rsidP="00592054">
            <w:pPr>
              <w:pStyle w:val="ListParagraph"/>
              <w:numPr>
                <w:ilvl w:val="0"/>
                <w:numId w:val="44"/>
              </w:numPr>
              <w:tabs>
                <w:tab w:val="left" w:pos="357"/>
              </w:tabs>
              <w:autoSpaceDE w:val="0"/>
              <w:autoSpaceDN w:val="0"/>
              <w:adjustRightInd w:val="0"/>
              <w:spacing w:after="0" w:line="240" w:lineRule="auto"/>
              <w:ind w:left="216" w:hanging="216"/>
              <w:rPr>
                <w:rFonts w:ascii="TH SarabunPSK" w:eastAsia="BrowalliaNew-Bold" w:hAnsi="TH SarabunPSK" w:cs="TH SarabunPSK"/>
                <w:color w:val="0000FF"/>
                <w:sz w:val="28"/>
                <w:cs/>
              </w:rPr>
            </w:pPr>
            <w:r w:rsidRPr="000E49BB">
              <w:rPr>
                <w:rFonts w:ascii="TH SarabunPSK" w:eastAsia="BrowalliaNew-Bold" w:hAnsi="TH SarabunPSK" w:cs="TH SarabunPSK" w:hint="cs"/>
                <w:color w:val="0000FF"/>
                <w:sz w:val="28"/>
                <w:cs/>
              </w:rPr>
              <w:t xml:space="preserve">  นายวัฒนา  เวชวริยกุล</w:t>
            </w:r>
          </w:p>
        </w:tc>
        <w:tc>
          <w:tcPr>
            <w:tcW w:w="3969" w:type="dxa"/>
            <w:tcBorders>
              <w:top w:val="dashSmallGap" w:sz="4" w:space="0" w:color="auto"/>
              <w:left w:val="single" w:sz="4" w:space="0" w:color="auto"/>
              <w:bottom w:val="dashSmallGap" w:sz="4" w:space="0" w:color="auto"/>
              <w:right w:val="single" w:sz="4" w:space="0" w:color="auto"/>
            </w:tcBorders>
          </w:tcPr>
          <w:p w14:paraId="1942F99E" w14:textId="77777777" w:rsidR="000E49BB" w:rsidRPr="000E49BB" w:rsidRDefault="000E49BB" w:rsidP="00592054">
            <w:pPr>
              <w:tabs>
                <w:tab w:val="left" w:pos="357"/>
              </w:tabs>
              <w:autoSpaceDE w:val="0"/>
              <w:autoSpaceDN w:val="0"/>
              <w:adjustRightInd w:val="0"/>
              <w:contextualSpacing/>
              <w:rPr>
                <w:rFonts w:ascii="TH SarabunPSK" w:eastAsia="BrowalliaNew-Bold" w:hAnsi="TH SarabunPSK" w:cs="TH SarabunPSK"/>
                <w:color w:val="0000FF"/>
                <w:sz w:val="28"/>
              </w:rPr>
            </w:pPr>
            <w:r w:rsidRPr="000E49BB">
              <w:rPr>
                <w:rFonts w:ascii="TH SarabunPSK" w:eastAsia="BrowalliaNew-Bold" w:hAnsi="TH SarabunPSK" w:cs="TH SarabunPSK"/>
                <w:color w:val="0000FF"/>
                <w:sz w:val="28"/>
              </w:rPr>
              <w:t xml:space="preserve">Education Technology Conference </w:t>
            </w:r>
          </w:p>
        </w:tc>
        <w:tc>
          <w:tcPr>
            <w:tcW w:w="2466" w:type="dxa"/>
            <w:tcBorders>
              <w:top w:val="dashSmallGap" w:sz="4" w:space="0" w:color="auto"/>
              <w:left w:val="single" w:sz="4" w:space="0" w:color="auto"/>
              <w:bottom w:val="dashSmallGap" w:sz="4" w:space="0" w:color="auto"/>
              <w:right w:val="single" w:sz="4" w:space="0" w:color="auto"/>
            </w:tcBorders>
          </w:tcPr>
          <w:p w14:paraId="396ECFE1" w14:textId="77777777" w:rsidR="000E49BB" w:rsidRPr="000E49BB" w:rsidRDefault="000E49BB" w:rsidP="00592054">
            <w:pPr>
              <w:tabs>
                <w:tab w:val="left" w:pos="357"/>
              </w:tabs>
              <w:autoSpaceDE w:val="0"/>
              <w:autoSpaceDN w:val="0"/>
              <w:adjustRightInd w:val="0"/>
              <w:ind w:left="216" w:hanging="216"/>
              <w:contextualSpacing/>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15-16 มีนาคม 2559</w:t>
            </w:r>
          </w:p>
        </w:tc>
      </w:tr>
      <w:tr w:rsidR="000E49BB" w:rsidRPr="000E49BB" w14:paraId="7A99F6C0" w14:textId="77777777" w:rsidTr="00592054">
        <w:tc>
          <w:tcPr>
            <w:tcW w:w="3105" w:type="dxa"/>
            <w:tcBorders>
              <w:top w:val="dashSmallGap" w:sz="4" w:space="0" w:color="auto"/>
              <w:left w:val="single" w:sz="4" w:space="0" w:color="auto"/>
              <w:bottom w:val="dashSmallGap" w:sz="4" w:space="0" w:color="auto"/>
              <w:right w:val="single" w:sz="4" w:space="0" w:color="auto"/>
            </w:tcBorders>
          </w:tcPr>
          <w:p w14:paraId="3DDFC27F" w14:textId="77777777" w:rsidR="000E49BB" w:rsidRPr="000E49BB" w:rsidRDefault="000E49BB" w:rsidP="00592054">
            <w:pPr>
              <w:pStyle w:val="ListParagraph"/>
              <w:numPr>
                <w:ilvl w:val="0"/>
                <w:numId w:val="44"/>
              </w:numPr>
              <w:tabs>
                <w:tab w:val="left" w:pos="357"/>
              </w:tabs>
              <w:autoSpaceDE w:val="0"/>
              <w:autoSpaceDN w:val="0"/>
              <w:adjustRightInd w:val="0"/>
              <w:spacing w:after="0" w:line="240" w:lineRule="auto"/>
              <w:ind w:left="216" w:hanging="216"/>
              <w:rPr>
                <w:rFonts w:ascii="TH SarabunPSK" w:eastAsia="BrowalliaNew-Bold" w:hAnsi="TH SarabunPSK" w:cs="TH SarabunPSK"/>
                <w:color w:val="0000FF"/>
                <w:sz w:val="28"/>
                <w:cs/>
              </w:rPr>
            </w:pPr>
            <w:r w:rsidRPr="000E49BB">
              <w:rPr>
                <w:rFonts w:ascii="TH SarabunPSK" w:eastAsia="BrowalliaNew-Bold" w:hAnsi="TH SarabunPSK" w:cs="TH SarabunPSK"/>
                <w:color w:val="0000FF"/>
                <w:sz w:val="28"/>
                <w:cs/>
              </w:rPr>
              <w:t xml:space="preserve"> </w:t>
            </w:r>
            <w:r w:rsidRPr="000E49BB">
              <w:rPr>
                <w:rFonts w:ascii="TH SarabunPSK" w:eastAsia="BrowalliaNew-Bold" w:hAnsi="TH SarabunPSK" w:cs="TH SarabunPSK" w:hint="cs"/>
                <w:color w:val="0000FF"/>
                <w:sz w:val="28"/>
                <w:cs/>
              </w:rPr>
              <w:t xml:space="preserve"> นายสมพงษ์  บุญเต็ม</w:t>
            </w:r>
          </w:p>
        </w:tc>
        <w:tc>
          <w:tcPr>
            <w:tcW w:w="3969" w:type="dxa"/>
            <w:tcBorders>
              <w:top w:val="dashSmallGap" w:sz="4" w:space="0" w:color="auto"/>
              <w:left w:val="single" w:sz="4" w:space="0" w:color="auto"/>
              <w:bottom w:val="dashSmallGap" w:sz="4" w:space="0" w:color="auto"/>
              <w:right w:val="single" w:sz="4" w:space="0" w:color="auto"/>
            </w:tcBorders>
          </w:tcPr>
          <w:p w14:paraId="4C3558D4" w14:textId="77777777" w:rsidR="000E49BB" w:rsidRPr="000E49BB" w:rsidRDefault="000E49BB" w:rsidP="00592054">
            <w:pPr>
              <w:tabs>
                <w:tab w:val="left" w:pos="357"/>
              </w:tabs>
              <w:autoSpaceDE w:val="0"/>
              <w:autoSpaceDN w:val="0"/>
              <w:adjustRightInd w:val="0"/>
              <w:contextualSpacing/>
              <w:rPr>
                <w:rFonts w:ascii="TH SarabunPSK" w:eastAsia="BrowalliaNew-Bold" w:hAnsi="TH SarabunPSK" w:cs="TH SarabunPSK"/>
                <w:color w:val="0000FF"/>
                <w:sz w:val="28"/>
              </w:rPr>
            </w:pPr>
            <w:r w:rsidRPr="000E49BB">
              <w:rPr>
                <w:rFonts w:ascii="TH SarabunPSK" w:eastAsia="BrowalliaNew-Bold" w:hAnsi="TH SarabunPSK" w:cs="TH SarabunPSK"/>
                <w:color w:val="0000FF"/>
                <w:sz w:val="28"/>
              </w:rPr>
              <w:t>Education Technology Conference</w:t>
            </w:r>
          </w:p>
        </w:tc>
        <w:tc>
          <w:tcPr>
            <w:tcW w:w="2466" w:type="dxa"/>
            <w:tcBorders>
              <w:top w:val="dashSmallGap" w:sz="4" w:space="0" w:color="auto"/>
              <w:left w:val="single" w:sz="4" w:space="0" w:color="auto"/>
              <w:bottom w:val="dashSmallGap" w:sz="4" w:space="0" w:color="auto"/>
              <w:right w:val="single" w:sz="4" w:space="0" w:color="auto"/>
            </w:tcBorders>
          </w:tcPr>
          <w:p w14:paraId="359D9CED" w14:textId="77777777" w:rsidR="000E49BB" w:rsidRPr="000E49BB" w:rsidRDefault="000E49BB" w:rsidP="00592054">
            <w:pPr>
              <w:tabs>
                <w:tab w:val="left" w:pos="357"/>
              </w:tabs>
              <w:autoSpaceDE w:val="0"/>
              <w:autoSpaceDN w:val="0"/>
              <w:adjustRightInd w:val="0"/>
              <w:ind w:left="216" w:hanging="216"/>
              <w:contextualSpacing/>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 xml:space="preserve">15-26 มีนาคม 2559 </w:t>
            </w:r>
          </w:p>
        </w:tc>
      </w:tr>
      <w:tr w:rsidR="000E49BB" w:rsidRPr="000E49BB" w14:paraId="23CE50D4" w14:textId="77777777" w:rsidTr="00592054">
        <w:tc>
          <w:tcPr>
            <w:tcW w:w="3105" w:type="dxa"/>
            <w:tcBorders>
              <w:top w:val="dashSmallGap" w:sz="4" w:space="0" w:color="auto"/>
              <w:left w:val="single" w:sz="4" w:space="0" w:color="auto"/>
              <w:bottom w:val="dashSmallGap" w:sz="4" w:space="0" w:color="auto"/>
              <w:right w:val="single" w:sz="4" w:space="0" w:color="auto"/>
            </w:tcBorders>
          </w:tcPr>
          <w:p w14:paraId="7F9C2EF7" w14:textId="77777777" w:rsidR="000E49BB" w:rsidRPr="000E49BB" w:rsidRDefault="000E49BB" w:rsidP="00592054">
            <w:pPr>
              <w:pStyle w:val="ListParagraph"/>
              <w:numPr>
                <w:ilvl w:val="0"/>
                <w:numId w:val="44"/>
              </w:numPr>
              <w:tabs>
                <w:tab w:val="left" w:pos="357"/>
              </w:tabs>
              <w:autoSpaceDE w:val="0"/>
              <w:autoSpaceDN w:val="0"/>
              <w:adjustRightInd w:val="0"/>
              <w:spacing w:after="0" w:line="240" w:lineRule="auto"/>
              <w:ind w:left="216" w:hanging="216"/>
              <w:rPr>
                <w:rFonts w:ascii="TH SarabunPSK" w:eastAsia="BrowalliaNew-Bold" w:hAnsi="TH SarabunPSK" w:cs="TH SarabunPSK"/>
                <w:color w:val="0000FF"/>
                <w:sz w:val="28"/>
              </w:rPr>
            </w:pPr>
            <w:r w:rsidRPr="000E49BB">
              <w:rPr>
                <w:rFonts w:ascii="TH SarabunPSK" w:eastAsia="BrowalliaNew-Bold" w:hAnsi="TH SarabunPSK" w:cs="TH SarabunPSK"/>
                <w:color w:val="0000FF"/>
                <w:sz w:val="28"/>
                <w:cs/>
              </w:rPr>
              <w:t xml:space="preserve">  </w:t>
            </w:r>
            <w:r w:rsidRPr="000E49BB">
              <w:rPr>
                <w:rFonts w:ascii="TH SarabunPSK" w:eastAsia="BrowalliaNew-Bold" w:hAnsi="TH SarabunPSK" w:cs="TH SarabunPSK" w:hint="cs"/>
                <w:color w:val="0000FF"/>
                <w:sz w:val="28"/>
                <w:cs/>
              </w:rPr>
              <w:t>นายสรพัชย์  ทัพพะรังสี</w:t>
            </w:r>
          </w:p>
        </w:tc>
        <w:tc>
          <w:tcPr>
            <w:tcW w:w="3969" w:type="dxa"/>
            <w:tcBorders>
              <w:top w:val="dashSmallGap" w:sz="4" w:space="0" w:color="auto"/>
              <w:left w:val="single" w:sz="4" w:space="0" w:color="auto"/>
              <w:bottom w:val="dashSmallGap" w:sz="4" w:space="0" w:color="auto"/>
              <w:right w:val="single" w:sz="4" w:space="0" w:color="auto"/>
            </w:tcBorders>
          </w:tcPr>
          <w:p w14:paraId="25C2A674" w14:textId="77777777" w:rsidR="000E49BB" w:rsidRPr="000E49BB" w:rsidRDefault="000E49BB" w:rsidP="00592054">
            <w:pPr>
              <w:tabs>
                <w:tab w:val="left" w:pos="357"/>
              </w:tabs>
              <w:autoSpaceDE w:val="0"/>
              <w:autoSpaceDN w:val="0"/>
              <w:adjustRightInd w:val="0"/>
              <w:contextualSpacing/>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กิจกรรมบนระบบเครือข่ายสารสนเทศเพื่อพัฒนาการศึกษา</w:t>
            </w:r>
          </w:p>
        </w:tc>
        <w:tc>
          <w:tcPr>
            <w:tcW w:w="2466" w:type="dxa"/>
            <w:tcBorders>
              <w:top w:val="dashSmallGap" w:sz="4" w:space="0" w:color="auto"/>
              <w:left w:val="single" w:sz="4" w:space="0" w:color="auto"/>
              <w:bottom w:val="dashSmallGap" w:sz="4" w:space="0" w:color="auto"/>
              <w:right w:val="single" w:sz="4" w:space="0" w:color="auto"/>
            </w:tcBorders>
          </w:tcPr>
          <w:p w14:paraId="37787932" w14:textId="77777777" w:rsidR="000E49BB" w:rsidRPr="000E49BB" w:rsidRDefault="000E49BB" w:rsidP="00592054">
            <w:pPr>
              <w:tabs>
                <w:tab w:val="left" w:pos="357"/>
              </w:tabs>
              <w:autoSpaceDE w:val="0"/>
              <w:autoSpaceDN w:val="0"/>
              <w:adjustRightInd w:val="0"/>
              <w:ind w:left="216" w:hanging="216"/>
              <w:contextualSpacing/>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 xml:space="preserve">18-20 มกราคม 2560 </w:t>
            </w:r>
          </w:p>
        </w:tc>
      </w:tr>
      <w:tr w:rsidR="000E49BB" w:rsidRPr="000E49BB" w14:paraId="67677B55" w14:textId="77777777" w:rsidTr="00592054">
        <w:tc>
          <w:tcPr>
            <w:tcW w:w="3105" w:type="dxa"/>
            <w:tcBorders>
              <w:top w:val="dashSmallGap" w:sz="4" w:space="0" w:color="auto"/>
              <w:left w:val="single" w:sz="4" w:space="0" w:color="auto"/>
              <w:bottom w:val="dashSmallGap" w:sz="4" w:space="0" w:color="auto"/>
              <w:right w:val="single" w:sz="4" w:space="0" w:color="auto"/>
            </w:tcBorders>
          </w:tcPr>
          <w:p w14:paraId="3CFF8A71" w14:textId="77777777" w:rsidR="000E49BB" w:rsidRPr="000E49BB" w:rsidRDefault="000E49BB" w:rsidP="00592054">
            <w:pPr>
              <w:pStyle w:val="ListParagraph"/>
              <w:numPr>
                <w:ilvl w:val="0"/>
                <w:numId w:val="44"/>
              </w:numPr>
              <w:tabs>
                <w:tab w:val="left" w:pos="357"/>
              </w:tabs>
              <w:autoSpaceDE w:val="0"/>
              <w:autoSpaceDN w:val="0"/>
              <w:adjustRightInd w:val="0"/>
              <w:spacing w:after="0" w:line="240" w:lineRule="auto"/>
              <w:ind w:left="216" w:hanging="216"/>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นายโกเมณ  ดก</w:t>
            </w:r>
            <w:r w:rsidRPr="000E49BB">
              <w:rPr>
                <w:rFonts w:ascii="TH SarabunPSK" w:eastAsia="BrowalliaNew-Bold" w:hAnsi="TH SarabunPSK" w:cs="TH SarabunPSK"/>
                <w:color w:val="0000FF"/>
                <w:sz w:val="28"/>
                <w:cs/>
              </w:rPr>
              <w:t>โบราณ</w:t>
            </w:r>
          </w:p>
        </w:tc>
        <w:tc>
          <w:tcPr>
            <w:tcW w:w="3969" w:type="dxa"/>
            <w:tcBorders>
              <w:top w:val="dashSmallGap" w:sz="4" w:space="0" w:color="auto"/>
              <w:left w:val="single" w:sz="4" w:space="0" w:color="auto"/>
              <w:bottom w:val="dashSmallGap" w:sz="4" w:space="0" w:color="auto"/>
              <w:right w:val="single" w:sz="4" w:space="0" w:color="auto"/>
            </w:tcBorders>
          </w:tcPr>
          <w:p w14:paraId="326ED815" w14:textId="77777777" w:rsidR="000E49BB" w:rsidRPr="000E49BB" w:rsidRDefault="000E49BB" w:rsidP="00592054">
            <w:pPr>
              <w:tabs>
                <w:tab w:val="left" w:pos="357"/>
              </w:tabs>
              <w:autoSpaceDE w:val="0"/>
              <w:autoSpaceDN w:val="0"/>
              <w:adjustRightInd w:val="0"/>
              <w:contextualSpacing/>
              <w:rPr>
                <w:rFonts w:ascii="TH SarabunPSK" w:eastAsia="BrowalliaNew-Bold" w:hAnsi="TH SarabunPSK" w:cs="TH SarabunPSK"/>
                <w:color w:val="0000FF"/>
                <w:sz w:val="28"/>
                <w:cs/>
              </w:rPr>
            </w:pPr>
            <w:r w:rsidRPr="000E49BB">
              <w:rPr>
                <w:rFonts w:ascii="TH SarabunPSK" w:eastAsia="BrowalliaNew-Bold" w:hAnsi="TH SarabunPSK" w:cs="TH SarabunPSK" w:hint="cs"/>
                <w:color w:val="0000FF"/>
                <w:sz w:val="28"/>
                <w:cs/>
              </w:rPr>
              <w:t>กิจกรรมบนระบบเครือข่ายสารสนเทศเพื่อพัฒนาการศึกษา</w:t>
            </w:r>
          </w:p>
        </w:tc>
        <w:tc>
          <w:tcPr>
            <w:tcW w:w="2466" w:type="dxa"/>
            <w:tcBorders>
              <w:top w:val="dashSmallGap" w:sz="4" w:space="0" w:color="auto"/>
              <w:left w:val="single" w:sz="4" w:space="0" w:color="auto"/>
              <w:bottom w:val="dashSmallGap" w:sz="4" w:space="0" w:color="auto"/>
              <w:right w:val="single" w:sz="4" w:space="0" w:color="auto"/>
            </w:tcBorders>
          </w:tcPr>
          <w:p w14:paraId="61647EF6" w14:textId="77777777" w:rsidR="000E49BB" w:rsidRPr="000E49BB" w:rsidRDefault="000E49BB" w:rsidP="00592054">
            <w:pPr>
              <w:tabs>
                <w:tab w:val="left" w:pos="357"/>
              </w:tabs>
              <w:autoSpaceDE w:val="0"/>
              <w:autoSpaceDN w:val="0"/>
              <w:adjustRightInd w:val="0"/>
              <w:ind w:left="216" w:hanging="216"/>
              <w:contextualSpacing/>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18-20 มกราคม 2560</w:t>
            </w:r>
          </w:p>
        </w:tc>
      </w:tr>
      <w:tr w:rsidR="000E49BB" w:rsidRPr="000E49BB" w14:paraId="429CD1BE" w14:textId="77777777" w:rsidTr="00592054">
        <w:tc>
          <w:tcPr>
            <w:tcW w:w="3105" w:type="dxa"/>
            <w:tcBorders>
              <w:top w:val="dashSmallGap" w:sz="4" w:space="0" w:color="auto"/>
              <w:left w:val="single" w:sz="4" w:space="0" w:color="auto"/>
              <w:bottom w:val="dashSmallGap" w:sz="4" w:space="0" w:color="auto"/>
              <w:right w:val="single" w:sz="4" w:space="0" w:color="auto"/>
            </w:tcBorders>
          </w:tcPr>
          <w:p w14:paraId="07F34F2A" w14:textId="77777777" w:rsidR="000E49BB" w:rsidRPr="000E49BB" w:rsidRDefault="000E49BB" w:rsidP="00592054">
            <w:pPr>
              <w:pStyle w:val="ListParagraph"/>
              <w:numPr>
                <w:ilvl w:val="0"/>
                <w:numId w:val="44"/>
              </w:numPr>
              <w:tabs>
                <w:tab w:val="left" w:pos="357"/>
              </w:tabs>
              <w:autoSpaceDE w:val="0"/>
              <w:autoSpaceDN w:val="0"/>
              <w:adjustRightInd w:val="0"/>
              <w:spacing w:after="0" w:line="240" w:lineRule="auto"/>
              <w:ind w:left="216" w:hanging="216"/>
              <w:rPr>
                <w:rFonts w:ascii="TH SarabunPSK" w:eastAsia="BrowalliaNew-Bold" w:hAnsi="TH SarabunPSK" w:cs="TH SarabunPSK"/>
                <w:color w:val="0000FF"/>
                <w:sz w:val="28"/>
                <w:cs/>
              </w:rPr>
            </w:pPr>
            <w:r w:rsidRPr="000E49BB">
              <w:rPr>
                <w:rFonts w:ascii="TH SarabunPSK" w:eastAsia="BrowalliaNew-Bold" w:hAnsi="TH SarabunPSK" w:cs="TH SarabunPSK" w:hint="cs"/>
                <w:color w:val="0000FF"/>
                <w:sz w:val="28"/>
                <w:cs/>
              </w:rPr>
              <w:t>นางสาวเก็ดถะวา  ปัญญาชีวเดช</w:t>
            </w:r>
          </w:p>
        </w:tc>
        <w:tc>
          <w:tcPr>
            <w:tcW w:w="3969" w:type="dxa"/>
            <w:tcBorders>
              <w:top w:val="dashSmallGap" w:sz="4" w:space="0" w:color="auto"/>
              <w:left w:val="single" w:sz="4" w:space="0" w:color="auto"/>
              <w:bottom w:val="dashSmallGap" w:sz="4" w:space="0" w:color="auto"/>
              <w:right w:val="single" w:sz="4" w:space="0" w:color="auto"/>
            </w:tcBorders>
          </w:tcPr>
          <w:p w14:paraId="1C30A539" w14:textId="77777777" w:rsidR="000E49BB" w:rsidRPr="000E49BB" w:rsidRDefault="000E49BB" w:rsidP="00592054">
            <w:pPr>
              <w:tabs>
                <w:tab w:val="left" w:pos="357"/>
              </w:tabs>
              <w:autoSpaceDE w:val="0"/>
              <w:autoSpaceDN w:val="0"/>
              <w:adjustRightInd w:val="0"/>
              <w:contextualSpacing/>
              <w:rPr>
                <w:rFonts w:ascii="TH SarabunPSK" w:eastAsia="BrowalliaNew-Bold" w:hAnsi="TH SarabunPSK" w:cs="TH SarabunPSK"/>
                <w:color w:val="0000FF"/>
                <w:sz w:val="28"/>
                <w:cs/>
              </w:rPr>
            </w:pPr>
            <w:r w:rsidRPr="000E49BB">
              <w:rPr>
                <w:rFonts w:ascii="TH SarabunPSK" w:eastAsia="BrowalliaNew-Bold" w:hAnsi="TH SarabunPSK" w:cs="TH SarabunPSK" w:hint="cs"/>
                <w:color w:val="0000FF"/>
                <w:sz w:val="28"/>
                <w:cs/>
              </w:rPr>
              <w:t>กิจกรรมบนระบบเครือข่ายสารสนเทศเพื่อพัฒนาการศึกษา</w:t>
            </w:r>
          </w:p>
        </w:tc>
        <w:tc>
          <w:tcPr>
            <w:tcW w:w="2466" w:type="dxa"/>
            <w:tcBorders>
              <w:top w:val="dashSmallGap" w:sz="4" w:space="0" w:color="auto"/>
              <w:left w:val="single" w:sz="4" w:space="0" w:color="auto"/>
              <w:bottom w:val="dashSmallGap" w:sz="4" w:space="0" w:color="auto"/>
              <w:right w:val="single" w:sz="4" w:space="0" w:color="auto"/>
            </w:tcBorders>
          </w:tcPr>
          <w:p w14:paraId="113F4092" w14:textId="77777777" w:rsidR="000E49BB" w:rsidRPr="000E49BB" w:rsidRDefault="000E49BB" w:rsidP="00592054">
            <w:pPr>
              <w:tabs>
                <w:tab w:val="left" w:pos="357"/>
              </w:tabs>
              <w:autoSpaceDE w:val="0"/>
              <w:autoSpaceDN w:val="0"/>
              <w:adjustRightInd w:val="0"/>
              <w:ind w:left="216" w:hanging="216"/>
              <w:contextualSpacing/>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18-20 มกราคม 2560</w:t>
            </w:r>
          </w:p>
        </w:tc>
      </w:tr>
      <w:tr w:rsidR="000E49BB" w:rsidRPr="000E49BB" w14:paraId="591FC9CF" w14:textId="77777777" w:rsidTr="00592054">
        <w:tc>
          <w:tcPr>
            <w:tcW w:w="3105" w:type="dxa"/>
            <w:tcBorders>
              <w:top w:val="dashSmallGap" w:sz="4" w:space="0" w:color="auto"/>
              <w:left w:val="single" w:sz="4" w:space="0" w:color="auto"/>
              <w:bottom w:val="dashSmallGap" w:sz="4" w:space="0" w:color="auto"/>
              <w:right w:val="single" w:sz="4" w:space="0" w:color="auto"/>
            </w:tcBorders>
          </w:tcPr>
          <w:p w14:paraId="1527426A" w14:textId="77777777" w:rsidR="000E49BB" w:rsidRPr="000E49BB" w:rsidRDefault="000E49BB" w:rsidP="00592054">
            <w:pPr>
              <w:pStyle w:val="ListParagraph"/>
              <w:numPr>
                <w:ilvl w:val="0"/>
                <w:numId w:val="44"/>
              </w:numPr>
              <w:tabs>
                <w:tab w:val="left" w:pos="357"/>
              </w:tabs>
              <w:autoSpaceDE w:val="0"/>
              <w:autoSpaceDN w:val="0"/>
              <w:adjustRightInd w:val="0"/>
              <w:spacing w:after="0" w:line="240" w:lineRule="auto"/>
              <w:ind w:left="216" w:hanging="216"/>
              <w:rPr>
                <w:rFonts w:ascii="TH SarabunPSK" w:eastAsia="BrowalliaNew-Bold" w:hAnsi="TH SarabunPSK" w:cs="TH SarabunPSK"/>
                <w:color w:val="0000FF"/>
                <w:sz w:val="28"/>
                <w:cs/>
              </w:rPr>
            </w:pPr>
            <w:r w:rsidRPr="000E49BB">
              <w:rPr>
                <w:rFonts w:ascii="TH SarabunPSK" w:eastAsia="BrowalliaNew-Bold" w:hAnsi="TH SarabunPSK" w:cs="TH SarabunPSK" w:hint="cs"/>
                <w:color w:val="0000FF"/>
                <w:sz w:val="28"/>
                <w:cs/>
              </w:rPr>
              <w:lastRenderedPageBreak/>
              <w:t>นายณัฐพงษ์  อรุณศรีศุภมิตร</w:t>
            </w:r>
          </w:p>
        </w:tc>
        <w:tc>
          <w:tcPr>
            <w:tcW w:w="3969" w:type="dxa"/>
            <w:tcBorders>
              <w:top w:val="dashSmallGap" w:sz="4" w:space="0" w:color="auto"/>
              <w:left w:val="single" w:sz="4" w:space="0" w:color="auto"/>
              <w:bottom w:val="dashSmallGap" w:sz="4" w:space="0" w:color="auto"/>
              <w:right w:val="single" w:sz="4" w:space="0" w:color="auto"/>
            </w:tcBorders>
          </w:tcPr>
          <w:p w14:paraId="1E2B8E90" w14:textId="77777777" w:rsidR="000E49BB" w:rsidRPr="000E49BB" w:rsidRDefault="000E49BB" w:rsidP="00592054">
            <w:pPr>
              <w:tabs>
                <w:tab w:val="left" w:pos="357"/>
              </w:tabs>
              <w:autoSpaceDE w:val="0"/>
              <w:autoSpaceDN w:val="0"/>
              <w:adjustRightInd w:val="0"/>
              <w:contextualSpacing/>
              <w:rPr>
                <w:rFonts w:ascii="TH SarabunPSK" w:eastAsia="BrowalliaNew-Bold" w:hAnsi="TH SarabunPSK" w:cs="TH SarabunPSK"/>
                <w:color w:val="0000FF"/>
                <w:sz w:val="28"/>
              </w:rPr>
            </w:pPr>
            <w:r w:rsidRPr="000E49BB">
              <w:rPr>
                <w:rFonts w:ascii="TH SarabunPSK" w:eastAsia="BrowalliaNew-Bold" w:hAnsi="TH SarabunPSK" w:cs="TH SarabunPSK"/>
                <w:color w:val="0000FF"/>
                <w:sz w:val="28"/>
              </w:rPr>
              <w:t xml:space="preserve">VMware Virtual </w:t>
            </w:r>
            <w:r w:rsidRPr="000E49BB">
              <w:rPr>
                <w:rFonts w:ascii="TH SarabunPSK" w:eastAsia="BrowalliaNew-Bold" w:hAnsi="TH SarabunPSK" w:cs="TH SarabunPSK"/>
                <w:color w:val="0000FF"/>
                <w:sz w:val="28"/>
                <w:cs/>
              </w:rPr>
              <w:t>(</w:t>
            </w:r>
            <w:r w:rsidRPr="000E49BB">
              <w:rPr>
                <w:rFonts w:ascii="TH SarabunPSK" w:eastAsia="BrowalliaNew-Bold" w:hAnsi="TH SarabunPSK" w:cs="TH SarabunPSK"/>
                <w:color w:val="0000FF"/>
                <w:sz w:val="28"/>
              </w:rPr>
              <w:t>SAN</w:t>
            </w:r>
            <w:r w:rsidRPr="000E49BB">
              <w:rPr>
                <w:rFonts w:ascii="TH SarabunPSK" w:eastAsia="BrowalliaNew-Bold" w:hAnsi="TH SarabunPSK" w:cs="TH SarabunPSK"/>
                <w:color w:val="0000FF"/>
                <w:sz w:val="28"/>
                <w:cs/>
              </w:rPr>
              <w:t>:</w:t>
            </w:r>
            <w:proofErr w:type="spellStart"/>
            <w:r w:rsidRPr="000E49BB">
              <w:rPr>
                <w:rFonts w:ascii="TH SarabunPSK" w:eastAsia="BrowalliaNew-Bold" w:hAnsi="TH SarabunPSK" w:cs="TH SarabunPSK"/>
                <w:color w:val="0000FF"/>
                <w:sz w:val="28"/>
              </w:rPr>
              <w:t>Depaoy</w:t>
            </w:r>
            <w:proofErr w:type="spellEnd"/>
            <w:r w:rsidRPr="000E49BB">
              <w:rPr>
                <w:rFonts w:ascii="TH SarabunPSK" w:eastAsia="BrowalliaNew-Bold" w:hAnsi="TH SarabunPSK" w:cs="TH SarabunPSK"/>
                <w:color w:val="0000FF"/>
                <w:sz w:val="28"/>
              </w:rPr>
              <w:t xml:space="preserve"> and Manage</w:t>
            </w:r>
            <w:r w:rsidRPr="000E49BB">
              <w:rPr>
                <w:rFonts w:ascii="TH SarabunPSK" w:eastAsia="BrowalliaNew-Bold" w:hAnsi="TH SarabunPSK" w:cs="TH SarabunPSK"/>
                <w:color w:val="0000FF"/>
                <w:sz w:val="28"/>
                <w:cs/>
              </w:rPr>
              <w:t>(</w:t>
            </w:r>
            <w:r w:rsidRPr="000E49BB">
              <w:rPr>
                <w:rFonts w:ascii="TH SarabunPSK" w:eastAsia="BrowalliaNew-Bold" w:hAnsi="TH SarabunPSK" w:cs="TH SarabunPSK"/>
                <w:color w:val="0000FF"/>
                <w:sz w:val="28"/>
              </w:rPr>
              <w:t>V62</w:t>
            </w:r>
            <w:r w:rsidRPr="000E49BB">
              <w:rPr>
                <w:rFonts w:ascii="TH SarabunPSK" w:eastAsia="BrowalliaNew-Bold" w:hAnsi="TH SarabunPSK" w:cs="TH SarabunPSK"/>
                <w:color w:val="0000FF"/>
                <w:sz w:val="28"/>
                <w:cs/>
              </w:rPr>
              <w:t>)</w:t>
            </w:r>
          </w:p>
        </w:tc>
        <w:tc>
          <w:tcPr>
            <w:tcW w:w="2466" w:type="dxa"/>
            <w:tcBorders>
              <w:top w:val="dashSmallGap" w:sz="4" w:space="0" w:color="auto"/>
              <w:left w:val="single" w:sz="4" w:space="0" w:color="auto"/>
              <w:bottom w:val="dashSmallGap" w:sz="4" w:space="0" w:color="auto"/>
              <w:right w:val="single" w:sz="4" w:space="0" w:color="auto"/>
            </w:tcBorders>
          </w:tcPr>
          <w:p w14:paraId="0808EAAE" w14:textId="77777777" w:rsidR="000E49BB" w:rsidRPr="000E49BB" w:rsidRDefault="000E49BB" w:rsidP="00592054">
            <w:pPr>
              <w:tabs>
                <w:tab w:val="left" w:pos="357"/>
              </w:tabs>
              <w:autoSpaceDE w:val="0"/>
              <w:autoSpaceDN w:val="0"/>
              <w:adjustRightInd w:val="0"/>
              <w:ind w:left="216" w:hanging="216"/>
              <w:contextualSpacing/>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 xml:space="preserve">27-28 กุมภาพันธ์ และ 1 มีนาคม 2560 </w:t>
            </w:r>
          </w:p>
        </w:tc>
      </w:tr>
      <w:tr w:rsidR="000E49BB" w:rsidRPr="000E49BB" w14:paraId="7E7294EB" w14:textId="77777777" w:rsidTr="00592054">
        <w:tc>
          <w:tcPr>
            <w:tcW w:w="3105" w:type="dxa"/>
            <w:tcBorders>
              <w:top w:val="dashSmallGap" w:sz="4" w:space="0" w:color="auto"/>
              <w:left w:val="single" w:sz="4" w:space="0" w:color="auto"/>
              <w:bottom w:val="dashSmallGap" w:sz="4" w:space="0" w:color="auto"/>
              <w:right w:val="single" w:sz="4" w:space="0" w:color="auto"/>
            </w:tcBorders>
          </w:tcPr>
          <w:p w14:paraId="338DF7AC" w14:textId="77777777" w:rsidR="000E49BB" w:rsidRPr="000E49BB" w:rsidRDefault="000E49BB" w:rsidP="00592054">
            <w:pPr>
              <w:pStyle w:val="ListParagraph"/>
              <w:numPr>
                <w:ilvl w:val="0"/>
                <w:numId w:val="44"/>
              </w:numPr>
              <w:tabs>
                <w:tab w:val="left" w:pos="357"/>
              </w:tabs>
              <w:autoSpaceDE w:val="0"/>
              <w:autoSpaceDN w:val="0"/>
              <w:adjustRightInd w:val="0"/>
              <w:spacing w:after="0" w:line="240" w:lineRule="auto"/>
              <w:ind w:left="216" w:hanging="216"/>
              <w:rPr>
                <w:rFonts w:ascii="TH SarabunPSK" w:eastAsia="BrowalliaNew-Bold" w:hAnsi="TH SarabunPSK" w:cs="TH SarabunPSK"/>
                <w:color w:val="0000FF"/>
                <w:sz w:val="28"/>
                <w:cs/>
              </w:rPr>
            </w:pPr>
            <w:r w:rsidRPr="000E49BB">
              <w:rPr>
                <w:rFonts w:ascii="TH SarabunPSK" w:eastAsia="BrowalliaNew-Bold" w:hAnsi="TH SarabunPSK" w:cs="TH SarabunPSK" w:hint="cs"/>
                <w:color w:val="0000FF"/>
                <w:sz w:val="28"/>
                <w:cs/>
              </w:rPr>
              <w:t>นายณัฐวัฒน์  สุวรรณไตรย์</w:t>
            </w:r>
          </w:p>
        </w:tc>
        <w:tc>
          <w:tcPr>
            <w:tcW w:w="3969" w:type="dxa"/>
            <w:tcBorders>
              <w:top w:val="dashSmallGap" w:sz="4" w:space="0" w:color="auto"/>
              <w:left w:val="single" w:sz="4" w:space="0" w:color="auto"/>
              <w:bottom w:val="dashSmallGap" w:sz="4" w:space="0" w:color="auto"/>
              <w:right w:val="single" w:sz="4" w:space="0" w:color="auto"/>
            </w:tcBorders>
          </w:tcPr>
          <w:p w14:paraId="6863436B" w14:textId="77777777" w:rsidR="000E49BB" w:rsidRPr="000E49BB" w:rsidRDefault="000E49BB" w:rsidP="00592054">
            <w:pPr>
              <w:tabs>
                <w:tab w:val="left" w:pos="357"/>
              </w:tabs>
              <w:autoSpaceDE w:val="0"/>
              <w:autoSpaceDN w:val="0"/>
              <w:adjustRightInd w:val="0"/>
              <w:contextualSpacing/>
              <w:rPr>
                <w:rFonts w:ascii="TH SarabunPSK" w:eastAsia="BrowalliaNew-Bold" w:hAnsi="TH SarabunPSK" w:cs="TH SarabunPSK"/>
                <w:color w:val="0000FF"/>
                <w:sz w:val="28"/>
              </w:rPr>
            </w:pPr>
            <w:r w:rsidRPr="000E49BB">
              <w:rPr>
                <w:rFonts w:ascii="TH SarabunPSK" w:eastAsia="BrowalliaNew-Bold" w:hAnsi="TH SarabunPSK" w:cs="TH SarabunPSK"/>
                <w:color w:val="0000FF"/>
                <w:sz w:val="28"/>
              </w:rPr>
              <w:t xml:space="preserve">Campus Network </w:t>
            </w:r>
            <w:proofErr w:type="spellStart"/>
            <w:r w:rsidRPr="000E49BB">
              <w:rPr>
                <w:rFonts w:ascii="TH SarabunPSK" w:eastAsia="BrowalliaNew-Bold" w:hAnsi="TH SarabunPSK" w:cs="TH SarabunPSK"/>
                <w:color w:val="0000FF"/>
                <w:sz w:val="28"/>
              </w:rPr>
              <w:t>Desigs</w:t>
            </w:r>
            <w:proofErr w:type="spellEnd"/>
          </w:p>
        </w:tc>
        <w:tc>
          <w:tcPr>
            <w:tcW w:w="2466" w:type="dxa"/>
            <w:tcBorders>
              <w:top w:val="dashSmallGap" w:sz="4" w:space="0" w:color="auto"/>
              <w:left w:val="single" w:sz="4" w:space="0" w:color="auto"/>
              <w:bottom w:val="dashSmallGap" w:sz="4" w:space="0" w:color="auto"/>
              <w:right w:val="single" w:sz="4" w:space="0" w:color="auto"/>
            </w:tcBorders>
          </w:tcPr>
          <w:p w14:paraId="431E5A14" w14:textId="77777777" w:rsidR="000E49BB" w:rsidRPr="000E49BB" w:rsidRDefault="000E49BB" w:rsidP="00592054">
            <w:pPr>
              <w:tabs>
                <w:tab w:val="left" w:pos="357"/>
              </w:tabs>
              <w:autoSpaceDE w:val="0"/>
              <w:autoSpaceDN w:val="0"/>
              <w:adjustRightInd w:val="0"/>
              <w:ind w:left="216" w:hanging="216"/>
              <w:contextualSpacing/>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29-31 มีนาคม 2560</w:t>
            </w:r>
          </w:p>
        </w:tc>
      </w:tr>
      <w:tr w:rsidR="000E49BB" w:rsidRPr="000E49BB" w14:paraId="3D445BF8" w14:textId="77777777" w:rsidTr="00592054">
        <w:tc>
          <w:tcPr>
            <w:tcW w:w="3105" w:type="dxa"/>
            <w:tcBorders>
              <w:top w:val="dashSmallGap" w:sz="4" w:space="0" w:color="auto"/>
              <w:left w:val="single" w:sz="4" w:space="0" w:color="auto"/>
              <w:bottom w:val="dashSmallGap" w:sz="4" w:space="0" w:color="auto"/>
              <w:right w:val="single" w:sz="4" w:space="0" w:color="auto"/>
            </w:tcBorders>
          </w:tcPr>
          <w:p w14:paraId="0CC7EB8B" w14:textId="77777777" w:rsidR="000E49BB" w:rsidRPr="000E49BB" w:rsidRDefault="000E49BB" w:rsidP="00592054">
            <w:pPr>
              <w:pStyle w:val="ListParagraph"/>
              <w:numPr>
                <w:ilvl w:val="0"/>
                <w:numId w:val="44"/>
              </w:numPr>
              <w:tabs>
                <w:tab w:val="left" w:pos="357"/>
              </w:tabs>
              <w:autoSpaceDE w:val="0"/>
              <w:autoSpaceDN w:val="0"/>
              <w:adjustRightInd w:val="0"/>
              <w:spacing w:after="0" w:line="240" w:lineRule="auto"/>
              <w:ind w:left="216" w:hanging="216"/>
              <w:rPr>
                <w:rFonts w:ascii="TH SarabunPSK" w:eastAsia="BrowalliaNew-Bold" w:hAnsi="TH SarabunPSK" w:cs="TH SarabunPSK"/>
                <w:color w:val="0000FF"/>
                <w:sz w:val="28"/>
                <w:cs/>
              </w:rPr>
            </w:pPr>
            <w:r w:rsidRPr="000E49BB">
              <w:rPr>
                <w:rFonts w:ascii="TH SarabunPSK" w:eastAsia="BrowalliaNew-Bold" w:hAnsi="TH SarabunPSK" w:cs="TH SarabunPSK" w:hint="cs"/>
                <w:color w:val="0000FF"/>
                <w:sz w:val="28"/>
                <w:cs/>
              </w:rPr>
              <w:t>นายวสันต์  เมฆประยูร</w:t>
            </w:r>
          </w:p>
        </w:tc>
        <w:tc>
          <w:tcPr>
            <w:tcW w:w="3969" w:type="dxa"/>
            <w:tcBorders>
              <w:top w:val="dashSmallGap" w:sz="4" w:space="0" w:color="auto"/>
              <w:left w:val="single" w:sz="4" w:space="0" w:color="auto"/>
              <w:bottom w:val="dashSmallGap" w:sz="4" w:space="0" w:color="auto"/>
              <w:right w:val="single" w:sz="4" w:space="0" w:color="auto"/>
            </w:tcBorders>
          </w:tcPr>
          <w:p w14:paraId="6CA3E3D3" w14:textId="77777777" w:rsidR="000E49BB" w:rsidRPr="000E49BB" w:rsidRDefault="000E49BB" w:rsidP="00592054">
            <w:pPr>
              <w:tabs>
                <w:tab w:val="left" w:pos="357"/>
              </w:tabs>
              <w:autoSpaceDE w:val="0"/>
              <w:autoSpaceDN w:val="0"/>
              <w:adjustRightInd w:val="0"/>
              <w:contextualSpacing/>
              <w:rPr>
                <w:rFonts w:ascii="TH SarabunPSK" w:eastAsia="BrowalliaNew-Bold" w:hAnsi="TH SarabunPSK" w:cs="TH SarabunPSK"/>
                <w:color w:val="0000FF"/>
                <w:sz w:val="28"/>
              </w:rPr>
            </w:pPr>
            <w:r w:rsidRPr="000E49BB">
              <w:rPr>
                <w:rFonts w:ascii="TH SarabunPSK" w:eastAsia="BrowalliaNew-Bold" w:hAnsi="TH SarabunPSK" w:cs="TH SarabunPSK"/>
                <w:color w:val="0000FF"/>
                <w:sz w:val="28"/>
              </w:rPr>
              <w:t xml:space="preserve">Campus Network </w:t>
            </w:r>
            <w:proofErr w:type="spellStart"/>
            <w:r w:rsidRPr="000E49BB">
              <w:rPr>
                <w:rFonts w:ascii="TH SarabunPSK" w:eastAsia="BrowalliaNew-Bold" w:hAnsi="TH SarabunPSK" w:cs="TH SarabunPSK"/>
                <w:color w:val="0000FF"/>
                <w:sz w:val="28"/>
              </w:rPr>
              <w:t>Desigs</w:t>
            </w:r>
            <w:proofErr w:type="spellEnd"/>
          </w:p>
        </w:tc>
        <w:tc>
          <w:tcPr>
            <w:tcW w:w="2466" w:type="dxa"/>
            <w:tcBorders>
              <w:top w:val="dashSmallGap" w:sz="4" w:space="0" w:color="auto"/>
              <w:left w:val="single" w:sz="4" w:space="0" w:color="auto"/>
              <w:bottom w:val="dashSmallGap" w:sz="4" w:space="0" w:color="auto"/>
              <w:right w:val="single" w:sz="4" w:space="0" w:color="auto"/>
            </w:tcBorders>
          </w:tcPr>
          <w:p w14:paraId="6667F58F" w14:textId="77777777" w:rsidR="000E49BB" w:rsidRPr="000E49BB" w:rsidRDefault="000E49BB" w:rsidP="00592054">
            <w:pPr>
              <w:tabs>
                <w:tab w:val="left" w:pos="357"/>
              </w:tabs>
              <w:autoSpaceDE w:val="0"/>
              <w:autoSpaceDN w:val="0"/>
              <w:adjustRightInd w:val="0"/>
              <w:ind w:left="216" w:hanging="216"/>
              <w:contextualSpacing/>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29-31 มีนาคม 2560</w:t>
            </w:r>
          </w:p>
        </w:tc>
      </w:tr>
      <w:tr w:rsidR="000E49BB" w:rsidRPr="000E49BB" w14:paraId="2D747714" w14:textId="77777777" w:rsidTr="00577678">
        <w:tc>
          <w:tcPr>
            <w:tcW w:w="3105" w:type="dxa"/>
            <w:tcBorders>
              <w:top w:val="dashSmallGap" w:sz="4" w:space="0" w:color="auto"/>
              <w:left w:val="single" w:sz="4" w:space="0" w:color="auto"/>
              <w:bottom w:val="dashSmallGap" w:sz="4" w:space="0" w:color="auto"/>
              <w:right w:val="single" w:sz="4" w:space="0" w:color="auto"/>
            </w:tcBorders>
          </w:tcPr>
          <w:p w14:paraId="02891DF4" w14:textId="77777777" w:rsidR="000E49BB" w:rsidRPr="000E49BB" w:rsidRDefault="000E49BB" w:rsidP="00592054">
            <w:pPr>
              <w:pStyle w:val="ListParagraph"/>
              <w:numPr>
                <w:ilvl w:val="0"/>
                <w:numId w:val="44"/>
              </w:numPr>
              <w:tabs>
                <w:tab w:val="left" w:pos="357"/>
              </w:tabs>
              <w:autoSpaceDE w:val="0"/>
              <w:autoSpaceDN w:val="0"/>
              <w:adjustRightInd w:val="0"/>
              <w:spacing w:after="0" w:line="240" w:lineRule="auto"/>
              <w:ind w:left="216" w:hanging="216"/>
              <w:rPr>
                <w:rFonts w:ascii="TH SarabunPSK" w:eastAsia="BrowalliaNew-Bold" w:hAnsi="TH SarabunPSK" w:cs="TH SarabunPSK"/>
                <w:color w:val="0000FF"/>
                <w:sz w:val="28"/>
                <w:cs/>
              </w:rPr>
            </w:pPr>
            <w:r w:rsidRPr="000E49BB">
              <w:rPr>
                <w:rFonts w:ascii="TH SarabunPSK" w:eastAsia="BrowalliaNew-Bold" w:hAnsi="TH SarabunPSK" w:cs="TH SarabunPSK" w:hint="cs"/>
                <w:color w:val="0000FF"/>
                <w:sz w:val="28"/>
                <w:cs/>
              </w:rPr>
              <w:t>นางแสงดาว  เลียบกระโทก</w:t>
            </w:r>
          </w:p>
        </w:tc>
        <w:tc>
          <w:tcPr>
            <w:tcW w:w="3969" w:type="dxa"/>
            <w:tcBorders>
              <w:top w:val="dashSmallGap" w:sz="4" w:space="0" w:color="auto"/>
              <w:left w:val="single" w:sz="4" w:space="0" w:color="auto"/>
              <w:bottom w:val="dashSmallGap" w:sz="4" w:space="0" w:color="auto"/>
              <w:right w:val="single" w:sz="4" w:space="0" w:color="auto"/>
            </w:tcBorders>
          </w:tcPr>
          <w:p w14:paraId="614EB97C" w14:textId="77777777" w:rsidR="000E49BB" w:rsidRPr="000E49BB" w:rsidRDefault="000E49BB" w:rsidP="00592054">
            <w:pPr>
              <w:tabs>
                <w:tab w:val="left" w:pos="357"/>
              </w:tabs>
              <w:autoSpaceDE w:val="0"/>
              <w:autoSpaceDN w:val="0"/>
              <w:adjustRightInd w:val="0"/>
              <w:contextualSpacing/>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เทคนิคการสร้างความรัก ความผูกพันและความภักดีต่อองค์กร เพื่อเสริมสร้างประสิทธิภาพในการทำงาน</w:t>
            </w:r>
          </w:p>
        </w:tc>
        <w:tc>
          <w:tcPr>
            <w:tcW w:w="2466" w:type="dxa"/>
            <w:tcBorders>
              <w:top w:val="dashSmallGap" w:sz="4" w:space="0" w:color="auto"/>
              <w:left w:val="single" w:sz="4" w:space="0" w:color="auto"/>
              <w:bottom w:val="dashSmallGap" w:sz="4" w:space="0" w:color="auto"/>
              <w:right w:val="single" w:sz="4" w:space="0" w:color="auto"/>
            </w:tcBorders>
          </w:tcPr>
          <w:p w14:paraId="242EAB75" w14:textId="77777777" w:rsidR="000E49BB" w:rsidRPr="000E49BB" w:rsidRDefault="000E49BB" w:rsidP="00592054">
            <w:pPr>
              <w:tabs>
                <w:tab w:val="left" w:pos="357"/>
              </w:tabs>
              <w:autoSpaceDE w:val="0"/>
              <w:autoSpaceDN w:val="0"/>
              <w:adjustRightInd w:val="0"/>
              <w:ind w:left="216" w:hanging="216"/>
              <w:contextualSpacing/>
              <w:rPr>
                <w:rFonts w:ascii="TH SarabunPSK" w:eastAsia="BrowalliaNew-Bold" w:hAnsi="TH SarabunPSK" w:cs="TH SarabunPSK"/>
                <w:color w:val="0000FF"/>
                <w:sz w:val="28"/>
              </w:rPr>
            </w:pPr>
            <w:r w:rsidRPr="000E49BB">
              <w:rPr>
                <w:rFonts w:ascii="TH SarabunPSK" w:eastAsia="BrowalliaNew-Bold" w:hAnsi="TH SarabunPSK" w:cs="TH SarabunPSK" w:hint="cs"/>
                <w:color w:val="0000FF"/>
                <w:sz w:val="28"/>
                <w:cs/>
              </w:rPr>
              <w:t xml:space="preserve">8-9 พ.ค. 2560 </w:t>
            </w:r>
          </w:p>
        </w:tc>
      </w:tr>
      <w:tr w:rsidR="00384AC4" w:rsidRPr="00384AC4" w14:paraId="46CD727B" w14:textId="77777777" w:rsidTr="00DB1AE8">
        <w:tc>
          <w:tcPr>
            <w:tcW w:w="3105" w:type="dxa"/>
            <w:tcBorders>
              <w:top w:val="dashSmallGap" w:sz="4" w:space="0" w:color="auto"/>
              <w:left w:val="single" w:sz="4" w:space="0" w:color="auto"/>
              <w:bottom w:val="dashSmallGap" w:sz="4" w:space="0" w:color="auto"/>
              <w:right w:val="single" w:sz="4" w:space="0" w:color="auto"/>
            </w:tcBorders>
          </w:tcPr>
          <w:p w14:paraId="63956332" w14:textId="77777777" w:rsidR="00577678" w:rsidRPr="00384AC4" w:rsidRDefault="00DB1AE8" w:rsidP="00592054">
            <w:pPr>
              <w:pStyle w:val="ListParagraph"/>
              <w:numPr>
                <w:ilvl w:val="0"/>
                <w:numId w:val="44"/>
              </w:numPr>
              <w:tabs>
                <w:tab w:val="left" w:pos="357"/>
              </w:tabs>
              <w:autoSpaceDE w:val="0"/>
              <w:autoSpaceDN w:val="0"/>
              <w:adjustRightInd w:val="0"/>
              <w:spacing w:after="0" w:line="240" w:lineRule="auto"/>
              <w:ind w:left="216" w:hanging="216"/>
              <w:rPr>
                <w:rFonts w:ascii="TH SarabunPSK" w:eastAsia="BrowalliaNew-Bold" w:hAnsi="TH SarabunPSK" w:cs="TH SarabunPSK"/>
                <w:color w:val="FF0000"/>
                <w:sz w:val="28"/>
              </w:rPr>
            </w:pPr>
            <w:r w:rsidRPr="00384AC4">
              <w:rPr>
                <w:rFonts w:ascii="TH SarabunPSK" w:eastAsia="BrowalliaNew-Bold" w:hAnsi="TH SarabunPSK" w:cs="TH SarabunPSK" w:hint="cs"/>
                <w:color w:val="FF0000"/>
                <w:sz w:val="28"/>
                <w:cs/>
              </w:rPr>
              <w:t>นายวัฒนา เวชวิริยกุล</w:t>
            </w:r>
          </w:p>
          <w:p w14:paraId="31F2204A" w14:textId="781281C9" w:rsidR="00DB1AE8" w:rsidRPr="00384AC4" w:rsidRDefault="00DB1AE8" w:rsidP="00DB1AE8">
            <w:pPr>
              <w:pStyle w:val="ListParagraph"/>
              <w:numPr>
                <w:ilvl w:val="0"/>
                <w:numId w:val="44"/>
              </w:numPr>
              <w:tabs>
                <w:tab w:val="left" w:pos="357"/>
              </w:tabs>
              <w:autoSpaceDE w:val="0"/>
              <w:autoSpaceDN w:val="0"/>
              <w:adjustRightInd w:val="0"/>
              <w:spacing w:after="0" w:line="240" w:lineRule="auto"/>
              <w:ind w:left="216" w:hanging="216"/>
              <w:rPr>
                <w:rFonts w:ascii="TH SarabunPSK" w:eastAsia="BrowalliaNew-Bold" w:hAnsi="TH SarabunPSK" w:cs="TH SarabunPSK"/>
                <w:color w:val="FF0000"/>
                <w:sz w:val="28"/>
                <w:cs/>
              </w:rPr>
            </w:pPr>
            <w:r w:rsidRPr="00384AC4">
              <w:rPr>
                <w:rFonts w:ascii="TH SarabunPSK" w:eastAsia="BrowalliaNew-Bold" w:hAnsi="TH SarabunPSK" w:cs="TH SarabunPSK" w:hint="cs"/>
                <w:color w:val="FF0000"/>
                <w:sz w:val="28"/>
                <w:cs/>
              </w:rPr>
              <w:t>นายพงษ์กานต์  สุทธินฤพันธ์</w:t>
            </w:r>
          </w:p>
        </w:tc>
        <w:tc>
          <w:tcPr>
            <w:tcW w:w="3969" w:type="dxa"/>
            <w:tcBorders>
              <w:top w:val="dashSmallGap" w:sz="4" w:space="0" w:color="auto"/>
              <w:left w:val="single" w:sz="4" w:space="0" w:color="auto"/>
              <w:bottom w:val="dashSmallGap" w:sz="4" w:space="0" w:color="auto"/>
              <w:right w:val="single" w:sz="4" w:space="0" w:color="auto"/>
            </w:tcBorders>
          </w:tcPr>
          <w:p w14:paraId="30CD8FE6" w14:textId="394F540D" w:rsidR="00577678" w:rsidRPr="00384AC4" w:rsidRDefault="00DB1AE8" w:rsidP="00592054">
            <w:pPr>
              <w:tabs>
                <w:tab w:val="left" w:pos="357"/>
              </w:tabs>
              <w:autoSpaceDE w:val="0"/>
              <w:autoSpaceDN w:val="0"/>
              <w:adjustRightInd w:val="0"/>
              <w:contextualSpacing/>
              <w:rPr>
                <w:rFonts w:ascii="TH SarabunPSK" w:eastAsia="BrowalliaNew-Bold" w:hAnsi="TH SarabunPSK" w:cs="TH SarabunPSK"/>
                <w:color w:val="FF0000"/>
                <w:sz w:val="28"/>
              </w:rPr>
            </w:pPr>
            <w:r w:rsidRPr="00384AC4">
              <w:rPr>
                <w:rFonts w:ascii="TH SarabunPSK" w:eastAsia="BrowalliaNew-Bold" w:hAnsi="TH SarabunPSK" w:cs="TH SarabunPSK" w:hint="cs"/>
                <w:color w:val="FF0000"/>
                <w:sz w:val="28"/>
                <w:cs/>
              </w:rPr>
              <w:t xml:space="preserve">อบรมสัมมนาเรื่อง </w:t>
            </w:r>
            <w:r w:rsidRPr="00384AC4">
              <w:rPr>
                <w:rFonts w:ascii="TH SarabunPSK" w:eastAsia="BrowalliaNew-Bold" w:hAnsi="TH SarabunPSK" w:cs="TH SarabunPSK"/>
                <w:color w:val="FF0000"/>
                <w:sz w:val="28"/>
              </w:rPr>
              <w:t xml:space="preserve">Invitation to Cisco Digital Education Summit </w:t>
            </w:r>
          </w:p>
        </w:tc>
        <w:tc>
          <w:tcPr>
            <w:tcW w:w="2466" w:type="dxa"/>
            <w:tcBorders>
              <w:top w:val="dashSmallGap" w:sz="4" w:space="0" w:color="auto"/>
              <w:left w:val="single" w:sz="4" w:space="0" w:color="auto"/>
              <w:bottom w:val="dashSmallGap" w:sz="4" w:space="0" w:color="auto"/>
              <w:right w:val="single" w:sz="4" w:space="0" w:color="auto"/>
            </w:tcBorders>
          </w:tcPr>
          <w:p w14:paraId="591647CD" w14:textId="745AC2DA" w:rsidR="00577678" w:rsidRPr="00384AC4" w:rsidRDefault="00DB1AE8" w:rsidP="00592054">
            <w:pPr>
              <w:tabs>
                <w:tab w:val="left" w:pos="357"/>
              </w:tabs>
              <w:autoSpaceDE w:val="0"/>
              <w:autoSpaceDN w:val="0"/>
              <w:adjustRightInd w:val="0"/>
              <w:ind w:left="216" w:hanging="216"/>
              <w:contextualSpacing/>
              <w:rPr>
                <w:rFonts w:ascii="TH SarabunPSK" w:eastAsia="BrowalliaNew-Bold" w:hAnsi="TH SarabunPSK" w:cs="TH SarabunPSK"/>
                <w:color w:val="FF0000"/>
                <w:sz w:val="28"/>
                <w:cs/>
              </w:rPr>
            </w:pPr>
            <w:r w:rsidRPr="00384AC4">
              <w:rPr>
                <w:rFonts w:ascii="TH SarabunPSK" w:eastAsia="BrowalliaNew-Bold" w:hAnsi="TH SarabunPSK" w:cs="TH SarabunPSK"/>
                <w:color w:val="FF0000"/>
                <w:sz w:val="28"/>
              </w:rPr>
              <w:t>29-</w:t>
            </w:r>
            <w:proofErr w:type="gramStart"/>
            <w:r w:rsidRPr="00384AC4">
              <w:rPr>
                <w:rFonts w:ascii="TH SarabunPSK" w:eastAsia="BrowalliaNew-Bold" w:hAnsi="TH SarabunPSK" w:cs="TH SarabunPSK"/>
                <w:color w:val="FF0000"/>
                <w:sz w:val="28"/>
              </w:rPr>
              <w:t xml:space="preserve">30 </w:t>
            </w:r>
            <w:r w:rsidRPr="00384AC4">
              <w:rPr>
                <w:rFonts w:ascii="TH SarabunPSK" w:eastAsia="BrowalliaNew-Bold" w:hAnsi="TH SarabunPSK" w:cs="TH SarabunPSK" w:hint="cs"/>
                <w:color w:val="FF0000"/>
                <w:sz w:val="28"/>
                <w:cs/>
              </w:rPr>
              <w:t xml:space="preserve"> พฤศจิกายน</w:t>
            </w:r>
            <w:proofErr w:type="gramEnd"/>
            <w:r w:rsidRPr="00384AC4">
              <w:rPr>
                <w:rFonts w:ascii="TH SarabunPSK" w:eastAsia="BrowalliaNew-Bold" w:hAnsi="TH SarabunPSK" w:cs="TH SarabunPSK" w:hint="cs"/>
                <w:color w:val="FF0000"/>
                <w:sz w:val="28"/>
                <w:cs/>
              </w:rPr>
              <w:t xml:space="preserve"> 2560</w:t>
            </w:r>
          </w:p>
        </w:tc>
      </w:tr>
      <w:tr w:rsidR="00384AC4" w:rsidRPr="00384AC4" w14:paraId="5D01CBEF" w14:textId="77777777" w:rsidTr="00DB1AE8">
        <w:tc>
          <w:tcPr>
            <w:tcW w:w="3105" w:type="dxa"/>
            <w:tcBorders>
              <w:top w:val="dashSmallGap" w:sz="4" w:space="0" w:color="auto"/>
              <w:left w:val="single" w:sz="4" w:space="0" w:color="auto"/>
              <w:bottom w:val="dashSmallGap" w:sz="4" w:space="0" w:color="auto"/>
              <w:right w:val="single" w:sz="4" w:space="0" w:color="auto"/>
            </w:tcBorders>
          </w:tcPr>
          <w:p w14:paraId="39792917" w14:textId="77777777" w:rsidR="00DB1AE8" w:rsidRPr="00384AC4" w:rsidRDefault="00DB1AE8" w:rsidP="00592054">
            <w:pPr>
              <w:pStyle w:val="ListParagraph"/>
              <w:numPr>
                <w:ilvl w:val="0"/>
                <w:numId w:val="44"/>
              </w:numPr>
              <w:tabs>
                <w:tab w:val="left" w:pos="357"/>
              </w:tabs>
              <w:autoSpaceDE w:val="0"/>
              <w:autoSpaceDN w:val="0"/>
              <w:adjustRightInd w:val="0"/>
              <w:spacing w:after="0" w:line="240" w:lineRule="auto"/>
              <w:ind w:left="216" w:hanging="216"/>
              <w:rPr>
                <w:rFonts w:ascii="TH SarabunPSK" w:eastAsia="BrowalliaNew-Bold" w:hAnsi="TH SarabunPSK" w:cs="TH SarabunPSK"/>
                <w:color w:val="FF0000"/>
                <w:sz w:val="28"/>
              </w:rPr>
            </w:pPr>
            <w:r w:rsidRPr="00384AC4">
              <w:rPr>
                <w:rFonts w:ascii="TH SarabunPSK" w:eastAsia="BrowalliaNew-Bold" w:hAnsi="TH SarabunPSK" w:cs="TH SarabunPSK" w:hint="cs"/>
                <w:color w:val="FF0000"/>
                <w:sz w:val="28"/>
                <w:cs/>
              </w:rPr>
              <w:t>นายณัฐพงษ์  อรุณศรีศุภมิตร</w:t>
            </w:r>
          </w:p>
          <w:p w14:paraId="458B885F" w14:textId="34DEDA6B" w:rsidR="00DB1AE8" w:rsidRPr="00384AC4" w:rsidRDefault="00DB1AE8" w:rsidP="00592054">
            <w:pPr>
              <w:pStyle w:val="ListParagraph"/>
              <w:numPr>
                <w:ilvl w:val="0"/>
                <w:numId w:val="44"/>
              </w:numPr>
              <w:tabs>
                <w:tab w:val="left" w:pos="357"/>
              </w:tabs>
              <w:autoSpaceDE w:val="0"/>
              <w:autoSpaceDN w:val="0"/>
              <w:adjustRightInd w:val="0"/>
              <w:spacing w:after="0" w:line="240" w:lineRule="auto"/>
              <w:ind w:left="216" w:hanging="216"/>
              <w:rPr>
                <w:rFonts w:ascii="TH SarabunPSK" w:eastAsia="BrowalliaNew-Bold" w:hAnsi="TH SarabunPSK" w:cs="TH SarabunPSK"/>
                <w:color w:val="FF0000"/>
                <w:sz w:val="28"/>
                <w:cs/>
              </w:rPr>
            </w:pPr>
            <w:r w:rsidRPr="00384AC4">
              <w:rPr>
                <w:rFonts w:ascii="TH SarabunPSK" w:eastAsia="BrowalliaNew-Bold" w:hAnsi="TH SarabunPSK" w:cs="TH SarabunPSK" w:hint="cs"/>
                <w:color w:val="FF0000"/>
                <w:sz w:val="28"/>
                <w:cs/>
              </w:rPr>
              <w:t>นางสาวเอกภาวี  ไขกระโก</w:t>
            </w:r>
          </w:p>
        </w:tc>
        <w:tc>
          <w:tcPr>
            <w:tcW w:w="3969" w:type="dxa"/>
            <w:tcBorders>
              <w:top w:val="dashSmallGap" w:sz="4" w:space="0" w:color="auto"/>
              <w:left w:val="single" w:sz="4" w:space="0" w:color="auto"/>
              <w:bottom w:val="dashSmallGap" w:sz="4" w:space="0" w:color="auto"/>
              <w:right w:val="single" w:sz="4" w:space="0" w:color="auto"/>
            </w:tcBorders>
          </w:tcPr>
          <w:p w14:paraId="14FB8A6B" w14:textId="6C94CAE1" w:rsidR="00DB1AE8" w:rsidRPr="00384AC4" w:rsidRDefault="00DB1AE8" w:rsidP="00592054">
            <w:pPr>
              <w:tabs>
                <w:tab w:val="left" w:pos="357"/>
              </w:tabs>
              <w:autoSpaceDE w:val="0"/>
              <w:autoSpaceDN w:val="0"/>
              <w:adjustRightInd w:val="0"/>
              <w:contextualSpacing/>
              <w:rPr>
                <w:rFonts w:ascii="TH SarabunPSK" w:eastAsia="BrowalliaNew-Bold" w:hAnsi="TH SarabunPSK" w:cs="TH SarabunPSK"/>
                <w:color w:val="FF0000"/>
                <w:sz w:val="28"/>
                <w:cs/>
              </w:rPr>
            </w:pPr>
            <w:r w:rsidRPr="00384AC4">
              <w:rPr>
                <w:rFonts w:ascii="TH SarabunPSK" w:eastAsia="BrowalliaNew-Bold" w:hAnsi="TH SarabunPSK" w:cs="TH SarabunPSK" w:hint="cs"/>
                <w:color w:val="FF0000"/>
                <w:sz w:val="28"/>
                <w:cs/>
              </w:rPr>
              <w:t xml:space="preserve">อบรมสัมมนาหลักสูตร “มากกว่า </w:t>
            </w:r>
            <w:r w:rsidRPr="00384AC4">
              <w:rPr>
                <w:rFonts w:ascii="TH SarabunPSK" w:eastAsia="BrowalliaNew-Bold" w:hAnsi="TH SarabunPSK" w:cs="TH SarabunPSK"/>
                <w:color w:val="FF0000"/>
                <w:sz w:val="28"/>
              </w:rPr>
              <w:t xml:space="preserve">Web Server </w:t>
            </w:r>
            <w:r w:rsidRPr="00384AC4">
              <w:rPr>
                <w:rFonts w:ascii="TH SarabunPSK" w:eastAsia="BrowalliaNew-Bold" w:hAnsi="TH SarabunPSK" w:cs="TH SarabunPSK" w:hint="cs"/>
                <w:color w:val="FF0000"/>
                <w:sz w:val="28"/>
                <w:cs/>
              </w:rPr>
              <w:t xml:space="preserve">ต้อง </w:t>
            </w:r>
            <w:r w:rsidRPr="00384AC4">
              <w:rPr>
                <w:rFonts w:ascii="TH SarabunPSK" w:eastAsia="BrowalliaNew-Bold" w:hAnsi="TH SarabunPSK" w:cs="TH SarabunPSK"/>
                <w:color w:val="FF0000"/>
                <w:sz w:val="28"/>
              </w:rPr>
              <w:t>NGNX</w:t>
            </w:r>
            <w:r w:rsidRPr="00384AC4">
              <w:rPr>
                <w:rFonts w:ascii="TH SarabunPSK" w:eastAsia="BrowalliaNew-Bold" w:hAnsi="TH SarabunPSK" w:cs="TH SarabunPSK" w:hint="cs"/>
                <w:color w:val="FF0000"/>
                <w:sz w:val="28"/>
                <w:cs/>
              </w:rPr>
              <w:t xml:space="preserve"> </w:t>
            </w:r>
          </w:p>
        </w:tc>
        <w:tc>
          <w:tcPr>
            <w:tcW w:w="2466" w:type="dxa"/>
            <w:tcBorders>
              <w:top w:val="dashSmallGap" w:sz="4" w:space="0" w:color="auto"/>
              <w:left w:val="single" w:sz="4" w:space="0" w:color="auto"/>
              <w:bottom w:val="dashSmallGap" w:sz="4" w:space="0" w:color="auto"/>
              <w:right w:val="single" w:sz="4" w:space="0" w:color="auto"/>
            </w:tcBorders>
          </w:tcPr>
          <w:p w14:paraId="10F9DF8D" w14:textId="688F71FE" w:rsidR="00DB1AE8" w:rsidRPr="00384AC4" w:rsidRDefault="00DB1AE8" w:rsidP="00592054">
            <w:pPr>
              <w:tabs>
                <w:tab w:val="left" w:pos="357"/>
              </w:tabs>
              <w:autoSpaceDE w:val="0"/>
              <w:autoSpaceDN w:val="0"/>
              <w:adjustRightInd w:val="0"/>
              <w:ind w:left="216" w:hanging="216"/>
              <w:contextualSpacing/>
              <w:rPr>
                <w:rFonts w:ascii="TH SarabunPSK" w:eastAsia="BrowalliaNew-Bold" w:hAnsi="TH SarabunPSK" w:cs="TH SarabunPSK"/>
                <w:color w:val="FF0000"/>
                <w:sz w:val="28"/>
              </w:rPr>
            </w:pPr>
            <w:r w:rsidRPr="00384AC4">
              <w:rPr>
                <w:rFonts w:ascii="TH SarabunPSK" w:eastAsia="BrowalliaNew-Bold" w:hAnsi="TH SarabunPSK" w:cs="TH SarabunPSK" w:hint="cs"/>
                <w:color w:val="FF0000"/>
                <w:sz w:val="28"/>
                <w:cs/>
              </w:rPr>
              <w:t>13 ธันวาคม 2560</w:t>
            </w:r>
          </w:p>
        </w:tc>
      </w:tr>
      <w:tr w:rsidR="00384AC4" w:rsidRPr="00384AC4" w14:paraId="6BDA7E61" w14:textId="77777777" w:rsidTr="00C42A09">
        <w:tc>
          <w:tcPr>
            <w:tcW w:w="3105" w:type="dxa"/>
            <w:tcBorders>
              <w:top w:val="dashSmallGap" w:sz="4" w:space="0" w:color="auto"/>
              <w:left w:val="single" w:sz="4" w:space="0" w:color="auto"/>
              <w:bottom w:val="dashSmallGap" w:sz="4" w:space="0" w:color="auto"/>
              <w:right w:val="single" w:sz="4" w:space="0" w:color="auto"/>
            </w:tcBorders>
          </w:tcPr>
          <w:p w14:paraId="5E8549D7" w14:textId="20F84EB8" w:rsidR="00DB1AE8" w:rsidRPr="00384AC4" w:rsidRDefault="00C42A09" w:rsidP="00C42A09">
            <w:pPr>
              <w:pStyle w:val="ListParagraph"/>
              <w:tabs>
                <w:tab w:val="left" w:pos="357"/>
              </w:tabs>
              <w:autoSpaceDE w:val="0"/>
              <w:autoSpaceDN w:val="0"/>
              <w:adjustRightInd w:val="0"/>
              <w:spacing w:after="0" w:line="240" w:lineRule="auto"/>
              <w:ind w:left="0"/>
              <w:rPr>
                <w:rFonts w:ascii="TH SarabunPSK" w:eastAsia="BrowalliaNew-Bold" w:hAnsi="TH SarabunPSK" w:cs="TH SarabunPSK"/>
                <w:color w:val="FF0000"/>
                <w:sz w:val="28"/>
                <w:cs/>
              </w:rPr>
            </w:pPr>
            <w:r w:rsidRPr="00384AC4">
              <w:rPr>
                <w:rFonts w:ascii="TH SarabunPSK" w:eastAsia="BrowalliaNew-Bold" w:hAnsi="TH SarabunPSK" w:cs="TH SarabunPSK" w:hint="cs"/>
                <w:color w:val="FF0000"/>
                <w:sz w:val="28"/>
                <w:cs/>
              </w:rPr>
              <w:t>20. นายสมพงษ์  บุญเต็ม</w:t>
            </w:r>
          </w:p>
        </w:tc>
        <w:tc>
          <w:tcPr>
            <w:tcW w:w="3969" w:type="dxa"/>
            <w:tcBorders>
              <w:top w:val="dashSmallGap" w:sz="4" w:space="0" w:color="auto"/>
              <w:left w:val="single" w:sz="4" w:space="0" w:color="auto"/>
              <w:bottom w:val="dashSmallGap" w:sz="4" w:space="0" w:color="auto"/>
              <w:right w:val="single" w:sz="4" w:space="0" w:color="auto"/>
            </w:tcBorders>
          </w:tcPr>
          <w:p w14:paraId="3A6E948C" w14:textId="70260C0F" w:rsidR="00DB1AE8" w:rsidRPr="00384AC4" w:rsidRDefault="00C42A09" w:rsidP="00592054">
            <w:pPr>
              <w:tabs>
                <w:tab w:val="left" w:pos="357"/>
              </w:tabs>
              <w:autoSpaceDE w:val="0"/>
              <w:autoSpaceDN w:val="0"/>
              <w:adjustRightInd w:val="0"/>
              <w:contextualSpacing/>
              <w:rPr>
                <w:rFonts w:ascii="TH SarabunPSK" w:eastAsia="BrowalliaNew-Bold" w:hAnsi="TH SarabunPSK" w:cs="TH SarabunPSK"/>
                <w:color w:val="FF0000"/>
                <w:sz w:val="28"/>
              </w:rPr>
            </w:pPr>
            <w:r w:rsidRPr="00384AC4">
              <w:rPr>
                <w:rFonts w:ascii="TH SarabunPSK" w:eastAsia="BrowalliaNew-Bold" w:hAnsi="TH SarabunPSK" w:cs="TH SarabunPSK" w:hint="cs"/>
                <w:color w:val="FF0000"/>
                <w:sz w:val="28"/>
                <w:cs/>
              </w:rPr>
              <w:t xml:space="preserve">อบรมเชิงปฏิบัติการหลักสูตรการบริหารจัดการระบบโทรศัพท์ </w:t>
            </w:r>
            <w:r w:rsidRPr="00384AC4">
              <w:rPr>
                <w:rFonts w:ascii="TH SarabunPSK" w:eastAsia="BrowalliaNew-Bold" w:hAnsi="TH SarabunPSK" w:cs="TH SarabunPSK"/>
                <w:color w:val="FF0000"/>
                <w:sz w:val="28"/>
              </w:rPr>
              <w:t xml:space="preserve">Voice Over </w:t>
            </w:r>
          </w:p>
        </w:tc>
        <w:tc>
          <w:tcPr>
            <w:tcW w:w="2466" w:type="dxa"/>
            <w:tcBorders>
              <w:top w:val="dashSmallGap" w:sz="4" w:space="0" w:color="auto"/>
              <w:left w:val="single" w:sz="4" w:space="0" w:color="auto"/>
              <w:bottom w:val="dashSmallGap" w:sz="4" w:space="0" w:color="auto"/>
              <w:right w:val="single" w:sz="4" w:space="0" w:color="auto"/>
            </w:tcBorders>
          </w:tcPr>
          <w:p w14:paraId="3F4597BA" w14:textId="4E5C8435" w:rsidR="00DB1AE8" w:rsidRPr="00384AC4" w:rsidRDefault="00C42A09" w:rsidP="00592054">
            <w:pPr>
              <w:tabs>
                <w:tab w:val="left" w:pos="357"/>
              </w:tabs>
              <w:autoSpaceDE w:val="0"/>
              <w:autoSpaceDN w:val="0"/>
              <w:adjustRightInd w:val="0"/>
              <w:ind w:left="216" w:hanging="216"/>
              <w:contextualSpacing/>
              <w:rPr>
                <w:rFonts w:ascii="TH SarabunPSK" w:eastAsia="BrowalliaNew-Bold" w:hAnsi="TH SarabunPSK" w:cs="TH SarabunPSK"/>
                <w:color w:val="FF0000"/>
                <w:sz w:val="28"/>
                <w:cs/>
              </w:rPr>
            </w:pPr>
            <w:r w:rsidRPr="00384AC4">
              <w:rPr>
                <w:rFonts w:ascii="TH SarabunPSK" w:eastAsia="BrowalliaNew-Bold" w:hAnsi="TH SarabunPSK" w:cs="TH SarabunPSK"/>
                <w:color w:val="FF0000"/>
                <w:sz w:val="28"/>
              </w:rPr>
              <w:t xml:space="preserve">30 </w:t>
            </w:r>
            <w:r w:rsidRPr="00384AC4">
              <w:rPr>
                <w:rFonts w:ascii="TH SarabunPSK" w:eastAsia="BrowalliaNew-Bold" w:hAnsi="TH SarabunPSK" w:cs="TH SarabunPSK" w:hint="cs"/>
                <w:color w:val="FF0000"/>
                <w:sz w:val="28"/>
                <w:cs/>
              </w:rPr>
              <w:t>มกราคม 2561</w:t>
            </w:r>
          </w:p>
        </w:tc>
      </w:tr>
      <w:tr w:rsidR="00384AC4" w:rsidRPr="00384AC4" w14:paraId="652A1E3D" w14:textId="77777777" w:rsidTr="00C42A09">
        <w:tc>
          <w:tcPr>
            <w:tcW w:w="3105" w:type="dxa"/>
            <w:tcBorders>
              <w:top w:val="dashSmallGap" w:sz="4" w:space="0" w:color="auto"/>
              <w:left w:val="single" w:sz="4" w:space="0" w:color="auto"/>
              <w:bottom w:val="dashSmallGap" w:sz="4" w:space="0" w:color="auto"/>
              <w:right w:val="single" w:sz="4" w:space="0" w:color="auto"/>
            </w:tcBorders>
          </w:tcPr>
          <w:p w14:paraId="73AD82D6" w14:textId="0AEC6737" w:rsidR="00C42A09" w:rsidRPr="00384AC4" w:rsidRDefault="00C42A09" w:rsidP="00C42A09">
            <w:pPr>
              <w:pStyle w:val="ListParagraph"/>
              <w:tabs>
                <w:tab w:val="left" w:pos="357"/>
              </w:tabs>
              <w:autoSpaceDE w:val="0"/>
              <w:autoSpaceDN w:val="0"/>
              <w:adjustRightInd w:val="0"/>
              <w:spacing w:after="0" w:line="240" w:lineRule="auto"/>
              <w:ind w:left="0"/>
              <w:rPr>
                <w:rFonts w:ascii="TH SarabunPSK" w:eastAsia="BrowalliaNew-Bold" w:hAnsi="TH SarabunPSK" w:cs="TH SarabunPSK"/>
                <w:color w:val="FF0000"/>
                <w:sz w:val="28"/>
                <w:cs/>
              </w:rPr>
            </w:pPr>
            <w:r w:rsidRPr="00384AC4">
              <w:rPr>
                <w:rFonts w:ascii="TH SarabunPSK" w:eastAsia="BrowalliaNew-Bold" w:hAnsi="TH SarabunPSK" w:cs="TH SarabunPSK" w:hint="cs"/>
                <w:color w:val="FF0000"/>
                <w:sz w:val="28"/>
                <w:cs/>
              </w:rPr>
              <w:t>21. นายณัฐพงษ์  อรุณศรีศุภมิตร</w:t>
            </w:r>
          </w:p>
        </w:tc>
        <w:tc>
          <w:tcPr>
            <w:tcW w:w="3969" w:type="dxa"/>
            <w:tcBorders>
              <w:top w:val="dashSmallGap" w:sz="4" w:space="0" w:color="auto"/>
              <w:left w:val="single" w:sz="4" w:space="0" w:color="auto"/>
              <w:bottom w:val="dashSmallGap" w:sz="4" w:space="0" w:color="auto"/>
              <w:right w:val="single" w:sz="4" w:space="0" w:color="auto"/>
            </w:tcBorders>
          </w:tcPr>
          <w:p w14:paraId="62813191" w14:textId="3665EE12" w:rsidR="00C42A09" w:rsidRPr="00384AC4" w:rsidRDefault="00C42A09" w:rsidP="00592054">
            <w:pPr>
              <w:tabs>
                <w:tab w:val="left" w:pos="357"/>
              </w:tabs>
              <w:autoSpaceDE w:val="0"/>
              <w:autoSpaceDN w:val="0"/>
              <w:adjustRightInd w:val="0"/>
              <w:contextualSpacing/>
              <w:rPr>
                <w:rFonts w:ascii="TH SarabunPSK" w:eastAsia="BrowalliaNew-Bold" w:hAnsi="TH SarabunPSK" w:cs="TH SarabunPSK"/>
                <w:color w:val="FF0000"/>
                <w:sz w:val="28"/>
              </w:rPr>
            </w:pPr>
            <w:r w:rsidRPr="00384AC4">
              <w:rPr>
                <w:rFonts w:ascii="TH SarabunPSK" w:eastAsia="BrowalliaNew-Bold" w:hAnsi="TH SarabunPSK" w:cs="TH SarabunPSK" w:hint="cs"/>
                <w:color w:val="FF0000"/>
                <w:sz w:val="28"/>
                <w:cs/>
              </w:rPr>
              <w:t xml:space="preserve">อบรมหลักสูตร </w:t>
            </w:r>
            <w:r w:rsidRPr="00384AC4">
              <w:rPr>
                <w:rFonts w:ascii="TH SarabunPSK" w:eastAsia="BrowalliaNew-Bold" w:hAnsi="TH SarabunPSK" w:cs="TH SarabunPSK"/>
                <w:color w:val="FF0000"/>
                <w:sz w:val="28"/>
              </w:rPr>
              <w:t>Basic Hacking and Prevention</w:t>
            </w:r>
          </w:p>
        </w:tc>
        <w:tc>
          <w:tcPr>
            <w:tcW w:w="2466" w:type="dxa"/>
            <w:tcBorders>
              <w:top w:val="dashSmallGap" w:sz="4" w:space="0" w:color="auto"/>
              <w:left w:val="single" w:sz="4" w:space="0" w:color="auto"/>
              <w:bottom w:val="dashSmallGap" w:sz="4" w:space="0" w:color="auto"/>
              <w:right w:val="single" w:sz="4" w:space="0" w:color="auto"/>
            </w:tcBorders>
          </w:tcPr>
          <w:p w14:paraId="11578230" w14:textId="467A2A64" w:rsidR="00C42A09" w:rsidRPr="00384AC4" w:rsidRDefault="00C42A09" w:rsidP="00592054">
            <w:pPr>
              <w:tabs>
                <w:tab w:val="left" w:pos="357"/>
              </w:tabs>
              <w:autoSpaceDE w:val="0"/>
              <w:autoSpaceDN w:val="0"/>
              <w:adjustRightInd w:val="0"/>
              <w:ind w:left="216" w:hanging="216"/>
              <w:contextualSpacing/>
              <w:rPr>
                <w:rFonts w:ascii="TH SarabunPSK" w:eastAsia="BrowalliaNew-Bold" w:hAnsi="TH SarabunPSK" w:cs="TH SarabunPSK"/>
                <w:color w:val="FF0000"/>
                <w:sz w:val="28"/>
                <w:cs/>
              </w:rPr>
            </w:pPr>
            <w:r w:rsidRPr="00384AC4">
              <w:rPr>
                <w:rFonts w:ascii="TH SarabunPSK" w:eastAsia="BrowalliaNew-Bold" w:hAnsi="TH SarabunPSK" w:cs="TH SarabunPSK"/>
                <w:color w:val="FF0000"/>
                <w:sz w:val="28"/>
              </w:rPr>
              <w:t xml:space="preserve">21-22 </w:t>
            </w:r>
            <w:r w:rsidRPr="00384AC4">
              <w:rPr>
                <w:rFonts w:ascii="TH SarabunPSK" w:eastAsia="BrowalliaNew-Bold" w:hAnsi="TH SarabunPSK" w:cs="TH SarabunPSK" w:hint="cs"/>
                <w:color w:val="FF0000"/>
                <w:sz w:val="28"/>
                <w:cs/>
              </w:rPr>
              <w:t xml:space="preserve">ธันวาคม 2561 </w:t>
            </w:r>
          </w:p>
        </w:tc>
      </w:tr>
      <w:tr w:rsidR="00384AC4" w:rsidRPr="00384AC4" w14:paraId="651826A2" w14:textId="77777777" w:rsidTr="00C42A09">
        <w:tc>
          <w:tcPr>
            <w:tcW w:w="3105" w:type="dxa"/>
            <w:tcBorders>
              <w:top w:val="dashSmallGap" w:sz="4" w:space="0" w:color="auto"/>
              <w:left w:val="single" w:sz="4" w:space="0" w:color="auto"/>
              <w:bottom w:val="dashSmallGap" w:sz="4" w:space="0" w:color="auto"/>
              <w:right w:val="single" w:sz="4" w:space="0" w:color="auto"/>
            </w:tcBorders>
          </w:tcPr>
          <w:p w14:paraId="199E2C26" w14:textId="021EA85E" w:rsidR="00C42A09" w:rsidRPr="00384AC4" w:rsidRDefault="00C42A09" w:rsidP="00C42A09">
            <w:pPr>
              <w:pStyle w:val="ListParagraph"/>
              <w:tabs>
                <w:tab w:val="left" w:pos="357"/>
              </w:tabs>
              <w:autoSpaceDE w:val="0"/>
              <w:autoSpaceDN w:val="0"/>
              <w:adjustRightInd w:val="0"/>
              <w:spacing w:after="0" w:line="240" w:lineRule="auto"/>
              <w:ind w:left="0"/>
              <w:rPr>
                <w:rFonts w:ascii="TH SarabunPSK" w:eastAsia="BrowalliaNew-Bold" w:hAnsi="TH SarabunPSK" w:cs="TH SarabunPSK"/>
                <w:color w:val="FF0000"/>
                <w:sz w:val="28"/>
                <w:cs/>
              </w:rPr>
            </w:pPr>
            <w:r w:rsidRPr="00384AC4">
              <w:rPr>
                <w:rFonts w:ascii="TH SarabunPSK" w:eastAsia="BrowalliaNew-Bold" w:hAnsi="TH SarabunPSK" w:cs="TH SarabunPSK" w:hint="cs"/>
                <w:color w:val="FF0000"/>
                <w:sz w:val="28"/>
                <w:cs/>
              </w:rPr>
              <w:t>22. นายณัฐพงษ์  อรุณศรีศุภมิตร</w:t>
            </w:r>
          </w:p>
        </w:tc>
        <w:tc>
          <w:tcPr>
            <w:tcW w:w="3969" w:type="dxa"/>
            <w:tcBorders>
              <w:top w:val="dashSmallGap" w:sz="4" w:space="0" w:color="auto"/>
              <w:left w:val="single" w:sz="4" w:space="0" w:color="auto"/>
              <w:bottom w:val="dashSmallGap" w:sz="4" w:space="0" w:color="auto"/>
              <w:right w:val="single" w:sz="4" w:space="0" w:color="auto"/>
            </w:tcBorders>
          </w:tcPr>
          <w:p w14:paraId="6410744F" w14:textId="78EE7177" w:rsidR="00C42A09" w:rsidRPr="00384AC4" w:rsidRDefault="00C42A09" w:rsidP="00592054">
            <w:pPr>
              <w:tabs>
                <w:tab w:val="left" w:pos="357"/>
              </w:tabs>
              <w:autoSpaceDE w:val="0"/>
              <w:autoSpaceDN w:val="0"/>
              <w:adjustRightInd w:val="0"/>
              <w:contextualSpacing/>
              <w:rPr>
                <w:rFonts w:ascii="TH SarabunPSK" w:eastAsia="BrowalliaNew-Bold" w:hAnsi="TH SarabunPSK" w:cs="TH SarabunPSK"/>
                <w:color w:val="FF0000"/>
                <w:sz w:val="28"/>
              </w:rPr>
            </w:pPr>
            <w:r w:rsidRPr="00384AC4">
              <w:rPr>
                <w:rFonts w:ascii="TH SarabunPSK" w:eastAsia="BrowalliaNew-Bold" w:hAnsi="TH SarabunPSK" w:cs="TH SarabunPSK" w:hint="cs"/>
                <w:color w:val="FF0000"/>
                <w:sz w:val="28"/>
                <w:cs/>
              </w:rPr>
              <w:t xml:space="preserve">อบรมหลักสูตร การบริหารจัดการ </w:t>
            </w:r>
            <w:r w:rsidRPr="00384AC4">
              <w:rPr>
                <w:rFonts w:ascii="TH SarabunPSK" w:eastAsia="BrowalliaNew-Bold" w:hAnsi="TH SarabunPSK" w:cs="TH SarabunPSK"/>
                <w:color w:val="FF0000"/>
                <w:sz w:val="28"/>
              </w:rPr>
              <w:t>Web Server</w:t>
            </w:r>
          </w:p>
        </w:tc>
        <w:tc>
          <w:tcPr>
            <w:tcW w:w="2466" w:type="dxa"/>
            <w:tcBorders>
              <w:top w:val="dashSmallGap" w:sz="4" w:space="0" w:color="auto"/>
              <w:left w:val="single" w:sz="4" w:space="0" w:color="auto"/>
              <w:bottom w:val="dashSmallGap" w:sz="4" w:space="0" w:color="auto"/>
              <w:right w:val="single" w:sz="4" w:space="0" w:color="auto"/>
            </w:tcBorders>
          </w:tcPr>
          <w:p w14:paraId="664AF7FA" w14:textId="3D33039B" w:rsidR="00C42A09" w:rsidRPr="00384AC4" w:rsidRDefault="00C42A09" w:rsidP="00592054">
            <w:pPr>
              <w:tabs>
                <w:tab w:val="left" w:pos="357"/>
              </w:tabs>
              <w:autoSpaceDE w:val="0"/>
              <w:autoSpaceDN w:val="0"/>
              <w:adjustRightInd w:val="0"/>
              <w:ind w:left="216" w:hanging="216"/>
              <w:contextualSpacing/>
              <w:rPr>
                <w:rFonts w:ascii="TH SarabunPSK" w:eastAsia="BrowalliaNew-Bold" w:hAnsi="TH SarabunPSK" w:cs="TH SarabunPSK"/>
                <w:color w:val="FF0000"/>
                <w:sz w:val="28"/>
                <w:cs/>
              </w:rPr>
            </w:pPr>
            <w:r w:rsidRPr="00384AC4">
              <w:rPr>
                <w:rFonts w:ascii="TH SarabunPSK" w:eastAsia="BrowalliaNew-Bold" w:hAnsi="TH SarabunPSK" w:cs="TH SarabunPSK"/>
                <w:color w:val="FF0000"/>
                <w:sz w:val="28"/>
              </w:rPr>
              <w:t xml:space="preserve">15 – 16 </w:t>
            </w:r>
            <w:r w:rsidRPr="00384AC4">
              <w:rPr>
                <w:rFonts w:ascii="TH SarabunPSK" w:eastAsia="BrowalliaNew-Bold" w:hAnsi="TH SarabunPSK" w:cs="TH SarabunPSK" w:hint="cs"/>
                <w:color w:val="FF0000"/>
                <w:sz w:val="28"/>
                <w:cs/>
              </w:rPr>
              <w:t>มีนาคม 2561</w:t>
            </w:r>
          </w:p>
        </w:tc>
      </w:tr>
      <w:tr w:rsidR="00384AC4" w:rsidRPr="00384AC4" w14:paraId="34E33251" w14:textId="77777777" w:rsidTr="004A0418">
        <w:tc>
          <w:tcPr>
            <w:tcW w:w="3105" w:type="dxa"/>
            <w:tcBorders>
              <w:top w:val="dashSmallGap" w:sz="4" w:space="0" w:color="auto"/>
              <w:left w:val="single" w:sz="4" w:space="0" w:color="auto"/>
              <w:bottom w:val="dashSmallGap" w:sz="4" w:space="0" w:color="auto"/>
              <w:right w:val="single" w:sz="4" w:space="0" w:color="auto"/>
            </w:tcBorders>
          </w:tcPr>
          <w:p w14:paraId="4050CFB7" w14:textId="77777777" w:rsidR="00C42A09" w:rsidRPr="00384AC4" w:rsidRDefault="00C42A09" w:rsidP="00C42A09">
            <w:pPr>
              <w:pStyle w:val="ListParagraph"/>
              <w:tabs>
                <w:tab w:val="left" w:pos="357"/>
              </w:tabs>
              <w:autoSpaceDE w:val="0"/>
              <w:autoSpaceDN w:val="0"/>
              <w:adjustRightInd w:val="0"/>
              <w:spacing w:after="0" w:line="240" w:lineRule="auto"/>
              <w:ind w:left="0"/>
              <w:rPr>
                <w:rFonts w:ascii="TH SarabunPSK" w:eastAsia="BrowalliaNew-Bold" w:hAnsi="TH SarabunPSK" w:cs="TH SarabunPSK"/>
                <w:color w:val="FF0000"/>
                <w:sz w:val="28"/>
              </w:rPr>
            </w:pPr>
            <w:r w:rsidRPr="00384AC4">
              <w:rPr>
                <w:rFonts w:ascii="TH SarabunPSK" w:eastAsia="BrowalliaNew-Bold" w:hAnsi="TH SarabunPSK" w:cs="TH SarabunPSK" w:hint="cs"/>
                <w:color w:val="FF0000"/>
                <w:sz w:val="28"/>
                <w:cs/>
              </w:rPr>
              <w:t>23. นายณัฐวัฒน์  สุวรรไตรย์</w:t>
            </w:r>
          </w:p>
          <w:p w14:paraId="70A78D17" w14:textId="627CD16F" w:rsidR="00C42A09" w:rsidRPr="00384AC4" w:rsidRDefault="00C42A09" w:rsidP="00C42A09">
            <w:pPr>
              <w:pStyle w:val="ListParagraph"/>
              <w:tabs>
                <w:tab w:val="left" w:pos="357"/>
              </w:tabs>
              <w:autoSpaceDE w:val="0"/>
              <w:autoSpaceDN w:val="0"/>
              <w:adjustRightInd w:val="0"/>
              <w:spacing w:after="0" w:line="240" w:lineRule="auto"/>
              <w:ind w:left="0"/>
              <w:rPr>
                <w:rFonts w:ascii="TH SarabunPSK" w:eastAsia="BrowalliaNew-Bold" w:hAnsi="TH SarabunPSK" w:cs="TH SarabunPSK"/>
                <w:color w:val="FF0000"/>
                <w:sz w:val="28"/>
                <w:cs/>
              </w:rPr>
            </w:pPr>
            <w:r w:rsidRPr="00384AC4">
              <w:rPr>
                <w:rFonts w:ascii="TH SarabunPSK" w:eastAsia="BrowalliaNew-Bold" w:hAnsi="TH SarabunPSK" w:cs="TH SarabunPSK" w:hint="cs"/>
                <w:color w:val="FF0000"/>
                <w:sz w:val="28"/>
                <w:cs/>
              </w:rPr>
              <w:t xml:space="preserve">24. </w:t>
            </w:r>
            <w:r w:rsidR="004A0418" w:rsidRPr="00384AC4">
              <w:rPr>
                <w:rFonts w:ascii="TH SarabunPSK" w:eastAsia="BrowalliaNew-Bold" w:hAnsi="TH SarabunPSK" w:cs="TH SarabunPSK" w:hint="cs"/>
                <w:color w:val="FF0000"/>
                <w:sz w:val="28"/>
                <w:cs/>
              </w:rPr>
              <w:t>นางสาวเอกภาวี  ไขกระโทก</w:t>
            </w:r>
          </w:p>
        </w:tc>
        <w:tc>
          <w:tcPr>
            <w:tcW w:w="3969" w:type="dxa"/>
            <w:tcBorders>
              <w:top w:val="dashSmallGap" w:sz="4" w:space="0" w:color="auto"/>
              <w:left w:val="single" w:sz="4" w:space="0" w:color="auto"/>
              <w:bottom w:val="dashSmallGap" w:sz="4" w:space="0" w:color="auto"/>
              <w:right w:val="single" w:sz="4" w:space="0" w:color="auto"/>
            </w:tcBorders>
          </w:tcPr>
          <w:p w14:paraId="66DCAA95" w14:textId="1131E2F5" w:rsidR="00C42A09" w:rsidRPr="00384AC4" w:rsidRDefault="00C42A09" w:rsidP="00592054">
            <w:pPr>
              <w:tabs>
                <w:tab w:val="left" w:pos="357"/>
              </w:tabs>
              <w:autoSpaceDE w:val="0"/>
              <w:autoSpaceDN w:val="0"/>
              <w:adjustRightInd w:val="0"/>
              <w:contextualSpacing/>
              <w:rPr>
                <w:rFonts w:ascii="TH SarabunPSK" w:eastAsia="BrowalliaNew-Bold" w:hAnsi="TH SarabunPSK" w:cs="TH SarabunPSK"/>
                <w:color w:val="FF0000"/>
                <w:sz w:val="28"/>
                <w:cs/>
              </w:rPr>
            </w:pPr>
            <w:r w:rsidRPr="00384AC4">
              <w:rPr>
                <w:rFonts w:ascii="TH SarabunPSK" w:eastAsia="BrowalliaNew-Bold" w:hAnsi="TH SarabunPSK" w:cs="TH SarabunPSK" w:hint="cs"/>
                <w:color w:val="FF0000"/>
                <w:sz w:val="28"/>
                <w:cs/>
              </w:rPr>
              <w:t xml:space="preserve">อบรมหลักสูตร การพัฒนาเว็บแอปพลิเคชั่นด้วย </w:t>
            </w:r>
            <w:proofErr w:type="spellStart"/>
            <w:r w:rsidRPr="00384AC4">
              <w:rPr>
                <w:rFonts w:ascii="TH SarabunPSK" w:eastAsia="BrowalliaNew-Bold" w:hAnsi="TH SarabunPSK" w:cs="TH SarabunPSK"/>
                <w:color w:val="FF0000"/>
                <w:sz w:val="28"/>
              </w:rPr>
              <w:t>Yii</w:t>
            </w:r>
            <w:proofErr w:type="spellEnd"/>
            <w:r w:rsidRPr="00384AC4">
              <w:rPr>
                <w:rFonts w:ascii="TH SarabunPSK" w:eastAsia="BrowalliaNew-Bold" w:hAnsi="TH SarabunPSK" w:cs="TH SarabunPSK"/>
                <w:color w:val="FF0000"/>
                <w:sz w:val="28"/>
              </w:rPr>
              <w:t xml:space="preserve"> Framework </w:t>
            </w:r>
            <w:r w:rsidRPr="00384AC4">
              <w:rPr>
                <w:rFonts w:ascii="TH SarabunPSK" w:eastAsia="BrowalliaNew-Bold" w:hAnsi="TH SarabunPSK" w:cs="TH SarabunPSK" w:hint="cs"/>
                <w:color w:val="FF0000"/>
                <w:sz w:val="28"/>
                <w:cs/>
              </w:rPr>
              <w:t>ขั้นพื้นฐาน</w:t>
            </w:r>
          </w:p>
        </w:tc>
        <w:tc>
          <w:tcPr>
            <w:tcW w:w="2466" w:type="dxa"/>
            <w:tcBorders>
              <w:top w:val="dashSmallGap" w:sz="4" w:space="0" w:color="auto"/>
              <w:left w:val="single" w:sz="4" w:space="0" w:color="auto"/>
              <w:bottom w:val="dashSmallGap" w:sz="4" w:space="0" w:color="auto"/>
              <w:right w:val="single" w:sz="4" w:space="0" w:color="auto"/>
            </w:tcBorders>
          </w:tcPr>
          <w:p w14:paraId="3A890074" w14:textId="632C7E68" w:rsidR="00C42A09" w:rsidRPr="00384AC4" w:rsidRDefault="004A0418" w:rsidP="00592054">
            <w:pPr>
              <w:tabs>
                <w:tab w:val="left" w:pos="357"/>
              </w:tabs>
              <w:autoSpaceDE w:val="0"/>
              <w:autoSpaceDN w:val="0"/>
              <w:adjustRightInd w:val="0"/>
              <w:ind w:left="216" w:hanging="216"/>
              <w:contextualSpacing/>
              <w:rPr>
                <w:rFonts w:ascii="TH SarabunPSK" w:eastAsia="BrowalliaNew-Bold" w:hAnsi="TH SarabunPSK" w:cs="TH SarabunPSK"/>
                <w:color w:val="FF0000"/>
                <w:sz w:val="28"/>
              </w:rPr>
            </w:pPr>
            <w:r w:rsidRPr="00384AC4">
              <w:rPr>
                <w:rFonts w:ascii="TH SarabunPSK" w:eastAsia="BrowalliaNew-Bold" w:hAnsi="TH SarabunPSK" w:cs="TH SarabunPSK" w:hint="cs"/>
                <w:color w:val="FF0000"/>
                <w:sz w:val="28"/>
                <w:cs/>
              </w:rPr>
              <w:t>19-20 มีนาคม 2561</w:t>
            </w:r>
          </w:p>
        </w:tc>
      </w:tr>
      <w:tr w:rsidR="00384AC4" w:rsidRPr="00384AC4" w14:paraId="6D51CD54" w14:textId="77777777" w:rsidTr="004A0418">
        <w:tc>
          <w:tcPr>
            <w:tcW w:w="3105" w:type="dxa"/>
            <w:tcBorders>
              <w:top w:val="dashSmallGap" w:sz="4" w:space="0" w:color="auto"/>
              <w:left w:val="single" w:sz="4" w:space="0" w:color="auto"/>
              <w:bottom w:val="dashSmallGap" w:sz="4" w:space="0" w:color="auto"/>
              <w:right w:val="single" w:sz="4" w:space="0" w:color="auto"/>
            </w:tcBorders>
          </w:tcPr>
          <w:p w14:paraId="7C67A3E8" w14:textId="58BFA0D0" w:rsidR="004A0418" w:rsidRPr="00384AC4" w:rsidRDefault="004A0418" w:rsidP="004A0418">
            <w:pPr>
              <w:pStyle w:val="ListParagraph"/>
              <w:tabs>
                <w:tab w:val="left" w:pos="357"/>
              </w:tabs>
              <w:autoSpaceDE w:val="0"/>
              <w:autoSpaceDN w:val="0"/>
              <w:adjustRightInd w:val="0"/>
              <w:spacing w:after="0" w:line="240" w:lineRule="auto"/>
              <w:ind w:left="0"/>
              <w:rPr>
                <w:rFonts w:ascii="TH SarabunPSK" w:eastAsia="BrowalliaNew-Bold" w:hAnsi="TH SarabunPSK" w:cs="TH SarabunPSK"/>
                <w:color w:val="FF0000"/>
                <w:sz w:val="28"/>
              </w:rPr>
            </w:pPr>
            <w:r w:rsidRPr="00384AC4">
              <w:rPr>
                <w:rFonts w:ascii="TH SarabunPSK" w:eastAsia="BrowalliaNew-Bold" w:hAnsi="TH SarabunPSK" w:cs="TH SarabunPSK" w:hint="cs"/>
                <w:color w:val="FF0000"/>
                <w:sz w:val="28"/>
                <w:cs/>
              </w:rPr>
              <w:t>25. นายณัฐวัฒน์  สุวรรไตรย์</w:t>
            </w:r>
          </w:p>
          <w:p w14:paraId="33674FF2" w14:textId="0A55B321" w:rsidR="004A0418" w:rsidRPr="00384AC4" w:rsidRDefault="004A0418" w:rsidP="004A0418">
            <w:pPr>
              <w:pStyle w:val="ListParagraph"/>
              <w:tabs>
                <w:tab w:val="left" w:pos="357"/>
              </w:tabs>
              <w:autoSpaceDE w:val="0"/>
              <w:autoSpaceDN w:val="0"/>
              <w:adjustRightInd w:val="0"/>
              <w:spacing w:after="0" w:line="240" w:lineRule="auto"/>
              <w:ind w:left="0"/>
              <w:rPr>
                <w:rFonts w:ascii="TH SarabunPSK" w:eastAsia="BrowalliaNew-Bold" w:hAnsi="TH SarabunPSK" w:cs="TH SarabunPSK"/>
                <w:color w:val="FF0000"/>
                <w:sz w:val="28"/>
                <w:cs/>
              </w:rPr>
            </w:pPr>
            <w:r w:rsidRPr="00384AC4">
              <w:rPr>
                <w:rFonts w:ascii="TH SarabunPSK" w:eastAsia="BrowalliaNew-Bold" w:hAnsi="TH SarabunPSK" w:cs="TH SarabunPSK" w:hint="cs"/>
                <w:color w:val="FF0000"/>
                <w:sz w:val="28"/>
                <w:cs/>
              </w:rPr>
              <w:t>26. นางสาวเอกภาวี  ไขกระโทก</w:t>
            </w:r>
          </w:p>
        </w:tc>
        <w:tc>
          <w:tcPr>
            <w:tcW w:w="3969" w:type="dxa"/>
            <w:tcBorders>
              <w:top w:val="dashSmallGap" w:sz="4" w:space="0" w:color="auto"/>
              <w:left w:val="single" w:sz="4" w:space="0" w:color="auto"/>
              <w:bottom w:val="dashSmallGap" w:sz="4" w:space="0" w:color="auto"/>
              <w:right w:val="single" w:sz="4" w:space="0" w:color="auto"/>
            </w:tcBorders>
          </w:tcPr>
          <w:p w14:paraId="1D72D22E" w14:textId="6CF6B1A6" w:rsidR="004A0418" w:rsidRPr="00384AC4" w:rsidRDefault="004A0418" w:rsidP="004A0418">
            <w:pPr>
              <w:tabs>
                <w:tab w:val="left" w:pos="357"/>
              </w:tabs>
              <w:autoSpaceDE w:val="0"/>
              <w:autoSpaceDN w:val="0"/>
              <w:adjustRightInd w:val="0"/>
              <w:contextualSpacing/>
              <w:rPr>
                <w:rFonts w:ascii="TH SarabunPSK" w:eastAsia="BrowalliaNew-Bold" w:hAnsi="TH SarabunPSK" w:cs="TH SarabunPSK"/>
                <w:color w:val="FF0000"/>
                <w:sz w:val="28"/>
                <w:cs/>
              </w:rPr>
            </w:pPr>
            <w:r w:rsidRPr="00384AC4">
              <w:rPr>
                <w:rFonts w:ascii="TH SarabunPSK" w:eastAsia="BrowalliaNew-Bold" w:hAnsi="TH SarabunPSK" w:cs="TH SarabunPSK" w:hint="cs"/>
                <w:color w:val="FF0000"/>
                <w:sz w:val="28"/>
                <w:cs/>
              </w:rPr>
              <w:t xml:space="preserve">อบรมหลักสูตร การพัฒนาเว็บแอปพลิเคชั่นด้วย </w:t>
            </w:r>
            <w:proofErr w:type="spellStart"/>
            <w:r w:rsidRPr="00384AC4">
              <w:rPr>
                <w:rFonts w:ascii="TH SarabunPSK" w:eastAsia="BrowalliaNew-Bold" w:hAnsi="TH SarabunPSK" w:cs="TH SarabunPSK"/>
                <w:color w:val="FF0000"/>
                <w:sz w:val="28"/>
              </w:rPr>
              <w:t>Yii</w:t>
            </w:r>
            <w:proofErr w:type="spellEnd"/>
            <w:r w:rsidRPr="00384AC4">
              <w:rPr>
                <w:rFonts w:ascii="TH SarabunPSK" w:eastAsia="BrowalliaNew-Bold" w:hAnsi="TH SarabunPSK" w:cs="TH SarabunPSK"/>
                <w:color w:val="FF0000"/>
                <w:sz w:val="28"/>
              </w:rPr>
              <w:t xml:space="preserve"> Framework </w:t>
            </w:r>
            <w:r w:rsidRPr="00384AC4">
              <w:rPr>
                <w:rFonts w:ascii="TH SarabunPSK" w:eastAsia="BrowalliaNew-Bold" w:hAnsi="TH SarabunPSK" w:cs="TH SarabunPSK" w:hint="cs"/>
                <w:color w:val="FF0000"/>
                <w:sz w:val="28"/>
                <w:cs/>
              </w:rPr>
              <w:t>ขั้นสูง</w:t>
            </w:r>
          </w:p>
        </w:tc>
        <w:tc>
          <w:tcPr>
            <w:tcW w:w="2466" w:type="dxa"/>
            <w:tcBorders>
              <w:top w:val="dashSmallGap" w:sz="4" w:space="0" w:color="auto"/>
              <w:left w:val="single" w:sz="4" w:space="0" w:color="auto"/>
              <w:bottom w:val="dashSmallGap" w:sz="4" w:space="0" w:color="auto"/>
              <w:right w:val="single" w:sz="4" w:space="0" w:color="auto"/>
            </w:tcBorders>
          </w:tcPr>
          <w:p w14:paraId="58F5EB54" w14:textId="232034DE" w:rsidR="004A0418" w:rsidRPr="00384AC4" w:rsidRDefault="004A0418" w:rsidP="004A0418">
            <w:pPr>
              <w:tabs>
                <w:tab w:val="left" w:pos="357"/>
              </w:tabs>
              <w:autoSpaceDE w:val="0"/>
              <w:autoSpaceDN w:val="0"/>
              <w:adjustRightInd w:val="0"/>
              <w:ind w:left="216" w:hanging="216"/>
              <w:contextualSpacing/>
              <w:rPr>
                <w:rFonts w:ascii="TH SarabunPSK" w:eastAsia="BrowalliaNew-Bold" w:hAnsi="TH SarabunPSK" w:cs="TH SarabunPSK"/>
                <w:color w:val="FF0000"/>
                <w:sz w:val="28"/>
                <w:cs/>
              </w:rPr>
            </w:pPr>
            <w:r w:rsidRPr="00384AC4">
              <w:rPr>
                <w:rFonts w:ascii="TH SarabunPSK" w:eastAsia="BrowalliaNew-Bold" w:hAnsi="TH SarabunPSK" w:cs="TH SarabunPSK" w:hint="cs"/>
                <w:color w:val="FF0000"/>
                <w:sz w:val="28"/>
                <w:cs/>
              </w:rPr>
              <w:t xml:space="preserve">26-27 มีนาคม  2561 </w:t>
            </w:r>
          </w:p>
        </w:tc>
      </w:tr>
      <w:tr w:rsidR="00384AC4" w:rsidRPr="00384AC4" w14:paraId="3BECECE7" w14:textId="77777777" w:rsidTr="004A0418">
        <w:tc>
          <w:tcPr>
            <w:tcW w:w="3105" w:type="dxa"/>
            <w:tcBorders>
              <w:top w:val="dashSmallGap" w:sz="4" w:space="0" w:color="auto"/>
              <w:left w:val="single" w:sz="4" w:space="0" w:color="auto"/>
              <w:bottom w:val="dashSmallGap" w:sz="4" w:space="0" w:color="auto"/>
              <w:right w:val="single" w:sz="4" w:space="0" w:color="auto"/>
            </w:tcBorders>
          </w:tcPr>
          <w:p w14:paraId="7C6100F7" w14:textId="20FF97E4" w:rsidR="004A0418" w:rsidRPr="00384AC4" w:rsidRDefault="004A0418" w:rsidP="004A0418">
            <w:pPr>
              <w:pStyle w:val="ListParagraph"/>
              <w:tabs>
                <w:tab w:val="left" w:pos="357"/>
              </w:tabs>
              <w:autoSpaceDE w:val="0"/>
              <w:autoSpaceDN w:val="0"/>
              <w:adjustRightInd w:val="0"/>
              <w:spacing w:after="0" w:line="240" w:lineRule="auto"/>
              <w:ind w:left="0"/>
              <w:rPr>
                <w:rFonts w:ascii="TH SarabunPSK" w:eastAsia="BrowalliaNew-Bold" w:hAnsi="TH SarabunPSK" w:cs="TH SarabunPSK"/>
                <w:color w:val="FF0000"/>
                <w:sz w:val="28"/>
              </w:rPr>
            </w:pPr>
            <w:r w:rsidRPr="00384AC4">
              <w:rPr>
                <w:rFonts w:ascii="TH SarabunPSK" w:eastAsia="BrowalliaNew-Bold" w:hAnsi="TH SarabunPSK" w:cs="TH SarabunPSK" w:hint="cs"/>
                <w:color w:val="FF0000"/>
                <w:sz w:val="28"/>
                <w:cs/>
              </w:rPr>
              <w:t>27. นายณัฐวัฒน์  สุวรรณไตรย์</w:t>
            </w:r>
          </w:p>
          <w:p w14:paraId="0DF2A980" w14:textId="11C5ACDC" w:rsidR="004A0418" w:rsidRPr="00384AC4" w:rsidRDefault="004A0418" w:rsidP="004A0418">
            <w:pPr>
              <w:pStyle w:val="ListParagraph"/>
              <w:tabs>
                <w:tab w:val="left" w:pos="357"/>
              </w:tabs>
              <w:autoSpaceDE w:val="0"/>
              <w:autoSpaceDN w:val="0"/>
              <w:adjustRightInd w:val="0"/>
              <w:spacing w:after="0" w:line="240" w:lineRule="auto"/>
              <w:ind w:left="0"/>
              <w:rPr>
                <w:rFonts w:ascii="TH SarabunPSK" w:eastAsia="BrowalliaNew-Bold" w:hAnsi="TH SarabunPSK" w:cs="TH SarabunPSK"/>
                <w:color w:val="FF0000"/>
                <w:sz w:val="28"/>
                <w:cs/>
              </w:rPr>
            </w:pPr>
            <w:r w:rsidRPr="00384AC4">
              <w:rPr>
                <w:rFonts w:ascii="TH SarabunPSK" w:eastAsia="BrowalliaNew-Bold" w:hAnsi="TH SarabunPSK" w:cs="TH SarabunPSK" w:hint="cs"/>
                <w:color w:val="FF0000"/>
                <w:sz w:val="28"/>
                <w:cs/>
              </w:rPr>
              <w:t>28. นายสมพงษ์  บุญเต็ม</w:t>
            </w:r>
          </w:p>
        </w:tc>
        <w:tc>
          <w:tcPr>
            <w:tcW w:w="3969" w:type="dxa"/>
            <w:tcBorders>
              <w:top w:val="dashSmallGap" w:sz="4" w:space="0" w:color="auto"/>
              <w:left w:val="single" w:sz="4" w:space="0" w:color="auto"/>
              <w:bottom w:val="dashSmallGap" w:sz="4" w:space="0" w:color="auto"/>
              <w:right w:val="single" w:sz="4" w:space="0" w:color="auto"/>
            </w:tcBorders>
          </w:tcPr>
          <w:p w14:paraId="315D537D" w14:textId="6A15EE87" w:rsidR="004A0418" w:rsidRPr="00384AC4" w:rsidRDefault="004A0418" w:rsidP="004A0418">
            <w:pPr>
              <w:tabs>
                <w:tab w:val="left" w:pos="357"/>
              </w:tabs>
              <w:autoSpaceDE w:val="0"/>
              <w:autoSpaceDN w:val="0"/>
              <w:adjustRightInd w:val="0"/>
              <w:contextualSpacing/>
              <w:rPr>
                <w:rFonts w:ascii="TH SarabunPSK" w:eastAsia="BrowalliaNew-Bold" w:hAnsi="TH SarabunPSK" w:cs="TH SarabunPSK"/>
                <w:color w:val="FF0000"/>
                <w:sz w:val="28"/>
              </w:rPr>
            </w:pPr>
            <w:r w:rsidRPr="00384AC4">
              <w:rPr>
                <w:rFonts w:ascii="TH SarabunPSK" w:eastAsia="BrowalliaNew-Bold" w:hAnsi="TH SarabunPSK" w:cs="TH SarabunPSK" w:hint="cs"/>
                <w:color w:val="FF0000"/>
                <w:sz w:val="28"/>
                <w:cs/>
              </w:rPr>
              <w:t xml:space="preserve">อบรมหลักสูตร </w:t>
            </w:r>
            <w:r w:rsidRPr="00384AC4">
              <w:rPr>
                <w:rFonts w:ascii="TH SarabunPSK" w:eastAsia="BrowalliaNew-Bold" w:hAnsi="TH SarabunPSK" w:cs="TH SarabunPSK"/>
                <w:color w:val="FF0000"/>
                <w:sz w:val="28"/>
              </w:rPr>
              <w:t xml:space="preserve">LAB Workshop Advance </w:t>
            </w:r>
            <w:proofErr w:type="spellStart"/>
            <w:r w:rsidRPr="00384AC4">
              <w:rPr>
                <w:rFonts w:ascii="TH SarabunPSK" w:eastAsia="BrowalliaNew-Bold" w:hAnsi="TH SarabunPSK" w:cs="TH SarabunPSK"/>
                <w:color w:val="FF0000"/>
                <w:sz w:val="28"/>
              </w:rPr>
              <w:t>FortGate</w:t>
            </w:r>
            <w:proofErr w:type="spellEnd"/>
            <w:r w:rsidRPr="00384AC4">
              <w:rPr>
                <w:rFonts w:ascii="TH SarabunPSK" w:eastAsia="BrowalliaNew-Bold" w:hAnsi="TH SarabunPSK" w:cs="TH SarabunPSK"/>
                <w:color w:val="FF0000"/>
                <w:sz w:val="28"/>
              </w:rPr>
              <w:t xml:space="preserve"> Firewall</w:t>
            </w:r>
          </w:p>
        </w:tc>
        <w:tc>
          <w:tcPr>
            <w:tcW w:w="2466" w:type="dxa"/>
            <w:tcBorders>
              <w:top w:val="dashSmallGap" w:sz="4" w:space="0" w:color="auto"/>
              <w:left w:val="single" w:sz="4" w:space="0" w:color="auto"/>
              <w:bottom w:val="dashSmallGap" w:sz="4" w:space="0" w:color="auto"/>
              <w:right w:val="single" w:sz="4" w:space="0" w:color="auto"/>
            </w:tcBorders>
          </w:tcPr>
          <w:p w14:paraId="6458C0E5" w14:textId="230BC762" w:rsidR="004A0418" w:rsidRPr="00384AC4" w:rsidRDefault="004A0418" w:rsidP="004A0418">
            <w:pPr>
              <w:tabs>
                <w:tab w:val="left" w:pos="357"/>
              </w:tabs>
              <w:autoSpaceDE w:val="0"/>
              <w:autoSpaceDN w:val="0"/>
              <w:adjustRightInd w:val="0"/>
              <w:ind w:left="216" w:hanging="216"/>
              <w:contextualSpacing/>
              <w:rPr>
                <w:rFonts w:ascii="TH SarabunPSK" w:eastAsia="BrowalliaNew-Bold" w:hAnsi="TH SarabunPSK" w:cs="TH SarabunPSK"/>
                <w:color w:val="FF0000"/>
                <w:sz w:val="28"/>
                <w:cs/>
              </w:rPr>
            </w:pPr>
            <w:r w:rsidRPr="00384AC4">
              <w:rPr>
                <w:rFonts w:ascii="TH SarabunPSK" w:eastAsia="BrowalliaNew-Bold" w:hAnsi="TH SarabunPSK" w:cs="TH SarabunPSK"/>
                <w:color w:val="FF0000"/>
                <w:sz w:val="28"/>
              </w:rPr>
              <w:t xml:space="preserve">7-8 </w:t>
            </w:r>
            <w:r w:rsidRPr="00384AC4">
              <w:rPr>
                <w:rFonts w:ascii="TH SarabunPSK" w:eastAsia="BrowalliaNew-Bold" w:hAnsi="TH SarabunPSK" w:cs="TH SarabunPSK" w:hint="cs"/>
                <w:color w:val="FF0000"/>
                <w:sz w:val="28"/>
                <w:cs/>
              </w:rPr>
              <w:t>กรกฎาคม 2561</w:t>
            </w:r>
          </w:p>
        </w:tc>
      </w:tr>
      <w:tr w:rsidR="00384AC4" w:rsidRPr="00384AC4" w14:paraId="03C86FF3" w14:textId="77777777" w:rsidTr="004A0418">
        <w:tc>
          <w:tcPr>
            <w:tcW w:w="3105" w:type="dxa"/>
            <w:tcBorders>
              <w:top w:val="dashSmallGap" w:sz="4" w:space="0" w:color="auto"/>
              <w:left w:val="single" w:sz="4" w:space="0" w:color="auto"/>
              <w:bottom w:val="dashSmallGap" w:sz="4" w:space="0" w:color="auto"/>
              <w:right w:val="single" w:sz="4" w:space="0" w:color="auto"/>
            </w:tcBorders>
          </w:tcPr>
          <w:p w14:paraId="6C7D6681" w14:textId="42EFFF9D" w:rsidR="004A0418" w:rsidRPr="00384AC4" w:rsidRDefault="004A0418" w:rsidP="004A0418">
            <w:pPr>
              <w:pStyle w:val="ListParagraph"/>
              <w:tabs>
                <w:tab w:val="left" w:pos="357"/>
              </w:tabs>
              <w:autoSpaceDE w:val="0"/>
              <w:autoSpaceDN w:val="0"/>
              <w:adjustRightInd w:val="0"/>
              <w:spacing w:after="0" w:line="240" w:lineRule="auto"/>
              <w:ind w:left="0"/>
              <w:rPr>
                <w:rFonts w:ascii="TH SarabunPSK" w:eastAsia="BrowalliaNew-Bold" w:hAnsi="TH SarabunPSK" w:cs="TH SarabunPSK"/>
                <w:color w:val="FF0000"/>
                <w:sz w:val="28"/>
                <w:cs/>
              </w:rPr>
            </w:pPr>
            <w:r w:rsidRPr="00384AC4">
              <w:rPr>
                <w:rFonts w:ascii="TH SarabunPSK" w:eastAsia="BrowalliaNew-Bold" w:hAnsi="TH SarabunPSK" w:cs="TH SarabunPSK" w:hint="cs"/>
                <w:color w:val="FF0000"/>
                <w:sz w:val="28"/>
                <w:cs/>
              </w:rPr>
              <w:t>29. นายสมพงษ์  บุญเต็ม</w:t>
            </w:r>
          </w:p>
        </w:tc>
        <w:tc>
          <w:tcPr>
            <w:tcW w:w="3969" w:type="dxa"/>
            <w:tcBorders>
              <w:top w:val="dashSmallGap" w:sz="4" w:space="0" w:color="auto"/>
              <w:left w:val="single" w:sz="4" w:space="0" w:color="auto"/>
              <w:bottom w:val="dashSmallGap" w:sz="4" w:space="0" w:color="auto"/>
              <w:right w:val="single" w:sz="4" w:space="0" w:color="auto"/>
            </w:tcBorders>
          </w:tcPr>
          <w:p w14:paraId="21D25D99" w14:textId="731BFA60" w:rsidR="004A0418" w:rsidRPr="00384AC4" w:rsidRDefault="004A0418" w:rsidP="004A0418">
            <w:pPr>
              <w:tabs>
                <w:tab w:val="left" w:pos="357"/>
              </w:tabs>
              <w:autoSpaceDE w:val="0"/>
              <w:autoSpaceDN w:val="0"/>
              <w:adjustRightInd w:val="0"/>
              <w:contextualSpacing/>
              <w:rPr>
                <w:rFonts w:ascii="TH SarabunPSK" w:eastAsia="BrowalliaNew-Bold" w:hAnsi="TH SarabunPSK" w:cs="TH SarabunPSK"/>
                <w:color w:val="FF0000"/>
                <w:sz w:val="28"/>
              </w:rPr>
            </w:pPr>
            <w:r w:rsidRPr="00384AC4">
              <w:rPr>
                <w:rFonts w:ascii="TH SarabunPSK" w:eastAsia="BrowalliaNew-Bold" w:hAnsi="TH SarabunPSK" w:cs="TH SarabunPSK" w:hint="cs"/>
                <w:color w:val="FF0000"/>
                <w:sz w:val="28"/>
                <w:cs/>
              </w:rPr>
              <w:t xml:space="preserve">อบรมหลักสูตร </w:t>
            </w:r>
            <w:r w:rsidRPr="00384AC4">
              <w:rPr>
                <w:rFonts w:ascii="TH SarabunPSK" w:eastAsia="BrowalliaNew-Bold" w:hAnsi="TH SarabunPSK" w:cs="TH SarabunPSK"/>
                <w:color w:val="FF0000"/>
                <w:sz w:val="28"/>
              </w:rPr>
              <w:t>How To Be A Threat Hunter</w:t>
            </w:r>
          </w:p>
        </w:tc>
        <w:tc>
          <w:tcPr>
            <w:tcW w:w="2466" w:type="dxa"/>
            <w:tcBorders>
              <w:top w:val="dashSmallGap" w:sz="4" w:space="0" w:color="auto"/>
              <w:left w:val="single" w:sz="4" w:space="0" w:color="auto"/>
              <w:bottom w:val="dashSmallGap" w:sz="4" w:space="0" w:color="auto"/>
              <w:right w:val="single" w:sz="4" w:space="0" w:color="auto"/>
            </w:tcBorders>
          </w:tcPr>
          <w:p w14:paraId="1E5D7E71" w14:textId="4FA62B3A" w:rsidR="004A0418" w:rsidRPr="00384AC4" w:rsidRDefault="004A0418" w:rsidP="004A0418">
            <w:pPr>
              <w:tabs>
                <w:tab w:val="left" w:pos="357"/>
              </w:tabs>
              <w:autoSpaceDE w:val="0"/>
              <w:autoSpaceDN w:val="0"/>
              <w:adjustRightInd w:val="0"/>
              <w:ind w:left="216" w:hanging="216"/>
              <w:contextualSpacing/>
              <w:rPr>
                <w:rFonts w:ascii="TH SarabunPSK" w:eastAsia="BrowalliaNew-Bold" w:hAnsi="TH SarabunPSK" w:cs="TH SarabunPSK"/>
                <w:color w:val="FF0000"/>
                <w:sz w:val="28"/>
                <w:cs/>
              </w:rPr>
            </w:pPr>
            <w:r w:rsidRPr="00384AC4">
              <w:rPr>
                <w:rFonts w:ascii="TH SarabunPSK" w:eastAsia="BrowalliaNew-Bold" w:hAnsi="TH SarabunPSK" w:cs="TH SarabunPSK"/>
                <w:color w:val="FF0000"/>
                <w:sz w:val="28"/>
              </w:rPr>
              <w:t xml:space="preserve">12 – 14 </w:t>
            </w:r>
            <w:r w:rsidRPr="00384AC4">
              <w:rPr>
                <w:rFonts w:ascii="TH SarabunPSK" w:eastAsia="BrowalliaNew-Bold" w:hAnsi="TH SarabunPSK" w:cs="TH SarabunPSK" w:hint="cs"/>
                <w:color w:val="FF0000"/>
                <w:sz w:val="28"/>
                <w:cs/>
              </w:rPr>
              <w:t>กันยายน 2561</w:t>
            </w:r>
          </w:p>
        </w:tc>
      </w:tr>
      <w:tr w:rsidR="00384AC4" w:rsidRPr="00384AC4" w14:paraId="7D396C73" w14:textId="77777777" w:rsidTr="004A0418">
        <w:tc>
          <w:tcPr>
            <w:tcW w:w="3105" w:type="dxa"/>
            <w:tcBorders>
              <w:top w:val="dashSmallGap" w:sz="4" w:space="0" w:color="auto"/>
              <w:left w:val="single" w:sz="4" w:space="0" w:color="auto"/>
              <w:bottom w:val="dashSmallGap" w:sz="4" w:space="0" w:color="auto"/>
              <w:right w:val="single" w:sz="4" w:space="0" w:color="auto"/>
            </w:tcBorders>
          </w:tcPr>
          <w:p w14:paraId="0A063CB8" w14:textId="77777777" w:rsidR="004A0418" w:rsidRPr="00384AC4" w:rsidRDefault="004A0418" w:rsidP="004A0418">
            <w:pPr>
              <w:pStyle w:val="ListParagraph"/>
              <w:tabs>
                <w:tab w:val="left" w:pos="357"/>
              </w:tabs>
              <w:autoSpaceDE w:val="0"/>
              <w:autoSpaceDN w:val="0"/>
              <w:adjustRightInd w:val="0"/>
              <w:spacing w:after="0" w:line="240" w:lineRule="auto"/>
              <w:ind w:left="0"/>
              <w:rPr>
                <w:rFonts w:ascii="TH SarabunPSK" w:eastAsia="BrowalliaNew-Bold" w:hAnsi="TH SarabunPSK" w:cs="TH SarabunPSK"/>
                <w:color w:val="FF0000"/>
                <w:sz w:val="28"/>
              </w:rPr>
            </w:pPr>
            <w:r w:rsidRPr="00384AC4">
              <w:rPr>
                <w:rFonts w:ascii="TH SarabunPSK" w:eastAsia="BrowalliaNew-Bold" w:hAnsi="TH SarabunPSK" w:cs="TH SarabunPSK" w:hint="cs"/>
                <w:color w:val="FF0000"/>
                <w:sz w:val="28"/>
                <w:cs/>
              </w:rPr>
              <w:t>30. นางสาวเอกภาวี  ไขกระโทก</w:t>
            </w:r>
          </w:p>
          <w:p w14:paraId="0D61AF38" w14:textId="13CBFB0E" w:rsidR="004A0418" w:rsidRPr="00384AC4" w:rsidRDefault="004A0418" w:rsidP="004A0418">
            <w:pPr>
              <w:pStyle w:val="ListParagraph"/>
              <w:tabs>
                <w:tab w:val="left" w:pos="357"/>
              </w:tabs>
              <w:autoSpaceDE w:val="0"/>
              <w:autoSpaceDN w:val="0"/>
              <w:adjustRightInd w:val="0"/>
              <w:spacing w:after="0" w:line="240" w:lineRule="auto"/>
              <w:ind w:left="0"/>
              <w:rPr>
                <w:rFonts w:ascii="TH SarabunPSK" w:eastAsia="BrowalliaNew-Bold" w:hAnsi="TH SarabunPSK" w:cs="TH SarabunPSK"/>
                <w:color w:val="FF0000"/>
                <w:sz w:val="28"/>
                <w:cs/>
              </w:rPr>
            </w:pPr>
            <w:r w:rsidRPr="00384AC4">
              <w:rPr>
                <w:rFonts w:ascii="TH SarabunPSK" w:eastAsia="BrowalliaNew-Bold" w:hAnsi="TH SarabunPSK" w:cs="TH SarabunPSK" w:hint="cs"/>
                <w:color w:val="FF0000"/>
                <w:sz w:val="28"/>
                <w:cs/>
              </w:rPr>
              <w:t>31. นางสาวเอรินทร์  ชุมใหม่</w:t>
            </w:r>
          </w:p>
        </w:tc>
        <w:tc>
          <w:tcPr>
            <w:tcW w:w="3969" w:type="dxa"/>
            <w:tcBorders>
              <w:top w:val="dashSmallGap" w:sz="4" w:space="0" w:color="auto"/>
              <w:left w:val="single" w:sz="4" w:space="0" w:color="auto"/>
              <w:bottom w:val="dashSmallGap" w:sz="4" w:space="0" w:color="auto"/>
              <w:right w:val="single" w:sz="4" w:space="0" w:color="auto"/>
            </w:tcBorders>
          </w:tcPr>
          <w:p w14:paraId="778BC052" w14:textId="3AD68020" w:rsidR="004A0418" w:rsidRPr="00384AC4" w:rsidRDefault="004A0418" w:rsidP="004A0418">
            <w:pPr>
              <w:tabs>
                <w:tab w:val="left" w:pos="357"/>
              </w:tabs>
              <w:autoSpaceDE w:val="0"/>
              <w:autoSpaceDN w:val="0"/>
              <w:adjustRightInd w:val="0"/>
              <w:contextualSpacing/>
              <w:rPr>
                <w:rFonts w:ascii="TH SarabunPSK" w:eastAsia="BrowalliaNew-Bold" w:hAnsi="TH SarabunPSK" w:cs="TH SarabunPSK"/>
                <w:color w:val="FF0000"/>
                <w:sz w:val="28"/>
              </w:rPr>
            </w:pPr>
            <w:r w:rsidRPr="00384AC4">
              <w:rPr>
                <w:rFonts w:ascii="TH SarabunPSK" w:eastAsia="BrowalliaNew-Bold" w:hAnsi="TH SarabunPSK" w:cs="TH SarabunPSK" w:hint="cs"/>
                <w:color w:val="FF0000"/>
                <w:sz w:val="28"/>
                <w:cs/>
              </w:rPr>
              <w:t xml:space="preserve">อบรมหลักสูตร </w:t>
            </w:r>
            <w:proofErr w:type="spellStart"/>
            <w:r w:rsidRPr="00384AC4">
              <w:rPr>
                <w:rFonts w:ascii="TH SarabunPSK" w:eastAsia="BrowalliaNew-Bold" w:hAnsi="TH SarabunPSK" w:cs="TH SarabunPSK"/>
                <w:color w:val="FF0000"/>
                <w:sz w:val="28"/>
              </w:rPr>
              <w:t>Vmware</w:t>
            </w:r>
            <w:proofErr w:type="spellEnd"/>
            <w:r w:rsidRPr="00384AC4">
              <w:rPr>
                <w:rFonts w:ascii="TH SarabunPSK" w:eastAsia="BrowalliaNew-Bold" w:hAnsi="TH SarabunPSK" w:cs="TH SarabunPSK"/>
                <w:color w:val="FF0000"/>
                <w:sz w:val="28"/>
              </w:rPr>
              <w:t xml:space="preserve"> Lever 1</w:t>
            </w:r>
          </w:p>
        </w:tc>
        <w:tc>
          <w:tcPr>
            <w:tcW w:w="2466" w:type="dxa"/>
            <w:tcBorders>
              <w:top w:val="dashSmallGap" w:sz="4" w:space="0" w:color="auto"/>
              <w:left w:val="single" w:sz="4" w:space="0" w:color="auto"/>
              <w:bottom w:val="dashSmallGap" w:sz="4" w:space="0" w:color="auto"/>
              <w:right w:val="single" w:sz="4" w:space="0" w:color="auto"/>
            </w:tcBorders>
          </w:tcPr>
          <w:p w14:paraId="475E06D8" w14:textId="1509E4BC" w:rsidR="004A0418" w:rsidRPr="00384AC4" w:rsidRDefault="004A0418" w:rsidP="004A0418">
            <w:pPr>
              <w:tabs>
                <w:tab w:val="left" w:pos="357"/>
              </w:tabs>
              <w:autoSpaceDE w:val="0"/>
              <w:autoSpaceDN w:val="0"/>
              <w:adjustRightInd w:val="0"/>
              <w:ind w:left="216" w:hanging="216"/>
              <w:contextualSpacing/>
              <w:rPr>
                <w:rFonts w:ascii="TH SarabunPSK" w:eastAsia="BrowalliaNew-Bold" w:hAnsi="TH SarabunPSK" w:cs="TH SarabunPSK"/>
                <w:color w:val="FF0000"/>
                <w:sz w:val="28"/>
                <w:cs/>
              </w:rPr>
            </w:pPr>
            <w:r w:rsidRPr="00384AC4">
              <w:rPr>
                <w:rFonts w:ascii="TH SarabunPSK" w:eastAsia="BrowalliaNew-Bold" w:hAnsi="TH SarabunPSK" w:cs="TH SarabunPSK"/>
                <w:color w:val="FF0000"/>
                <w:sz w:val="28"/>
              </w:rPr>
              <w:t>17-</w:t>
            </w:r>
            <w:proofErr w:type="gramStart"/>
            <w:r w:rsidRPr="00384AC4">
              <w:rPr>
                <w:rFonts w:ascii="TH SarabunPSK" w:eastAsia="BrowalliaNew-Bold" w:hAnsi="TH SarabunPSK" w:cs="TH SarabunPSK"/>
                <w:color w:val="FF0000"/>
                <w:sz w:val="28"/>
              </w:rPr>
              <w:t xml:space="preserve">18 </w:t>
            </w:r>
            <w:r w:rsidRPr="00384AC4">
              <w:rPr>
                <w:rFonts w:ascii="TH SarabunPSK" w:eastAsia="BrowalliaNew-Bold" w:hAnsi="TH SarabunPSK" w:cs="TH SarabunPSK" w:hint="cs"/>
                <w:color w:val="FF0000"/>
                <w:sz w:val="28"/>
                <w:cs/>
              </w:rPr>
              <w:t xml:space="preserve"> กันยายน</w:t>
            </w:r>
            <w:proofErr w:type="gramEnd"/>
            <w:r w:rsidRPr="00384AC4">
              <w:rPr>
                <w:rFonts w:ascii="TH SarabunPSK" w:eastAsia="BrowalliaNew-Bold" w:hAnsi="TH SarabunPSK" w:cs="TH SarabunPSK" w:hint="cs"/>
                <w:color w:val="FF0000"/>
                <w:sz w:val="28"/>
                <w:cs/>
              </w:rPr>
              <w:t xml:space="preserve"> 2561 </w:t>
            </w:r>
          </w:p>
        </w:tc>
      </w:tr>
    </w:tbl>
    <w:p w14:paraId="6809105B" w14:textId="6DAC1EB3" w:rsidR="000E49BB" w:rsidRDefault="008535CB" w:rsidP="000E49BB">
      <w:pPr>
        <w:spacing w:before="120" w:after="120"/>
        <w:rPr>
          <w:rFonts w:ascii="TH SarabunPSK" w:hAnsi="TH SarabunPSK" w:cs="TH SarabunPSK"/>
          <w:b/>
          <w:bCs/>
          <w:sz w:val="32"/>
          <w:szCs w:val="32"/>
        </w:rPr>
      </w:pPr>
      <w:r>
        <w:rPr>
          <w:rFonts w:ascii="TH SarabunPSK" w:hAnsi="TH SarabunPSK" w:cs="TH SarabunPSK" w:hint="cs"/>
          <w:b/>
          <w:bCs/>
          <w:sz w:val="32"/>
          <w:szCs w:val="32"/>
          <w:cs/>
        </w:rPr>
        <w:t>0</w:t>
      </w:r>
      <w:bookmarkStart w:id="0" w:name="_GoBack"/>
      <w:bookmarkEnd w:id="0"/>
    </w:p>
    <w:sectPr w:rsidR="000E49BB" w:rsidSect="00334F93">
      <w:footerReference w:type="default" r:id="rId8"/>
      <w:pgSz w:w="12240" w:h="15840" w:code="1"/>
      <w:pgMar w:top="1138" w:right="1469" w:bottom="1138" w:left="1555"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F8371" w14:textId="77777777" w:rsidR="0051540E" w:rsidRDefault="0051540E" w:rsidP="00494E6B">
      <w:r>
        <w:separator/>
      </w:r>
    </w:p>
  </w:endnote>
  <w:endnote w:type="continuationSeparator" w:id="0">
    <w:p w14:paraId="65D3F9CF" w14:textId="77777777" w:rsidR="0051540E" w:rsidRDefault="0051540E" w:rsidP="0049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owalliaNew-Bold">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6AA64" w14:textId="77777777" w:rsidR="000A76FB" w:rsidRPr="00494E6B" w:rsidRDefault="000A76FB" w:rsidP="00494E6B">
    <w:pPr>
      <w:pStyle w:val="Footer"/>
      <w:rPr>
        <w:rFonts w:ascii="TH SarabunPSK" w:hAnsi="TH SarabunPSK" w:cs="TH SarabunPSK"/>
        <w:sz w:val="16"/>
        <w:szCs w:val="16"/>
      </w:rPr>
    </w:pPr>
    <w:r w:rsidRPr="00494E6B">
      <w:rPr>
        <w:rFonts w:ascii="TH SarabunPSK" w:hAnsi="TH SarabunPSK" w:cs="TH SarabunPSK"/>
        <w:sz w:val="16"/>
        <w:szCs w:val="16"/>
        <w:cs/>
      </w:rPr>
      <w:fldChar w:fldCharType="begin"/>
    </w:r>
    <w:r w:rsidRPr="00494E6B">
      <w:rPr>
        <w:rFonts w:ascii="TH SarabunPSK" w:hAnsi="TH SarabunPSK" w:cs="TH SarabunPSK"/>
        <w:sz w:val="16"/>
        <w:szCs w:val="16"/>
        <w:cs/>
      </w:rPr>
      <w:instrText xml:space="preserve"> </w:instrText>
    </w:r>
    <w:r w:rsidRPr="00494E6B">
      <w:rPr>
        <w:rFonts w:ascii="TH SarabunPSK" w:hAnsi="TH SarabunPSK" w:cs="TH SarabunPSK"/>
        <w:sz w:val="16"/>
        <w:szCs w:val="16"/>
      </w:rPr>
      <w:instrText>FILENAME  \p  \</w:instrText>
    </w:r>
    <w:r w:rsidRPr="00494E6B">
      <w:rPr>
        <w:rFonts w:ascii="TH SarabunPSK" w:hAnsi="TH SarabunPSK" w:cs="TH SarabunPSK"/>
        <w:sz w:val="16"/>
        <w:szCs w:val="16"/>
        <w:cs/>
      </w:rPr>
      <w:instrText xml:space="preserve">* </w:instrText>
    </w:r>
    <w:r w:rsidRPr="00494E6B">
      <w:rPr>
        <w:rFonts w:ascii="TH SarabunPSK" w:hAnsi="TH SarabunPSK" w:cs="TH SarabunPSK"/>
        <w:sz w:val="16"/>
        <w:szCs w:val="16"/>
      </w:rPr>
      <w:instrText>MERGEFORMAT</w:instrText>
    </w:r>
    <w:r w:rsidRPr="00494E6B">
      <w:rPr>
        <w:rFonts w:ascii="TH SarabunPSK" w:hAnsi="TH SarabunPSK" w:cs="TH SarabunPSK"/>
        <w:sz w:val="16"/>
        <w:szCs w:val="16"/>
        <w:cs/>
      </w:rPr>
      <w:instrText xml:space="preserve"> </w:instrText>
    </w:r>
    <w:r w:rsidRPr="00494E6B">
      <w:rPr>
        <w:rFonts w:ascii="TH SarabunPSK" w:hAnsi="TH SarabunPSK" w:cs="TH SarabunPSK"/>
        <w:sz w:val="16"/>
        <w:szCs w:val="16"/>
        <w:cs/>
      </w:rPr>
      <w:fldChar w:fldCharType="separate"/>
    </w:r>
    <w:r w:rsidR="00E61BCC">
      <w:rPr>
        <w:rFonts w:ascii="TH SarabunPSK" w:hAnsi="TH SarabunPSK" w:cs="TH SarabunPSK"/>
        <w:noProof/>
        <w:sz w:val="16"/>
        <w:szCs w:val="16"/>
      </w:rPr>
      <w:t>C</w:t>
    </w:r>
    <w:r w:rsidR="00E61BCC">
      <w:rPr>
        <w:rFonts w:ascii="TH SarabunPSK" w:hAnsi="TH SarabunPSK" w:cs="TH SarabunPSK"/>
        <w:noProof/>
        <w:sz w:val="16"/>
        <w:szCs w:val="16"/>
        <w:cs/>
      </w:rPr>
      <w:t>:</w:t>
    </w:r>
    <w:r w:rsidR="00E61BCC">
      <w:rPr>
        <w:rFonts w:ascii="TH SarabunPSK" w:hAnsi="TH SarabunPSK" w:cs="TH SarabunPSK"/>
        <w:noProof/>
        <w:sz w:val="16"/>
        <w:szCs w:val="16"/>
      </w:rPr>
      <w:t>\Users\CCS\Documents\</w:t>
    </w:r>
    <w:r w:rsidR="00E61BCC">
      <w:rPr>
        <w:rFonts w:ascii="TH SarabunPSK" w:hAnsi="TH SarabunPSK" w:cs="TH SarabunPSK"/>
        <w:noProof/>
        <w:sz w:val="16"/>
        <w:szCs w:val="16"/>
        <w:cs/>
      </w:rPr>
      <w:t>งาน</w:t>
    </w:r>
    <w:r w:rsidR="00E61BCC">
      <w:rPr>
        <w:rFonts w:ascii="TH SarabunPSK" w:hAnsi="TH SarabunPSK" w:cs="TH SarabunPSK"/>
        <w:noProof/>
        <w:sz w:val="16"/>
        <w:szCs w:val="16"/>
      </w:rPr>
      <w:t>\sar</w:t>
    </w:r>
    <w:r w:rsidR="00E61BCC">
      <w:rPr>
        <w:rFonts w:ascii="TH SarabunPSK" w:hAnsi="TH SarabunPSK" w:cs="TH SarabunPSK"/>
        <w:noProof/>
        <w:sz w:val="16"/>
        <w:szCs w:val="16"/>
        <w:cs/>
      </w:rPr>
      <w:t>59</w:t>
    </w:r>
    <w:r w:rsidR="00E61BCC">
      <w:rPr>
        <w:rFonts w:ascii="TH SarabunPSK" w:hAnsi="TH SarabunPSK" w:cs="TH SarabunPSK"/>
        <w:noProof/>
        <w:sz w:val="16"/>
        <w:szCs w:val="16"/>
      </w:rPr>
      <w:t>\form</w:t>
    </w:r>
    <w:r w:rsidR="00E61BCC">
      <w:rPr>
        <w:rFonts w:ascii="TH SarabunPSK" w:hAnsi="TH SarabunPSK" w:cs="TH SarabunPSK"/>
        <w:noProof/>
        <w:sz w:val="16"/>
        <w:szCs w:val="16"/>
        <w:cs/>
      </w:rPr>
      <w:t>-รายงาน</w:t>
    </w:r>
    <w:r w:rsidR="00E61BCC">
      <w:rPr>
        <w:rFonts w:ascii="TH SarabunPSK" w:hAnsi="TH SarabunPSK" w:cs="TH SarabunPSK"/>
        <w:noProof/>
        <w:sz w:val="16"/>
        <w:szCs w:val="16"/>
      </w:rPr>
      <w:t>SAR</w:t>
    </w:r>
    <w:r w:rsidR="00E61BCC">
      <w:rPr>
        <w:rFonts w:ascii="TH SarabunPSK" w:hAnsi="TH SarabunPSK" w:cs="TH SarabunPSK"/>
        <w:noProof/>
        <w:sz w:val="16"/>
        <w:szCs w:val="16"/>
        <w:cs/>
      </w:rPr>
      <w:t>หลักสูตร--ศค</w:t>
    </w:r>
    <w:r w:rsidR="00E61BCC">
      <w:rPr>
        <w:rFonts w:ascii="TH SarabunPSK" w:hAnsi="TH SarabunPSK" w:cs="TH SarabunPSK"/>
        <w:noProof/>
        <w:sz w:val="16"/>
        <w:szCs w:val="16"/>
      </w:rPr>
      <w:t>_lab</w:t>
    </w:r>
    <w:r w:rsidR="00E61BCC">
      <w:rPr>
        <w:rFonts w:ascii="TH SarabunPSK" w:hAnsi="TH SarabunPSK" w:cs="TH SarabunPSK"/>
        <w:noProof/>
        <w:sz w:val="16"/>
        <w:szCs w:val="16"/>
        <w:cs/>
      </w:rPr>
      <w:t>.</w:t>
    </w:r>
    <w:r w:rsidR="00E61BCC">
      <w:rPr>
        <w:rFonts w:ascii="TH SarabunPSK" w:hAnsi="TH SarabunPSK" w:cs="TH SarabunPSK"/>
        <w:noProof/>
        <w:sz w:val="16"/>
        <w:szCs w:val="16"/>
      </w:rPr>
      <w:t>docx</w:t>
    </w:r>
    <w:r w:rsidRPr="00494E6B">
      <w:rPr>
        <w:rFonts w:ascii="TH SarabunPSK" w:hAnsi="TH SarabunPSK" w:cs="TH SarabunPSK"/>
        <w:sz w:val="16"/>
        <w:szCs w:val="16"/>
        <w:cs/>
      </w:rPr>
      <w:fldChar w:fldCharType="end"/>
    </w:r>
    <w:r>
      <w:rPr>
        <w:rFonts w:ascii="TH SarabunPSK" w:hAnsi="TH SarabunPSK" w:cs="TH SarabunPSK"/>
        <w:sz w:val="16"/>
        <w:szCs w:val="16"/>
        <w:cs/>
      </w:rPr>
      <w:tab/>
    </w:r>
    <w:r>
      <w:rPr>
        <w:rFonts w:ascii="TH SarabunPSK" w:hAnsi="TH SarabunPSK" w:cs="TH SarabunPSK"/>
        <w:sz w:val="16"/>
        <w:szCs w:val="16"/>
        <w:cs/>
      </w:rPr>
      <w:tab/>
    </w:r>
    <w:r w:rsidRPr="00494E6B">
      <w:rPr>
        <w:rFonts w:ascii="TH SarabunPSK" w:hAnsi="TH SarabunPSK" w:cs="TH SarabunPSK"/>
        <w:sz w:val="28"/>
        <w:cs/>
      </w:rPr>
      <w:fldChar w:fldCharType="begin"/>
    </w:r>
    <w:r w:rsidRPr="00494E6B">
      <w:rPr>
        <w:rFonts w:ascii="TH SarabunPSK" w:hAnsi="TH SarabunPSK" w:cs="TH SarabunPSK"/>
        <w:sz w:val="28"/>
        <w:cs/>
      </w:rPr>
      <w:instrText xml:space="preserve"> </w:instrText>
    </w:r>
    <w:r w:rsidRPr="00494E6B">
      <w:rPr>
        <w:rFonts w:ascii="TH SarabunPSK" w:hAnsi="TH SarabunPSK" w:cs="TH SarabunPSK"/>
        <w:sz w:val="28"/>
      </w:rPr>
      <w:instrText>PAGE  \</w:instrText>
    </w:r>
    <w:r w:rsidRPr="00494E6B">
      <w:rPr>
        <w:rFonts w:ascii="TH SarabunPSK" w:hAnsi="TH SarabunPSK" w:cs="TH SarabunPSK"/>
        <w:sz w:val="28"/>
        <w:cs/>
      </w:rPr>
      <w:instrText xml:space="preserve">* </w:instrText>
    </w:r>
    <w:r w:rsidRPr="00494E6B">
      <w:rPr>
        <w:rFonts w:ascii="TH SarabunPSK" w:hAnsi="TH SarabunPSK" w:cs="TH SarabunPSK"/>
        <w:sz w:val="28"/>
      </w:rPr>
      <w:instrText>Arabic  \</w:instrText>
    </w:r>
    <w:r w:rsidRPr="00494E6B">
      <w:rPr>
        <w:rFonts w:ascii="TH SarabunPSK" w:hAnsi="TH SarabunPSK" w:cs="TH SarabunPSK"/>
        <w:sz w:val="28"/>
        <w:cs/>
      </w:rPr>
      <w:instrText xml:space="preserve">* </w:instrText>
    </w:r>
    <w:r w:rsidRPr="00494E6B">
      <w:rPr>
        <w:rFonts w:ascii="TH SarabunPSK" w:hAnsi="TH SarabunPSK" w:cs="TH SarabunPSK"/>
        <w:sz w:val="28"/>
      </w:rPr>
      <w:instrText>MERGEFORMAT</w:instrText>
    </w:r>
    <w:r w:rsidRPr="00494E6B">
      <w:rPr>
        <w:rFonts w:ascii="TH SarabunPSK" w:hAnsi="TH SarabunPSK" w:cs="TH SarabunPSK"/>
        <w:sz w:val="28"/>
        <w:cs/>
      </w:rPr>
      <w:instrText xml:space="preserve"> </w:instrText>
    </w:r>
    <w:r w:rsidRPr="00494E6B">
      <w:rPr>
        <w:rFonts w:ascii="TH SarabunPSK" w:hAnsi="TH SarabunPSK" w:cs="TH SarabunPSK"/>
        <w:sz w:val="28"/>
        <w:cs/>
      </w:rPr>
      <w:fldChar w:fldCharType="separate"/>
    </w:r>
    <w:r w:rsidR="000E49BB">
      <w:rPr>
        <w:rFonts w:ascii="TH SarabunPSK" w:hAnsi="TH SarabunPSK" w:cs="TH SarabunPSK"/>
        <w:noProof/>
        <w:sz w:val="28"/>
        <w:cs/>
      </w:rPr>
      <w:t>7</w:t>
    </w:r>
    <w:r w:rsidRPr="00494E6B">
      <w:rPr>
        <w:rFonts w:ascii="TH SarabunPSK" w:hAnsi="TH SarabunPSK" w:cs="TH SarabunPSK"/>
        <w:sz w:val="28"/>
        <w: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FA4B8" w14:textId="77777777" w:rsidR="0051540E" w:rsidRDefault="0051540E" w:rsidP="00494E6B">
      <w:r>
        <w:separator/>
      </w:r>
    </w:p>
  </w:footnote>
  <w:footnote w:type="continuationSeparator" w:id="0">
    <w:p w14:paraId="04092D73" w14:textId="77777777" w:rsidR="0051540E" w:rsidRDefault="0051540E" w:rsidP="00494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3300B"/>
    <w:multiLevelType w:val="hybridMultilevel"/>
    <w:tmpl w:val="D78C9382"/>
    <w:lvl w:ilvl="0" w:tplc="648E1D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E3F03"/>
    <w:multiLevelType w:val="hybridMultilevel"/>
    <w:tmpl w:val="3388689A"/>
    <w:lvl w:ilvl="0" w:tplc="5428ECC0">
      <w:start w:val="1"/>
      <w:numFmt w:val="decimal"/>
      <w:lvlText w:val="%1."/>
      <w:lvlJc w:val="left"/>
      <w:pPr>
        <w:ind w:left="720" w:hanging="360"/>
      </w:pPr>
      <w:rPr>
        <w:rFonts w:eastAsia="BrowalliaUP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24196"/>
    <w:multiLevelType w:val="hybridMultilevel"/>
    <w:tmpl w:val="BEE031E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C645D"/>
    <w:multiLevelType w:val="hybridMultilevel"/>
    <w:tmpl w:val="BA1A1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86C17"/>
    <w:multiLevelType w:val="hybridMultilevel"/>
    <w:tmpl w:val="BEE031E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52806"/>
    <w:multiLevelType w:val="hybridMultilevel"/>
    <w:tmpl w:val="BEE031E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743A1"/>
    <w:multiLevelType w:val="hybridMultilevel"/>
    <w:tmpl w:val="BA1A1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B622B"/>
    <w:multiLevelType w:val="hybridMultilevel"/>
    <w:tmpl w:val="0D56EF3A"/>
    <w:lvl w:ilvl="0" w:tplc="E458B6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A1477B1"/>
    <w:multiLevelType w:val="hybridMultilevel"/>
    <w:tmpl w:val="BEE031E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90B6D"/>
    <w:multiLevelType w:val="hybridMultilevel"/>
    <w:tmpl w:val="BEE031E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769B0"/>
    <w:multiLevelType w:val="hybridMultilevel"/>
    <w:tmpl w:val="00AAF0FA"/>
    <w:lvl w:ilvl="0" w:tplc="A1604D5A">
      <w:start w:val="1"/>
      <w:numFmt w:val="decimal"/>
      <w:lvlText w:val="%1."/>
      <w:lvlJc w:val="left"/>
      <w:pPr>
        <w:ind w:left="619" w:hanging="360"/>
      </w:pPr>
      <w:rPr>
        <w:rFonts w:hint="default"/>
        <w:i w:val="0"/>
        <w:color w:val="auto"/>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11" w15:restartNumberingAfterBreak="0">
    <w:nsid w:val="310B3D3A"/>
    <w:multiLevelType w:val="hybridMultilevel"/>
    <w:tmpl w:val="5A9EC9E4"/>
    <w:lvl w:ilvl="0" w:tplc="08561A18">
      <w:start w:val="1"/>
      <w:numFmt w:val="decimal"/>
      <w:lvlText w:val="%1)"/>
      <w:lvlJc w:val="left"/>
      <w:pPr>
        <w:ind w:left="1440" w:hanging="360"/>
      </w:pPr>
      <w:rPr>
        <w:rFonts w:hint="default"/>
        <w:color w:val="auto"/>
      </w:rPr>
    </w:lvl>
    <w:lvl w:ilvl="1" w:tplc="D1DC7BEA">
      <w:start w:val="1"/>
      <w:numFmt w:val="decimal"/>
      <w:lvlText w:val="%2."/>
      <w:lvlJc w:val="left"/>
      <w:pPr>
        <w:ind w:left="2190" w:hanging="390"/>
      </w:pPr>
      <w:rPr>
        <w:rFonts w:hint="default"/>
      </w:rPr>
    </w:lvl>
    <w:lvl w:ilvl="2" w:tplc="EBC203D8">
      <w:start w:val="1"/>
      <w:numFmt w:val="lowerRoman"/>
      <w:lvlText w:val="%3."/>
      <w:lvlJc w:val="right"/>
      <w:pPr>
        <w:ind w:left="2880" w:hanging="180"/>
      </w:pPr>
      <w:rPr>
        <w:lang w:bidi="th-TH"/>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32A7D3D"/>
    <w:multiLevelType w:val="hybridMultilevel"/>
    <w:tmpl w:val="CB46E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12746"/>
    <w:multiLevelType w:val="hybridMultilevel"/>
    <w:tmpl w:val="BEE031E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240B81"/>
    <w:multiLevelType w:val="hybridMultilevel"/>
    <w:tmpl w:val="61625EEE"/>
    <w:lvl w:ilvl="0" w:tplc="DEB09062">
      <w:start w:val="1"/>
      <w:numFmt w:val="decimal"/>
      <w:lvlText w:val="%1."/>
      <w:lvlJc w:val="left"/>
      <w:pPr>
        <w:ind w:left="720" w:hanging="360"/>
      </w:pPr>
      <w:rPr>
        <w:rFonts w:eastAsia="BrowalliaUP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7C34C5"/>
    <w:multiLevelType w:val="hybridMultilevel"/>
    <w:tmpl w:val="D78C9382"/>
    <w:lvl w:ilvl="0" w:tplc="648E1D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D26F4A"/>
    <w:multiLevelType w:val="multilevel"/>
    <w:tmpl w:val="0D04961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817" w:hanging="465"/>
      </w:pPr>
      <w:rPr>
        <w:rFonts w:hint="default"/>
        <w:b/>
      </w:rPr>
    </w:lvl>
    <w:lvl w:ilvl="2">
      <w:start w:val="4"/>
      <w:numFmt w:val="decimal"/>
      <w:isLgl/>
      <w:lvlText w:val="%1.%2.%3"/>
      <w:lvlJc w:val="left"/>
      <w:pPr>
        <w:ind w:left="1424" w:hanging="720"/>
      </w:pPr>
      <w:rPr>
        <w:rFonts w:hint="default"/>
        <w:b/>
      </w:rPr>
    </w:lvl>
    <w:lvl w:ilvl="3">
      <w:start w:val="1"/>
      <w:numFmt w:val="lowerRoman"/>
      <w:isLgl/>
      <w:lvlText w:val="%1.%2.%3.%4"/>
      <w:lvlJc w:val="left"/>
      <w:pPr>
        <w:ind w:left="2136" w:hanging="1080"/>
      </w:pPr>
      <w:rPr>
        <w:rFonts w:hint="default"/>
        <w:b/>
      </w:rPr>
    </w:lvl>
    <w:lvl w:ilvl="4">
      <w:start w:val="1"/>
      <w:numFmt w:val="decimal"/>
      <w:isLgl/>
      <w:lvlText w:val="%1.%2.%3.%4.%5"/>
      <w:lvlJc w:val="left"/>
      <w:pPr>
        <w:ind w:left="2488" w:hanging="1080"/>
      </w:pPr>
      <w:rPr>
        <w:rFonts w:hint="default"/>
        <w:b/>
      </w:rPr>
    </w:lvl>
    <w:lvl w:ilvl="5">
      <w:start w:val="1"/>
      <w:numFmt w:val="decimal"/>
      <w:isLgl/>
      <w:lvlText w:val="%1.%2.%3.%4.%5.%6"/>
      <w:lvlJc w:val="left"/>
      <w:pPr>
        <w:ind w:left="2840" w:hanging="1080"/>
      </w:pPr>
      <w:rPr>
        <w:rFonts w:hint="default"/>
        <w:b/>
      </w:rPr>
    </w:lvl>
    <w:lvl w:ilvl="6">
      <w:start w:val="1"/>
      <w:numFmt w:val="decimal"/>
      <w:isLgl/>
      <w:lvlText w:val="%1.%2.%3.%4.%5.%6.%7"/>
      <w:lvlJc w:val="left"/>
      <w:pPr>
        <w:ind w:left="3192" w:hanging="1080"/>
      </w:pPr>
      <w:rPr>
        <w:rFonts w:hint="default"/>
        <w:b/>
      </w:rPr>
    </w:lvl>
    <w:lvl w:ilvl="7">
      <w:start w:val="1"/>
      <w:numFmt w:val="decimal"/>
      <w:isLgl/>
      <w:lvlText w:val="%1.%2.%3.%4.%5.%6.%7.%8"/>
      <w:lvlJc w:val="left"/>
      <w:pPr>
        <w:ind w:left="3904" w:hanging="1440"/>
      </w:pPr>
      <w:rPr>
        <w:rFonts w:hint="default"/>
        <w:b/>
      </w:rPr>
    </w:lvl>
    <w:lvl w:ilvl="8">
      <w:start w:val="1"/>
      <w:numFmt w:val="decimal"/>
      <w:isLgl/>
      <w:lvlText w:val="%1.%2.%3.%4.%5.%6.%7.%8.%9"/>
      <w:lvlJc w:val="left"/>
      <w:pPr>
        <w:ind w:left="4256" w:hanging="1440"/>
      </w:pPr>
      <w:rPr>
        <w:rFonts w:hint="default"/>
        <w:b/>
      </w:rPr>
    </w:lvl>
  </w:abstractNum>
  <w:abstractNum w:abstractNumId="17" w15:restartNumberingAfterBreak="0">
    <w:nsid w:val="37B4249E"/>
    <w:multiLevelType w:val="hybridMultilevel"/>
    <w:tmpl w:val="BEE031E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E68B6"/>
    <w:multiLevelType w:val="hybridMultilevel"/>
    <w:tmpl w:val="D78C9382"/>
    <w:lvl w:ilvl="0" w:tplc="648E1D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DF2AD6"/>
    <w:multiLevelType w:val="hybridMultilevel"/>
    <w:tmpl w:val="BEE031E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846B8"/>
    <w:multiLevelType w:val="hybridMultilevel"/>
    <w:tmpl w:val="BEE031E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E23E31"/>
    <w:multiLevelType w:val="hybridMultilevel"/>
    <w:tmpl w:val="D78C9382"/>
    <w:lvl w:ilvl="0" w:tplc="648E1D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FF3227"/>
    <w:multiLevelType w:val="hybridMultilevel"/>
    <w:tmpl w:val="8DA0B8CE"/>
    <w:lvl w:ilvl="0" w:tplc="3C9CB534">
      <w:start w:val="4"/>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1449F2"/>
    <w:multiLevelType w:val="hybridMultilevel"/>
    <w:tmpl w:val="D78C9382"/>
    <w:lvl w:ilvl="0" w:tplc="648E1D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881333"/>
    <w:multiLevelType w:val="hybridMultilevel"/>
    <w:tmpl w:val="CB46E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5E6DD4"/>
    <w:multiLevelType w:val="hybridMultilevel"/>
    <w:tmpl w:val="5860D7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72198A"/>
    <w:multiLevelType w:val="hybridMultilevel"/>
    <w:tmpl w:val="6D7ED416"/>
    <w:lvl w:ilvl="0" w:tplc="1260548E">
      <w:start w:val="1"/>
      <w:numFmt w:val="bullet"/>
      <w:lvlText w:val=""/>
      <w:lvlJc w:val="left"/>
      <w:pPr>
        <w:ind w:left="1440" w:hanging="360"/>
      </w:pPr>
      <w:rPr>
        <w:rFonts w:ascii="Symbol" w:hAnsi="Symbol" w:hint="default"/>
        <w:i/>
        <w:i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C7201B8"/>
    <w:multiLevelType w:val="hybridMultilevel"/>
    <w:tmpl w:val="D78C9382"/>
    <w:lvl w:ilvl="0" w:tplc="648E1D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75680B"/>
    <w:multiLevelType w:val="hybridMultilevel"/>
    <w:tmpl w:val="D78C9382"/>
    <w:lvl w:ilvl="0" w:tplc="648E1D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2967DD"/>
    <w:multiLevelType w:val="hybridMultilevel"/>
    <w:tmpl w:val="D78C9382"/>
    <w:lvl w:ilvl="0" w:tplc="648E1D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B73042"/>
    <w:multiLevelType w:val="hybridMultilevel"/>
    <w:tmpl w:val="B17A4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B65D32"/>
    <w:multiLevelType w:val="hybridMultilevel"/>
    <w:tmpl w:val="C2BE7876"/>
    <w:lvl w:ilvl="0" w:tplc="6B92299C">
      <w:start w:val="3"/>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2" w15:restartNumberingAfterBreak="0">
    <w:nsid w:val="53DE34C4"/>
    <w:multiLevelType w:val="hybridMultilevel"/>
    <w:tmpl w:val="D78C9382"/>
    <w:lvl w:ilvl="0" w:tplc="648E1D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153EF6"/>
    <w:multiLevelType w:val="hybridMultilevel"/>
    <w:tmpl w:val="CB983288"/>
    <w:lvl w:ilvl="0" w:tplc="F7143CE6">
      <w:start w:val="1"/>
      <w:numFmt w:val="bullet"/>
      <w:lvlText w:val=""/>
      <w:lvlJc w:val="left"/>
      <w:pPr>
        <w:ind w:left="1080" w:hanging="360"/>
      </w:pPr>
      <w:rPr>
        <w:rFonts w:ascii="Wingdings 2" w:eastAsia="Calibri" w:hAnsi="Wingdings 2" w:cs="Angsana New" w:hint="default"/>
        <w:lang w:bidi="th-TH"/>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88B0EBB"/>
    <w:multiLevelType w:val="hybridMultilevel"/>
    <w:tmpl w:val="D78C9382"/>
    <w:lvl w:ilvl="0" w:tplc="648E1D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E85BDF"/>
    <w:multiLevelType w:val="hybridMultilevel"/>
    <w:tmpl w:val="58507194"/>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6F3806"/>
    <w:multiLevelType w:val="hybridMultilevel"/>
    <w:tmpl w:val="BEE031E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FE5BC5"/>
    <w:multiLevelType w:val="hybridMultilevel"/>
    <w:tmpl w:val="E676EEF6"/>
    <w:lvl w:ilvl="0" w:tplc="757472C2">
      <w:start w:val="5"/>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8" w15:restartNumberingAfterBreak="0">
    <w:nsid w:val="663E1E07"/>
    <w:multiLevelType w:val="hybridMultilevel"/>
    <w:tmpl w:val="5DF87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9D5D20"/>
    <w:multiLevelType w:val="hybridMultilevel"/>
    <w:tmpl w:val="76AAB2E6"/>
    <w:lvl w:ilvl="0" w:tplc="B6A0BDA6">
      <w:start w:val="1"/>
      <w:numFmt w:val="decimal"/>
      <w:lvlText w:val="%1."/>
      <w:lvlJc w:val="left"/>
      <w:pPr>
        <w:ind w:left="619" w:hanging="360"/>
      </w:pPr>
      <w:rPr>
        <w:rFonts w:hint="default"/>
        <w:i w:val="0"/>
        <w:iCs w:val="0"/>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40" w15:restartNumberingAfterBreak="0">
    <w:nsid w:val="68706F1A"/>
    <w:multiLevelType w:val="hybridMultilevel"/>
    <w:tmpl w:val="9C88B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B6601B"/>
    <w:multiLevelType w:val="hybridMultilevel"/>
    <w:tmpl w:val="BA1A1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6B78BB"/>
    <w:multiLevelType w:val="hybridMultilevel"/>
    <w:tmpl w:val="FD2ACB98"/>
    <w:lvl w:ilvl="0" w:tplc="109A6A44">
      <w:start w:val="1"/>
      <w:numFmt w:val="bullet"/>
      <w:lvlText w:val=""/>
      <w:lvlJc w:val="left"/>
      <w:pPr>
        <w:ind w:left="1290" w:hanging="360"/>
      </w:pPr>
      <w:rPr>
        <w:rFonts w:ascii="Wingdings" w:hAnsi="Wingdings" w:hint="default"/>
        <w:color w:val="auto"/>
        <w:sz w:val="28"/>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43" w15:restartNumberingAfterBreak="0">
    <w:nsid w:val="6FB7024E"/>
    <w:multiLevelType w:val="hybridMultilevel"/>
    <w:tmpl w:val="CB46E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0359D5"/>
    <w:multiLevelType w:val="hybridMultilevel"/>
    <w:tmpl w:val="BEE031E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267EF0"/>
    <w:multiLevelType w:val="hybridMultilevel"/>
    <w:tmpl w:val="0F242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2F0554"/>
    <w:multiLevelType w:val="hybridMultilevel"/>
    <w:tmpl w:val="D78C9382"/>
    <w:lvl w:ilvl="0" w:tplc="648E1D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7E36EC"/>
    <w:multiLevelType w:val="hybridMultilevel"/>
    <w:tmpl w:val="6ADA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C6790E"/>
    <w:multiLevelType w:val="hybridMultilevel"/>
    <w:tmpl w:val="E75E7FA0"/>
    <w:lvl w:ilvl="0" w:tplc="9CD62A6A">
      <w:start w:val="1"/>
      <w:numFmt w:val="decimal"/>
      <w:lvlText w:val="%1."/>
      <w:lvlJc w:val="left"/>
      <w:pPr>
        <w:ind w:left="369" w:hanging="360"/>
      </w:pPr>
      <w:rPr>
        <w:rFonts w:ascii="TH SarabunPSK" w:hAnsi="TH SarabunPSK" w:cs="TH SarabunPSK" w:hint="default"/>
        <w:b/>
        <w:bCs/>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49" w15:restartNumberingAfterBreak="0">
    <w:nsid w:val="7F912A67"/>
    <w:multiLevelType w:val="hybridMultilevel"/>
    <w:tmpl w:val="C8FC188A"/>
    <w:lvl w:ilvl="0" w:tplc="04090011">
      <w:start w:val="1"/>
      <w:numFmt w:val="decimal"/>
      <w:lvlText w:val="%1)"/>
      <w:lvlJc w:val="left"/>
      <w:pPr>
        <w:tabs>
          <w:tab w:val="num" w:pos="720"/>
        </w:tabs>
        <w:ind w:left="720" w:hanging="360"/>
      </w:pPr>
      <w:rPr>
        <w:rFonts w:hint="default"/>
      </w:rPr>
    </w:lvl>
    <w:lvl w:ilvl="1" w:tplc="E172829C" w:tentative="1">
      <w:start w:val="1"/>
      <w:numFmt w:val="bullet"/>
      <w:lvlText w:val="•"/>
      <w:lvlJc w:val="left"/>
      <w:pPr>
        <w:tabs>
          <w:tab w:val="num" w:pos="1440"/>
        </w:tabs>
        <w:ind w:left="1440" w:hanging="360"/>
      </w:pPr>
      <w:rPr>
        <w:rFonts w:ascii="Angsana New" w:hAnsi="Angsana New" w:hint="default"/>
      </w:rPr>
    </w:lvl>
    <w:lvl w:ilvl="2" w:tplc="229C3726" w:tentative="1">
      <w:start w:val="1"/>
      <w:numFmt w:val="bullet"/>
      <w:lvlText w:val="•"/>
      <w:lvlJc w:val="left"/>
      <w:pPr>
        <w:tabs>
          <w:tab w:val="num" w:pos="2160"/>
        </w:tabs>
        <w:ind w:left="2160" w:hanging="360"/>
      </w:pPr>
      <w:rPr>
        <w:rFonts w:ascii="Angsana New" w:hAnsi="Angsana New" w:hint="default"/>
      </w:rPr>
    </w:lvl>
    <w:lvl w:ilvl="3" w:tplc="1AD00A78" w:tentative="1">
      <w:start w:val="1"/>
      <w:numFmt w:val="bullet"/>
      <w:lvlText w:val="•"/>
      <w:lvlJc w:val="left"/>
      <w:pPr>
        <w:tabs>
          <w:tab w:val="num" w:pos="2880"/>
        </w:tabs>
        <w:ind w:left="2880" w:hanging="360"/>
      </w:pPr>
      <w:rPr>
        <w:rFonts w:ascii="Angsana New" w:hAnsi="Angsana New" w:hint="default"/>
      </w:rPr>
    </w:lvl>
    <w:lvl w:ilvl="4" w:tplc="F2F2F7E4" w:tentative="1">
      <w:start w:val="1"/>
      <w:numFmt w:val="bullet"/>
      <w:lvlText w:val="•"/>
      <w:lvlJc w:val="left"/>
      <w:pPr>
        <w:tabs>
          <w:tab w:val="num" w:pos="3600"/>
        </w:tabs>
        <w:ind w:left="3600" w:hanging="360"/>
      </w:pPr>
      <w:rPr>
        <w:rFonts w:ascii="Angsana New" w:hAnsi="Angsana New" w:hint="default"/>
      </w:rPr>
    </w:lvl>
    <w:lvl w:ilvl="5" w:tplc="800A9D12" w:tentative="1">
      <w:start w:val="1"/>
      <w:numFmt w:val="bullet"/>
      <w:lvlText w:val="•"/>
      <w:lvlJc w:val="left"/>
      <w:pPr>
        <w:tabs>
          <w:tab w:val="num" w:pos="4320"/>
        </w:tabs>
        <w:ind w:left="4320" w:hanging="360"/>
      </w:pPr>
      <w:rPr>
        <w:rFonts w:ascii="Angsana New" w:hAnsi="Angsana New" w:hint="default"/>
      </w:rPr>
    </w:lvl>
    <w:lvl w:ilvl="6" w:tplc="3580C028" w:tentative="1">
      <w:start w:val="1"/>
      <w:numFmt w:val="bullet"/>
      <w:lvlText w:val="•"/>
      <w:lvlJc w:val="left"/>
      <w:pPr>
        <w:tabs>
          <w:tab w:val="num" w:pos="5040"/>
        </w:tabs>
        <w:ind w:left="5040" w:hanging="360"/>
      </w:pPr>
      <w:rPr>
        <w:rFonts w:ascii="Angsana New" w:hAnsi="Angsana New" w:hint="default"/>
      </w:rPr>
    </w:lvl>
    <w:lvl w:ilvl="7" w:tplc="72D6F440" w:tentative="1">
      <w:start w:val="1"/>
      <w:numFmt w:val="bullet"/>
      <w:lvlText w:val="•"/>
      <w:lvlJc w:val="left"/>
      <w:pPr>
        <w:tabs>
          <w:tab w:val="num" w:pos="5760"/>
        </w:tabs>
        <w:ind w:left="5760" w:hanging="360"/>
      </w:pPr>
      <w:rPr>
        <w:rFonts w:ascii="Angsana New" w:hAnsi="Angsana New" w:hint="default"/>
      </w:rPr>
    </w:lvl>
    <w:lvl w:ilvl="8" w:tplc="F8CC350A" w:tentative="1">
      <w:start w:val="1"/>
      <w:numFmt w:val="bullet"/>
      <w:lvlText w:val="•"/>
      <w:lvlJc w:val="left"/>
      <w:pPr>
        <w:tabs>
          <w:tab w:val="num" w:pos="6480"/>
        </w:tabs>
        <w:ind w:left="6480" w:hanging="360"/>
      </w:pPr>
      <w:rPr>
        <w:rFonts w:ascii="Angsana New" w:hAnsi="Angsana New" w:hint="default"/>
      </w:rPr>
    </w:lvl>
  </w:abstractNum>
  <w:num w:numId="1">
    <w:abstractNumId w:val="7"/>
  </w:num>
  <w:num w:numId="2">
    <w:abstractNumId w:val="45"/>
  </w:num>
  <w:num w:numId="3">
    <w:abstractNumId w:val="16"/>
  </w:num>
  <w:num w:numId="4">
    <w:abstractNumId w:val="33"/>
  </w:num>
  <w:num w:numId="5">
    <w:abstractNumId w:val="25"/>
  </w:num>
  <w:num w:numId="6">
    <w:abstractNumId w:val="47"/>
  </w:num>
  <w:num w:numId="7">
    <w:abstractNumId w:val="42"/>
  </w:num>
  <w:num w:numId="8">
    <w:abstractNumId w:val="14"/>
  </w:num>
  <w:num w:numId="9">
    <w:abstractNumId w:val="1"/>
  </w:num>
  <w:num w:numId="10">
    <w:abstractNumId w:val="26"/>
  </w:num>
  <w:num w:numId="11">
    <w:abstractNumId w:val="38"/>
  </w:num>
  <w:num w:numId="12">
    <w:abstractNumId w:val="21"/>
  </w:num>
  <w:num w:numId="13">
    <w:abstractNumId w:val="48"/>
  </w:num>
  <w:num w:numId="14">
    <w:abstractNumId w:val="49"/>
  </w:num>
  <w:num w:numId="15">
    <w:abstractNumId w:val="20"/>
  </w:num>
  <w:num w:numId="16">
    <w:abstractNumId w:val="29"/>
  </w:num>
  <w:num w:numId="17">
    <w:abstractNumId w:val="44"/>
  </w:num>
  <w:num w:numId="18">
    <w:abstractNumId w:val="18"/>
  </w:num>
  <w:num w:numId="19">
    <w:abstractNumId w:val="13"/>
  </w:num>
  <w:num w:numId="20">
    <w:abstractNumId w:val="32"/>
  </w:num>
  <w:num w:numId="21">
    <w:abstractNumId w:val="22"/>
  </w:num>
  <w:num w:numId="22">
    <w:abstractNumId w:val="9"/>
  </w:num>
  <w:num w:numId="23">
    <w:abstractNumId w:val="15"/>
  </w:num>
  <w:num w:numId="24">
    <w:abstractNumId w:val="36"/>
  </w:num>
  <w:num w:numId="25">
    <w:abstractNumId w:val="46"/>
  </w:num>
  <w:num w:numId="26">
    <w:abstractNumId w:val="2"/>
  </w:num>
  <w:num w:numId="27">
    <w:abstractNumId w:val="0"/>
  </w:num>
  <w:num w:numId="28">
    <w:abstractNumId w:val="19"/>
  </w:num>
  <w:num w:numId="29">
    <w:abstractNumId w:val="34"/>
  </w:num>
  <w:num w:numId="30">
    <w:abstractNumId w:val="5"/>
  </w:num>
  <w:num w:numId="31">
    <w:abstractNumId w:val="28"/>
  </w:num>
  <w:num w:numId="32">
    <w:abstractNumId w:val="17"/>
  </w:num>
  <w:num w:numId="33">
    <w:abstractNumId w:val="27"/>
  </w:num>
  <w:num w:numId="34">
    <w:abstractNumId w:val="4"/>
  </w:num>
  <w:num w:numId="35">
    <w:abstractNumId w:val="23"/>
  </w:num>
  <w:num w:numId="36">
    <w:abstractNumId w:val="8"/>
  </w:num>
  <w:num w:numId="37">
    <w:abstractNumId w:val="6"/>
  </w:num>
  <w:num w:numId="38">
    <w:abstractNumId w:val="3"/>
  </w:num>
  <w:num w:numId="39">
    <w:abstractNumId w:val="41"/>
  </w:num>
  <w:num w:numId="40">
    <w:abstractNumId w:val="37"/>
  </w:num>
  <w:num w:numId="41">
    <w:abstractNumId w:val="39"/>
  </w:num>
  <w:num w:numId="42">
    <w:abstractNumId w:val="24"/>
  </w:num>
  <w:num w:numId="43">
    <w:abstractNumId w:val="12"/>
  </w:num>
  <w:num w:numId="44">
    <w:abstractNumId w:val="43"/>
  </w:num>
  <w:num w:numId="45">
    <w:abstractNumId w:val="30"/>
  </w:num>
  <w:num w:numId="46">
    <w:abstractNumId w:val="31"/>
  </w:num>
  <w:num w:numId="47">
    <w:abstractNumId w:val="10"/>
  </w:num>
  <w:num w:numId="48">
    <w:abstractNumId w:val="35"/>
  </w:num>
  <w:num w:numId="49">
    <w:abstractNumId w:val="11"/>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845"/>
    <w:rsid w:val="000004CD"/>
    <w:rsid w:val="00000F37"/>
    <w:rsid w:val="00004F63"/>
    <w:rsid w:val="00004F8D"/>
    <w:rsid w:val="00005357"/>
    <w:rsid w:val="0000669B"/>
    <w:rsid w:val="0001195B"/>
    <w:rsid w:val="00016A92"/>
    <w:rsid w:val="00023EB0"/>
    <w:rsid w:val="00027235"/>
    <w:rsid w:val="0002759E"/>
    <w:rsid w:val="0003246E"/>
    <w:rsid w:val="0003299D"/>
    <w:rsid w:val="000343F7"/>
    <w:rsid w:val="00034D84"/>
    <w:rsid w:val="00043A4B"/>
    <w:rsid w:val="00044021"/>
    <w:rsid w:val="00051A47"/>
    <w:rsid w:val="00052797"/>
    <w:rsid w:val="00053757"/>
    <w:rsid w:val="00053F87"/>
    <w:rsid w:val="00056FA1"/>
    <w:rsid w:val="00060A7D"/>
    <w:rsid w:val="000654DC"/>
    <w:rsid w:val="0006679A"/>
    <w:rsid w:val="000670B0"/>
    <w:rsid w:val="00067720"/>
    <w:rsid w:val="00070452"/>
    <w:rsid w:val="00072557"/>
    <w:rsid w:val="00077D53"/>
    <w:rsid w:val="00077E0E"/>
    <w:rsid w:val="000844BA"/>
    <w:rsid w:val="00085E6D"/>
    <w:rsid w:val="00096EEA"/>
    <w:rsid w:val="0009748D"/>
    <w:rsid w:val="000A4E03"/>
    <w:rsid w:val="000A76FB"/>
    <w:rsid w:val="000B50A4"/>
    <w:rsid w:val="000B5286"/>
    <w:rsid w:val="000B57DF"/>
    <w:rsid w:val="000B645A"/>
    <w:rsid w:val="000B7315"/>
    <w:rsid w:val="000B79C9"/>
    <w:rsid w:val="000C1123"/>
    <w:rsid w:val="000C29DE"/>
    <w:rsid w:val="000C3F0C"/>
    <w:rsid w:val="000C77F0"/>
    <w:rsid w:val="000D199F"/>
    <w:rsid w:val="000D2FEE"/>
    <w:rsid w:val="000D332B"/>
    <w:rsid w:val="000D3AC0"/>
    <w:rsid w:val="000D47BB"/>
    <w:rsid w:val="000D5A5D"/>
    <w:rsid w:val="000D7408"/>
    <w:rsid w:val="000E3CF4"/>
    <w:rsid w:val="000E49BB"/>
    <w:rsid w:val="000F1E97"/>
    <w:rsid w:val="000F3815"/>
    <w:rsid w:val="000F4931"/>
    <w:rsid w:val="000F49EF"/>
    <w:rsid w:val="000F62BB"/>
    <w:rsid w:val="000F6BFB"/>
    <w:rsid w:val="000F72F6"/>
    <w:rsid w:val="00101D2E"/>
    <w:rsid w:val="00101F7A"/>
    <w:rsid w:val="00103F74"/>
    <w:rsid w:val="00105984"/>
    <w:rsid w:val="001074E1"/>
    <w:rsid w:val="00110E6B"/>
    <w:rsid w:val="00111F28"/>
    <w:rsid w:val="00112F1E"/>
    <w:rsid w:val="00114256"/>
    <w:rsid w:val="00116C58"/>
    <w:rsid w:val="001257E4"/>
    <w:rsid w:val="00131C9B"/>
    <w:rsid w:val="001335F7"/>
    <w:rsid w:val="00133BB7"/>
    <w:rsid w:val="00135DF5"/>
    <w:rsid w:val="00141C89"/>
    <w:rsid w:val="00142953"/>
    <w:rsid w:val="001439DB"/>
    <w:rsid w:val="001456D8"/>
    <w:rsid w:val="001478A0"/>
    <w:rsid w:val="001515D2"/>
    <w:rsid w:val="001535DD"/>
    <w:rsid w:val="001607D2"/>
    <w:rsid w:val="00160FA6"/>
    <w:rsid w:val="00165DED"/>
    <w:rsid w:val="00167911"/>
    <w:rsid w:val="001726EC"/>
    <w:rsid w:val="00173031"/>
    <w:rsid w:val="00173DE0"/>
    <w:rsid w:val="00175D17"/>
    <w:rsid w:val="0017703C"/>
    <w:rsid w:val="001803BC"/>
    <w:rsid w:val="001872CF"/>
    <w:rsid w:val="00190399"/>
    <w:rsid w:val="00190C5F"/>
    <w:rsid w:val="00192B3C"/>
    <w:rsid w:val="00195E4F"/>
    <w:rsid w:val="0019616B"/>
    <w:rsid w:val="001A0699"/>
    <w:rsid w:val="001A1068"/>
    <w:rsid w:val="001A26B7"/>
    <w:rsid w:val="001A5861"/>
    <w:rsid w:val="001A6642"/>
    <w:rsid w:val="001B12AA"/>
    <w:rsid w:val="001B2236"/>
    <w:rsid w:val="001B2445"/>
    <w:rsid w:val="001C0F3D"/>
    <w:rsid w:val="001C13B1"/>
    <w:rsid w:val="001C46B6"/>
    <w:rsid w:val="001C6316"/>
    <w:rsid w:val="001D3492"/>
    <w:rsid w:val="001D372B"/>
    <w:rsid w:val="001D3C5A"/>
    <w:rsid w:val="001E32D6"/>
    <w:rsid w:val="001E6813"/>
    <w:rsid w:val="001F3030"/>
    <w:rsid w:val="002020D1"/>
    <w:rsid w:val="00204B0E"/>
    <w:rsid w:val="00204FFF"/>
    <w:rsid w:val="00206FAB"/>
    <w:rsid w:val="00207896"/>
    <w:rsid w:val="00210C84"/>
    <w:rsid w:val="00211FBE"/>
    <w:rsid w:val="00213B45"/>
    <w:rsid w:val="00213BBA"/>
    <w:rsid w:val="00214A8D"/>
    <w:rsid w:val="002165A5"/>
    <w:rsid w:val="002220C1"/>
    <w:rsid w:val="002224F0"/>
    <w:rsid w:val="0022350A"/>
    <w:rsid w:val="00226148"/>
    <w:rsid w:val="002301CE"/>
    <w:rsid w:val="002430A8"/>
    <w:rsid w:val="002471B4"/>
    <w:rsid w:val="002522A3"/>
    <w:rsid w:val="0025250B"/>
    <w:rsid w:val="002550FB"/>
    <w:rsid w:val="00256FE4"/>
    <w:rsid w:val="0025746A"/>
    <w:rsid w:val="00260245"/>
    <w:rsid w:val="0027115F"/>
    <w:rsid w:val="00271D63"/>
    <w:rsid w:val="00272893"/>
    <w:rsid w:val="00273854"/>
    <w:rsid w:val="0027404F"/>
    <w:rsid w:val="002746D5"/>
    <w:rsid w:val="00291040"/>
    <w:rsid w:val="00291A40"/>
    <w:rsid w:val="00292219"/>
    <w:rsid w:val="00296FDC"/>
    <w:rsid w:val="00297B43"/>
    <w:rsid w:val="002A378F"/>
    <w:rsid w:val="002A421D"/>
    <w:rsid w:val="002B1596"/>
    <w:rsid w:val="002B1C51"/>
    <w:rsid w:val="002B2AFC"/>
    <w:rsid w:val="002B3421"/>
    <w:rsid w:val="002B6E63"/>
    <w:rsid w:val="002C47D6"/>
    <w:rsid w:val="002C55DD"/>
    <w:rsid w:val="002C5FB0"/>
    <w:rsid w:val="002C6A55"/>
    <w:rsid w:val="002D3932"/>
    <w:rsid w:val="002D54F0"/>
    <w:rsid w:val="002E3465"/>
    <w:rsid w:val="002E6421"/>
    <w:rsid w:val="002E6D0D"/>
    <w:rsid w:val="002F1A03"/>
    <w:rsid w:val="002F1F53"/>
    <w:rsid w:val="002F35E1"/>
    <w:rsid w:val="002F6B00"/>
    <w:rsid w:val="00303351"/>
    <w:rsid w:val="003112EF"/>
    <w:rsid w:val="00313362"/>
    <w:rsid w:val="00314F0B"/>
    <w:rsid w:val="00316C53"/>
    <w:rsid w:val="00316E3F"/>
    <w:rsid w:val="00320DDB"/>
    <w:rsid w:val="00321060"/>
    <w:rsid w:val="00330822"/>
    <w:rsid w:val="003344D4"/>
    <w:rsid w:val="00334F93"/>
    <w:rsid w:val="00337CAA"/>
    <w:rsid w:val="00337D74"/>
    <w:rsid w:val="00337EC7"/>
    <w:rsid w:val="00342E9B"/>
    <w:rsid w:val="00345A75"/>
    <w:rsid w:val="00345B5A"/>
    <w:rsid w:val="00346F6A"/>
    <w:rsid w:val="00347F1C"/>
    <w:rsid w:val="00355DCB"/>
    <w:rsid w:val="003611EE"/>
    <w:rsid w:val="00361B40"/>
    <w:rsid w:val="00361FA2"/>
    <w:rsid w:val="0037013E"/>
    <w:rsid w:val="003709C5"/>
    <w:rsid w:val="00373B94"/>
    <w:rsid w:val="0037587A"/>
    <w:rsid w:val="00381F98"/>
    <w:rsid w:val="00382926"/>
    <w:rsid w:val="0038356A"/>
    <w:rsid w:val="00383B3D"/>
    <w:rsid w:val="00384AC4"/>
    <w:rsid w:val="00385FD8"/>
    <w:rsid w:val="0039455E"/>
    <w:rsid w:val="00395C5D"/>
    <w:rsid w:val="003A0265"/>
    <w:rsid w:val="003A2A7E"/>
    <w:rsid w:val="003A2D7C"/>
    <w:rsid w:val="003A4B70"/>
    <w:rsid w:val="003A4FD1"/>
    <w:rsid w:val="003A761E"/>
    <w:rsid w:val="003A7AB4"/>
    <w:rsid w:val="003B1434"/>
    <w:rsid w:val="003B15C3"/>
    <w:rsid w:val="003B23B3"/>
    <w:rsid w:val="003B4CAD"/>
    <w:rsid w:val="003B60D4"/>
    <w:rsid w:val="003C0587"/>
    <w:rsid w:val="003C0FC5"/>
    <w:rsid w:val="003C3E00"/>
    <w:rsid w:val="003C6897"/>
    <w:rsid w:val="003C6FB0"/>
    <w:rsid w:val="003C773B"/>
    <w:rsid w:val="003D6C56"/>
    <w:rsid w:val="003E0A43"/>
    <w:rsid w:val="003E34C4"/>
    <w:rsid w:val="003E381D"/>
    <w:rsid w:val="003E3DC6"/>
    <w:rsid w:val="003E53CE"/>
    <w:rsid w:val="003F5774"/>
    <w:rsid w:val="003F762D"/>
    <w:rsid w:val="004027D0"/>
    <w:rsid w:val="00411B08"/>
    <w:rsid w:val="0041208F"/>
    <w:rsid w:val="004125AB"/>
    <w:rsid w:val="004151E2"/>
    <w:rsid w:val="00416416"/>
    <w:rsid w:val="00420390"/>
    <w:rsid w:val="004224B2"/>
    <w:rsid w:val="00423764"/>
    <w:rsid w:val="00430352"/>
    <w:rsid w:val="00432878"/>
    <w:rsid w:val="00433603"/>
    <w:rsid w:val="004363DA"/>
    <w:rsid w:val="00436981"/>
    <w:rsid w:val="00440C29"/>
    <w:rsid w:val="00443335"/>
    <w:rsid w:val="004458D6"/>
    <w:rsid w:val="0044675D"/>
    <w:rsid w:val="004523A6"/>
    <w:rsid w:val="00453B2C"/>
    <w:rsid w:val="00454D5E"/>
    <w:rsid w:val="00457F07"/>
    <w:rsid w:val="0046001F"/>
    <w:rsid w:val="00460454"/>
    <w:rsid w:val="00460FE4"/>
    <w:rsid w:val="00462E3B"/>
    <w:rsid w:val="00463676"/>
    <w:rsid w:val="004637AD"/>
    <w:rsid w:val="00463DAA"/>
    <w:rsid w:val="004645C6"/>
    <w:rsid w:val="004649EB"/>
    <w:rsid w:val="00467A1D"/>
    <w:rsid w:val="004703CE"/>
    <w:rsid w:val="004720BC"/>
    <w:rsid w:val="004744E6"/>
    <w:rsid w:val="00474987"/>
    <w:rsid w:val="00475287"/>
    <w:rsid w:val="0048513B"/>
    <w:rsid w:val="00485145"/>
    <w:rsid w:val="00491C2C"/>
    <w:rsid w:val="00493982"/>
    <w:rsid w:val="00494A74"/>
    <w:rsid w:val="00494E6B"/>
    <w:rsid w:val="004A0418"/>
    <w:rsid w:val="004A31BE"/>
    <w:rsid w:val="004B0B6E"/>
    <w:rsid w:val="004B360F"/>
    <w:rsid w:val="004B512A"/>
    <w:rsid w:val="004B5C44"/>
    <w:rsid w:val="004B68CA"/>
    <w:rsid w:val="004B7AA7"/>
    <w:rsid w:val="004C3644"/>
    <w:rsid w:val="004C602C"/>
    <w:rsid w:val="004C6E0B"/>
    <w:rsid w:val="004D1DBC"/>
    <w:rsid w:val="004D5A63"/>
    <w:rsid w:val="004D6845"/>
    <w:rsid w:val="004D7E1C"/>
    <w:rsid w:val="004E0046"/>
    <w:rsid w:val="004E1E3A"/>
    <w:rsid w:val="004F071A"/>
    <w:rsid w:val="004F3890"/>
    <w:rsid w:val="004F732D"/>
    <w:rsid w:val="004F77B2"/>
    <w:rsid w:val="0050240F"/>
    <w:rsid w:val="00503EDA"/>
    <w:rsid w:val="005042B8"/>
    <w:rsid w:val="0051166E"/>
    <w:rsid w:val="00512FF1"/>
    <w:rsid w:val="005139E4"/>
    <w:rsid w:val="00514F4B"/>
    <w:rsid w:val="0051540E"/>
    <w:rsid w:val="0051624A"/>
    <w:rsid w:val="0051683C"/>
    <w:rsid w:val="00520880"/>
    <w:rsid w:val="00521534"/>
    <w:rsid w:val="00525A09"/>
    <w:rsid w:val="00527433"/>
    <w:rsid w:val="0053499D"/>
    <w:rsid w:val="00535A2D"/>
    <w:rsid w:val="00536346"/>
    <w:rsid w:val="00536FB5"/>
    <w:rsid w:val="00537123"/>
    <w:rsid w:val="00544BB5"/>
    <w:rsid w:val="00555C48"/>
    <w:rsid w:val="0055742E"/>
    <w:rsid w:val="00557573"/>
    <w:rsid w:val="0055766F"/>
    <w:rsid w:val="00560817"/>
    <w:rsid w:val="00560AB0"/>
    <w:rsid w:val="00560F52"/>
    <w:rsid w:val="005638F9"/>
    <w:rsid w:val="00566E86"/>
    <w:rsid w:val="005730D3"/>
    <w:rsid w:val="00577678"/>
    <w:rsid w:val="00590461"/>
    <w:rsid w:val="0059288B"/>
    <w:rsid w:val="005A50F3"/>
    <w:rsid w:val="005B0B3C"/>
    <w:rsid w:val="005B6405"/>
    <w:rsid w:val="005C2F0A"/>
    <w:rsid w:val="005C2F1E"/>
    <w:rsid w:val="005C30D2"/>
    <w:rsid w:val="005C59E8"/>
    <w:rsid w:val="005D3BE4"/>
    <w:rsid w:val="005D5152"/>
    <w:rsid w:val="005D665F"/>
    <w:rsid w:val="005E12A9"/>
    <w:rsid w:val="005E5C6E"/>
    <w:rsid w:val="005E7917"/>
    <w:rsid w:val="005F12E8"/>
    <w:rsid w:val="005F1F89"/>
    <w:rsid w:val="005F2AE6"/>
    <w:rsid w:val="005F4DD0"/>
    <w:rsid w:val="005F5889"/>
    <w:rsid w:val="005F6284"/>
    <w:rsid w:val="0060147E"/>
    <w:rsid w:val="006022F7"/>
    <w:rsid w:val="006048A0"/>
    <w:rsid w:val="0060678B"/>
    <w:rsid w:val="00612818"/>
    <w:rsid w:val="00615728"/>
    <w:rsid w:val="00620E79"/>
    <w:rsid w:val="006310D7"/>
    <w:rsid w:val="006328D6"/>
    <w:rsid w:val="0063319B"/>
    <w:rsid w:val="00634D09"/>
    <w:rsid w:val="0063567B"/>
    <w:rsid w:val="00637D39"/>
    <w:rsid w:val="00640136"/>
    <w:rsid w:val="0064279F"/>
    <w:rsid w:val="006435CE"/>
    <w:rsid w:val="00644295"/>
    <w:rsid w:val="00644459"/>
    <w:rsid w:val="00644CCC"/>
    <w:rsid w:val="0065176D"/>
    <w:rsid w:val="006526A1"/>
    <w:rsid w:val="0065322A"/>
    <w:rsid w:val="006547D0"/>
    <w:rsid w:val="00660EC6"/>
    <w:rsid w:val="006613FC"/>
    <w:rsid w:val="006628B5"/>
    <w:rsid w:val="00662937"/>
    <w:rsid w:val="0066658E"/>
    <w:rsid w:val="00666DDB"/>
    <w:rsid w:val="00670E53"/>
    <w:rsid w:val="00675084"/>
    <w:rsid w:val="00677638"/>
    <w:rsid w:val="00681A85"/>
    <w:rsid w:val="00683059"/>
    <w:rsid w:val="00685474"/>
    <w:rsid w:val="00687C0C"/>
    <w:rsid w:val="0069288B"/>
    <w:rsid w:val="006A1700"/>
    <w:rsid w:val="006A190E"/>
    <w:rsid w:val="006A1EAC"/>
    <w:rsid w:val="006A2915"/>
    <w:rsid w:val="006A4962"/>
    <w:rsid w:val="006A63F0"/>
    <w:rsid w:val="006A6996"/>
    <w:rsid w:val="006A6B0D"/>
    <w:rsid w:val="006B2D16"/>
    <w:rsid w:val="006C17F0"/>
    <w:rsid w:val="006F2216"/>
    <w:rsid w:val="006F224C"/>
    <w:rsid w:val="006F4DFC"/>
    <w:rsid w:val="007037D4"/>
    <w:rsid w:val="007121DE"/>
    <w:rsid w:val="00714A9D"/>
    <w:rsid w:val="007235D6"/>
    <w:rsid w:val="00724964"/>
    <w:rsid w:val="00727A09"/>
    <w:rsid w:val="0073156B"/>
    <w:rsid w:val="00732357"/>
    <w:rsid w:val="00732B0A"/>
    <w:rsid w:val="0074021E"/>
    <w:rsid w:val="0074022E"/>
    <w:rsid w:val="00740531"/>
    <w:rsid w:val="007405CD"/>
    <w:rsid w:val="00740D53"/>
    <w:rsid w:val="00744179"/>
    <w:rsid w:val="00747BB4"/>
    <w:rsid w:val="007521E4"/>
    <w:rsid w:val="007525FB"/>
    <w:rsid w:val="007527CE"/>
    <w:rsid w:val="0075560C"/>
    <w:rsid w:val="00765B8B"/>
    <w:rsid w:val="00767DCB"/>
    <w:rsid w:val="00770BDB"/>
    <w:rsid w:val="007717F4"/>
    <w:rsid w:val="00774271"/>
    <w:rsid w:val="00775032"/>
    <w:rsid w:val="0078217A"/>
    <w:rsid w:val="00786137"/>
    <w:rsid w:val="0079077D"/>
    <w:rsid w:val="007A383C"/>
    <w:rsid w:val="007B121A"/>
    <w:rsid w:val="007B1DA4"/>
    <w:rsid w:val="007B22C2"/>
    <w:rsid w:val="007B29E8"/>
    <w:rsid w:val="007B4096"/>
    <w:rsid w:val="007C6199"/>
    <w:rsid w:val="007C66D5"/>
    <w:rsid w:val="007C7162"/>
    <w:rsid w:val="007D10AE"/>
    <w:rsid w:val="007D1666"/>
    <w:rsid w:val="007D74B9"/>
    <w:rsid w:val="007E1128"/>
    <w:rsid w:val="007F1411"/>
    <w:rsid w:val="007F1646"/>
    <w:rsid w:val="007F51D3"/>
    <w:rsid w:val="007F54E7"/>
    <w:rsid w:val="007F5C7C"/>
    <w:rsid w:val="00801083"/>
    <w:rsid w:val="00801E17"/>
    <w:rsid w:val="00803BEE"/>
    <w:rsid w:val="00805F50"/>
    <w:rsid w:val="00807E84"/>
    <w:rsid w:val="008103BB"/>
    <w:rsid w:val="0081445E"/>
    <w:rsid w:val="00816082"/>
    <w:rsid w:val="008167EC"/>
    <w:rsid w:val="0081709D"/>
    <w:rsid w:val="00820012"/>
    <w:rsid w:val="00832016"/>
    <w:rsid w:val="008324BB"/>
    <w:rsid w:val="0083406D"/>
    <w:rsid w:val="00836B7D"/>
    <w:rsid w:val="00837FFE"/>
    <w:rsid w:val="008406BE"/>
    <w:rsid w:val="00840A55"/>
    <w:rsid w:val="0084252A"/>
    <w:rsid w:val="008429E8"/>
    <w:rsid w:val="0085113F"/>
    <w:rsid w:val="008535CB"/>
    <w:rsid w:val="008569B0"/>
    <w:rsid w:val="00862160"/>
    <w:rsid w:val="00862346"/>
    <w:rsid w:val="00863035"/>
    <w:rsid w:val="0087098B"/>
    <w:rsid w:val="00871CE7"/>
    <w:rsid w:val="00876837"/>
    <w:rsid w:val="00877053"/>
    <w:rsid w:val="00877CDB"/>
    <w:rsid w:val="00883CE4"/>
    <w:rsid w:val="00894490"/>
    <w:rsid w:val="00894F9C"/>
    <w:rsid w:val="008A22D1"/>
    <w:rsid w:val="008A2704"/>
    <w:rsid w:val="008A34BE"/>
    <w:rsid w:val="008A5A3C"/>
    <w:rsid w:val="008A6E0C"/>
    <w:rsid w:val="008B13FA"/>
    <w:rsid w:val="008B220D"/>
    <w:rsid w:val="008B36E1"/>
    <w:rsid w:val="008B6DBF"/>
    <w:rsid w:val="008D42F9"/>
    <w:rsid w:val="008D4886"/>
    <w:rsid w:val="008E24C5"/>
    <w:rsid w:val="008E378D"/>
    <w:rsid w:val="008F2318"/>
    <w:rsid w:val="008F29AD"/>
    <w:rsid w:val="008F5684"/>
    <w:rsid w:val="00900B7A"/>
    <w:rsid w:val="00902F0D"/>
    <w:rsid w:val="009160F9"/>
    <w:rsid w:val="00920879"/>
    <w:rsid w:val="00921492"/>
    <w:rsid w:val="009239E8"/>
    <w:rsid w:val="00931920"/>
    <w:rsid w:val="00936B07"/>
    <w:rsid w:val="00940617"/>
    <w:rsid w:val="0094080A"/>
    <w:rsid w:val="00943367"/>
    <w:rsid w:val="009451E4"/>
    <w:rsid w:val="00946339"/>
    <w:rsid w:val="009531C4"/>
    <w:rsid w:val="0095572B"/>
    <w:rsid w:val="00956C70"/>
    <w:rsid w:val="009576BB"/>
    <w:rsid w:val="00962FC2"/>
    <w:rsid w:val="00964287"/>
    <w:rsid w:val="00964C9A"/>
    <w:rsid w:val="00966455"/>
    <w:rsid w:val="00967C9C"/>
    <w:rsid w:val="009767FE"/>
    <w:rsid w:val="00976A67"/>
    <w:rsid w:val="00976A7C"/>
    <w:rsid w:val="00977EFD"/>
    <w:rsid w:val="00985BCE"/>
    <w:rsid w:val="00986F59"/>
    <w:rsid w:val="00990443"/>
    <w:rsid w:val="009909FB"/>
    <w:rsid w:val="009A1C2E"/>
    <w:rsid w:val="009A3FEB"/>
    <w:rsid w:val="009B1131"/>
    <w:rsid w:val="009B538A"/>
    <w:rsid w:val="009B7036"/>
    <w:rsid w:val="009C0706"/>
    <w:rsid w:val="009C65B3"/>
    <w:rsid w:val="009D2D6B"/>
    <w:rsid w:val="009D3443"/>
    <w:rsid w:val="009E3E0C"/>
    <w:rsid w:val="009F19FC"/>
    <w:rsid w:val="009F4443"/>
    <w:rsid w:val="00A01F7C"/>
    <w:rsid w:val="00A05338"/>
    <w:rsid w:val="00A056EA"/>
    <w:rsid w:val="00A05BC0"/>
    <w:rsid w:val="00A05D95"/>
    <w:rsid w:val="00A10461"/>
    <w:rsid w:val="00A10DC5"/>
    <w:rsid w:val="00A140CD"/>
    <w:rsid w:val="00A15D93"/>
    <w:rsid w:val="00A16E39"/>
    <w:rsid w:val="00A20B6F"/>
    <w:rsid w:val="00A23045"/>
    <w:rsid w:val="00A23696"/>
    <w:rsid w:val="00A27B06"/>
    <w:rsid w:val="00A3087E"/>
    <w:rsid w:val="00A31153"/>
    <w:rsid w:val="00A36FF0"/>
    <w:rsid w:val="00A37E13"/>
    <w:rsid w:val="00A405F8"/>
    <w:rsid w:val="00A42D0C"/>
    <w:rsid w:val="00A45716"/>
    <w:rsid w:val="00A464D8"/>
    <w:rsid w:val="00A50227"/>
    <w:rsid w:val="00A5386B"/>
    <w:rsid w:val="00A53FA3"/>
    <w:rsid w:val="00A544CE"/>
    <w:rsid w:val="00A5533C"/>
    <w:rsid w:val="00A561FF"/>
    <w:rsid w:val="00A653E2"/>
    <w:rsid w:val="00A665AC"/>
    <w:rsid w:val="00A67326"/>
    <w:rsid w:val="00A720EF"/>
    <w:rsid w:val="00A72992"/>
    <w:rsid w:val="00A73321"/>
    <w:rsid w:val="00A7744C"/>
    <w:rsid w:val="00A7756C"/>
    <w:rsid w:val="00A86809"/>
    <w:rsid w:val="00A92B8C"/>
    <w:rsid w:val="00A972DF"/>
    <w:rsid w:val="00AA0A50"/>
    <w:rsid w:val="00AA1100"/>
    <w:rsid w:val="00AA2408"/>
    <w:rsid w:val="00AA2B9A"/>
    <w:rsid w:val="00AA2E6B"/>
    <w:rsid w:val="00AA531C"/>
    <w:rsid w:val="00AA5522"/>
    <w:rsid w:val="00AA6B13"/>
    <w:rsid w:val="00AB6AF4"/>
    <w:rsid w:val="00AB7D2B"/>
    <w:rsid w:val="00AC4D7C"/>
    <w:rsid w:val="00AC596C"/>
    <w:rsid w:val="00AD0226"/>
    <w:rsid w:val="00AD1A9C"/>
    <w:rsid w:val="00AD6AA4"/>
    <w:rsid w:val="00AE0855"/>
    <w:rsid w:val="00AE1435"/>
    <w:rsid w:val="00AE46A6"/>
    <w:rsid w:val="00AE527A"/>
    <w:rsid w:val="00AE5530"/>
    <w:rsid w:val="00AE644C"/>
    <w:rsid w:val="00AE676F"/>
    <w:rsid w:val="00AE721D"/>
    <w:rsid w:val="00B00B17"/>
    <w:rsid w:val="00B00F44"/>
    <w:rsid w:val="00B06E4B"/>
    <w:rsid w:val="00B10A0D"/>
    <w:rsid w:val="00B15FE6"/>
    <w:rsid w:val="00B226B0"/>
    <w:rsid w:val="00B27A51"/>
    <w:rsid w:val="00B328E4"/>
    <w:rsid w:val="00B35F26"/>
    <w:rsid w:val="00B37005"/>
    <w:rsid w:val="00B45A89"/>
    <w:rsid w:val="00B4749D"/>
    <w:rsid w:val="00B47C51"/>
    <w:rsid w:val="00B47D94"/>
    <w:rsid w:val="00B50334"/>
    <w:rsid w:val="00B541E9"/>
    <w:rsid w:val="00B57531"/>
    <w:rsid w:val="00B62738"/>
    <w:rsid w:val="00B635D0"/>
    <w:rsid w:val="00B64998"/>
    <w:rsid w:val="00B64A09"/>
    <w:rsid w:val="00B658B9"/>
    <w:rsid w:val="00B6744A"/>
    <w:rsid w:val="00B75878"/>
    <w:rsid w:val="00B80B5F"/>
    <w:rsid w:val="00B80EFA"/>
    <w:rsid w:val="00B81F81"/>
    <w:rsid w:val="00B8240F"/>
    <w:rsid w:val="00B849A5"/>
    <w:rsid w:val="00B853FA"/>
    <w:rsid w:val="00B862AE"/>
    <w:rsid w:val="00B87305"/>
    <w:rsid w:val="00B90F5D"/>
    <w:rsid w:val="00B913B7"/>
    <w:rsid w:val="00B91773"/>
    <w:rsid w:val="00B9245F"/>
    <w:rsid w:val="00B97223"/>
    <w:rsid w:val="00BA450B"/>
    <w:rsid w:val="00BA520F"/>
    <w:rsid w:val="00BA61D4"/>
    <w:rsid w:val="00BA66EE"/>
    <w:rsid w:val="00BB0835"/>
    <w:rsid w:val="00BB15E7"/>
    <w:rsid w:val="00BB198E"/>
    <w:rsid w:val="00BB25BF"/>
    <w:rsid w:val="00BB2635"/>
    <w:rsid w:val="00BB72CA"/>
    <w:rsid w:val="00BB7F99"/>
    <w:rsid w:val="00BC1DEB"/>
    <w:rsid w:val="00BC3994"/>
    <w:rsid w:val="00BC3A55"/>
    <w:rsid w:val="00BC700B"/>
    <w:rsid w:val="00BD00FE"/>
    <w:rsid w:val="00BD0227"/>
    <w:rsid w:val="00BD32FB"/>
    <w:rsid w:val="00BD53B7"/>
    <w:rsid w:val="00BE0061"/>
    <w:rsid w:val="00BE1CD3"/>
    <w:rsid w:val="00BE49D6"/>
    <w:rsid w:val="00BE5B88"/>
    <w:rsid w:val="00BF4059"/>
    <w:rsid w:val="00C00539"/>
    <w:rsid w:val="00C02BC0"/>
    <w:rsid w:val="00C02DC3"/>
    <w:rsid w:val="00C03311"/>
    <w:rsid w:val="00C03652"/>
    <w:rsid w:val="00C12C24"/>
    <w:rsid w:val="00C12F30"/>
    <w:rsid w:val="00C14E0F"/>
    <w:rsid w:val="00C15CD9"/>
    <w:rsid w:val="00C17EA4"/>
    <w:rsid w:val="00C214C6"/>
    <w:rsid w:val="00C23115"/>
    <w:rsid w:val="00C2388C"/>
    <w:rsid w:val="00C26318"/>
    <w:rsid w:val="00C31F8B"/>
    <w:rsid w:val="00C36320"/>
    <w:rsid w:val="00C372EF"/>
    <w:rsid w:val="00C40481"/>
    <w:rsid w:val="00C42A09"/>
    <w:rsid w:val="00C46393"/>
    <w:rsid w:val="00C47489"/>
    <w:rsid w:val="00C53907"/>
    <w:rsid w:val="00C54B6F"/>
    <w:rsid w:val="00C54B7D"/>
    <w:rsid w:val="00C57B99"/>
    <w:rsid w:val="00C635F1"/>
    <w:rsid w:val="00C70A16"/>
    <w:rsid w:val="00C71A74"/>
    <w:rsid w:val="00C7228A"/>
    <w:rsid w:val="00C73ED2"/>
    <w:rsid w:val="00C77CB2"/>
    <w:rsid w:val="00C77DD7"/>
    <w:rsid w:val="00C802B3"/>
    <w:rsid w:val="00C826C8"/>
    <w:rsid w:val="00C85B27"/>
    <w:rsid w:val="00C861A7"/>
    <w:rsid w:val="00C900A5"/>
    <w:rsid w:val="00C929B3"/>
    <w:rsid w:val="00C93D32"/>
    <w:rsid w:val="00CA182B"/>
    <w:rsid w:val="00CA41AE"/>
    <w:rsid w:val="00CA4C55"/>
    <w:rsid w:val="00CA6E31"/>
    <w:rsid w:val="00CA769C"/>
    <w:rsid w:val="00CB0F63"/>
    <w:rsid w:val="00CB18AE"/>
    <w:rsid w:val="00CB4719"/>
    <w:rsid w:val="00CB5EBB"/>
    <w:rsid w:val="00CC5070"/>
    <w:rsid w:val="00CC6EF4"/>
    <w:rsid w:val="00CD4FEA"/>
    <w:rsid w:val="00CD6C11"/>
    <w:rsid w:val="00CE6D11"/>
    <w:rsid w:val="00D00ECF"/>
    <w:rsid w:val="00D037EE"/>
    <w:rsid w:val="00D03A59"/>
    <w:rsid w:val="00D04F7B"/>
    <w:rsid w:val="00D055EA"/>
    <w:rsid w:val="00D10AD2"/>
    <w:rsid w:val="00D10FF6"/>
    <w:rsid w:val="00D150F8"/>
    <w:rsid w:val="00D215D4"/>
    <w:rsid w:val="00D226DE"/>
    <w:rsid w:val="00D2379C"/>
    <w:rsid w:val="00D248D7"/>
    <w:rsid w:val="00D2543E"/>
    <w:rsid w:val="00D2571C"/>
    <w:rsid w:val="00D27893"/>
    <w:rsid w:val="00D35610"/>
    <w:rsid w:val="00D36B3D"/>
    <w:rsid w:val="00D37C19"/>
    <w:rsid w:val="00D4085A"/>
    <w:rsid w:val="00D41D2D"/>
    <w:rsid w:val="00D426E9"/>
    <w:rsid w:val="00D436DB"/>
    <w:rsid w:val="00D522D0"/>
    <w:rsid w:val="00D61B97"/>
    <w:rsid w:val="00D621D6"/>
    <w:rsid w:val="00D62386"/>
    <w:rsid w:val="00D63666"/>
    <w:rsid w:val="00D65C2F"/>
    <w:rsid w:val="00D676F2"/>
    <w:rsid w:val="00D77AF8"/>
    <w:rsid w:val="00D82378"/>
    <w:rsid w:val="00D83C87"/>
    <w:rsid w:val="00D841DE"/>
    <w:rsid w:val="00D941FE"/>
    <w:rsid w:val="00D950DD"/>
    <w:rsid w:val="00DA08D6"/>
    <w:rsid w:val="00DA2331"/>
    <w:rsid w:val="00DA42FB"/>
    <w:rsid w:val="00DA7BB2"/>
    <w:rsid w:val="00DB0332"/>
    <w:rsid w:val="00DB1067"/>
    <w:rsid w:val="00DB1AE8"/>
    <w:rsid w:val="00DB2B35"/>
    <w:rsid w:val="00DB37DA"/>
    <w:rsid w:val="00DB42F4"/>
    <w:rsid w:val="00DB662C"/>
    <w:rsid w:val="00DC3EB4"/>
    <w:rsid w:val="00DC44B4"/>
    <w:rsid w:val="00DD0803"/>
    <w:rsid w:val="00DD23A4"/>
    <w:rsid w:val="00DD45C6"/>
    <w:rsid w:val="00DD52B4"/>
    <w:rsid w:val="00DD605A"/>
    <w:rsid w:val="00DD7845"/>
    <w:rsid w:val="00DE05EB"/>
    <w:rsid w:val="00DE2956"/>
    <w:rsid w:val="00DE66C0"/>
    <w:rsid w:val="00DE6F1A"/>
    <w:rsid w:val="00DE7D54"/>
    <w:rsid w:val="00DF0AE2"/>
    <w:rsid w:val="00E0036C"/>
    <w:rsid w:val="00E00D71"/>
    <w:rsid w:val="00E041E8"/>
    <w:rsid w:val="00E06454"/>
    <w:rsid w:val="00E1192E"/>
    <w:rsid w:val="00E1441F"/>
    <w:rsid w:val="00E16B12"/>
    <w:rsid w:val="00E200CB"/>
    <w:rsid w:val="00E24394"/>
    <w:rsid w:val="00E26470"/>
    <w:rsid w:val="00E26C19"/>
    <w:rsid w:val="00E302BC"/>
    <w:rsid w:val="00E31C0A"/>
    <w:rsid w:val="00E3216C"/>
    <w:rsid w:val="00E35BDA"/>
    <w:rsid w:val="00E35BF3"/>
    <w:rsid w:val="00E36C63"/>
    <w:rsid w:val="00E37D70"/>
    <w:rsid w:val="00E43B8B"/>
    <w:rsid w:val="00E61BCC"/>
    <w:rsid w:val="00E63060"/>
    <w:rsid w:val="00E65348"/>
    <w:rsid w:val="00E65900"/>
    <w:rsid w:val="00E65A6E"/>
    <w:rsid w:val="00E70F31"/>
    <w:rsid w:val="00E76DEE"/>
    <w:rsid w:val="00E8083F"/>
    <w:rsid w:val="00E8321F"/>
    <w:rsid w:val="00E964B0"/>
    <w:rsid w:val="00EA32E7"/>
    <w:rsid w:val="00EA3B8F"/>
    <w:rsid w:val="00EA3EAF"/>
    <w:rsid w:val="00EA43A8"/>
    <w:rsid w:val="00EA6B12"/>
    <w:rsid w:val="00EA773F"/>
    <w:rsid w:val="00EB308F"/>
    <w:rsid w:val="00EB52F3"/>
    <w:rsid w:val="00EC4827"/>
    <w:rsid w:val="00EC4935"/>
    <w:rsid w:val="00ED1936"/>
    <w:rsid w:val="00ED2CB3"/>
    <w:rsid w:val="00ED4ACF"/>
    <w:rsid w:val="00ED525F"/>
    <w:rsid w:val="00ED5576"/>
    <w:rsid w:val="00ED7797"/>
    <w:rsid w:val="00EE0042"/>
    <w:rsid w:val="00EE3449"/>
    <w:rsid w:val="00EF2DF5"/>
    <w:rsid w:val="00EF343D"/>
    <w:rsid w:val="00F01FA2"/>
    <w:rsid w:val="00F03C69"/>
    <w:rsid w:val="00F04666"/>
    <w:rsid w:val="00F065C3"/>
    <w:rsid w:val="00F06D32"/>
    <w:rsid w:val="00F072D0"/>
    <w:rsid w:val="00F074C8"/>
    <w:rsid w:val="00F12542"/>
    <w:rsid w:val="00F2410C"/>
    <w:rsid w:val="00F25433"/>
    <w:rsid w:val="00F305F7"/>
    <w:rsid w:val="00F364D4"/>
    <w:rsid w:val="00F36DC8"/>
    <w:rsid w:val="00F46719"/>
    <w:rsid w:val="00F502A6"/>
    <w:rsid w:val="00F51F7F"/>
    <w:rsid w:val="00F542F0"/>
    <w:rsid w:val="00F55FF0"/>
    <w:rsid w:val="00F56102"/>
    <w:rsid w:val="00F619D3"/>
    <w:rsid w:val="00F67F3B"/>
    <w:rsid w:val="00F72213"/>
    <w:rsid w:val="00F73116"/>
    <w:rsid w:val="00F869D0"/>
    <w:rsid w:val="00FA09E5"/>
    <w:rsid w:val="00FA2177"/>
    <w:rsid w:val="00FA2958"/>
    <w:rsid w:val="00FA3021"/>
    <w:rsid w:val="00FB2A74"/>
    <w:rsid w:val="00FB7139"/>
    <w:rsid w:val="00FC088C"/>
    <w:rsid w:val="00FC6CFE"/>
    <w:rsid w:val="00FD3DC3"/>
    <w:rsid w:val="00FD4A8B"/>
    <w:rsid w:val="00FD7570"/>
    <w:rsid w:val="00FE0F22"/>
    <w:rsid w:val="00FE2D97"/>
    <w:rsid w:val="00FE3DDB"/>
    <w:rsid w:val="00FE71EE"/>
    <w:rsid w:val="00FF14E9"/>
    <w:rsid w:val="00FF2B2B"/>
    <w:rsid w:val="00FF684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FD146"/>
  <w15:docId w15:val="{CC2EEBF8-4C18-4BF8-A307-11B14164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845"/>
    <w:pPr>
      <w:spacing w:after="0" w:line="240" w:lineRule="auto"/>
    </w:pPr>
    <w:rPr>
      <w:rFonts w:ascii="Times New Roman" w:eastAsia="Times New Roman" w:hAnsi="Times New Roman" w:cs="Angsana New"/>
      <w:sz w:val="24"/>
    </w:rPr>
  </w:style>
  <w:style w:type="paragraph" w:styleId="Heading1">
    <w:name w:val="heading 1"/>
    <w:basedOn w:val="Normal"/>
    <w:next w:val="Normal"/>
    <w:link w:val="Heading1Char"/>
    <w:uiPriority w:val="9"/>
    <w:qFormat/>
    <w:rsid w:val="001F3030"/>
    <w:pPr>
      <w:keepNext/>
      <w:keepLines/>
      <w:spacing w:before="240"/>
      <w:outlineLvl w:val="0"/>
    </w:pPr>
    <w:rPr>
      <w:rFonts w:asciiTheme="majorHAnsi" w:eastAsiaTheme="majorEastAsia" w:hAnsiTheme="majorHAnsi" w:cstheme="majorBidi"/>
      <w:color w:val="365F91" w:themeColor="accent1" w:themeShade="BF"/>
      <w:sz w:val="32"/>
      <w:szCs w:val="40"/>
    </w:rPr>
  </w:style>
  <w:style w:type="paragraph" w:styleId="Heading2">
    <w:name w:val="heading 2"/>
    <w:basedOn w:val="Normal"/>
    <w:next w:val="Normal"/>
    <w:link w:val="Heading2Char"/>
    <w:qFormat/>
    <w:rsid w:val="004224B2"/>
    <w:pPr>
      <w:keepNext/>
      <w:outlineLvl w:val="1"/>
    </w:pPr>
    <w:rPr>
      <w:rFonts w:eastAsia="Cordia New"/>
      <w:b/>
      <w:bCs/>
      <w:sz w:val="28"/>
      <w:u w:val="single"/>
      <w:lang w:eastAsia="th-TH"/>
    </w:rPr>
  </w:style>
  <w:style w:type="paragraph" w:styleId="Heading3">
    <w:name w:val="heading 3"/>
    <w:basedOn w:val="Normal"/>
    <w:next w:val="Normal"/>
    <w:link w:val="Heading3Char"/>
    <w:uiPriority w:val="9"/>
    <w:qFormat/>
    <w:rsid w:val="001F3030"/>
    <w:pPr>
      <w:keepNext/>
      <w:spacing w:before="240" w:after="60"/>
      <w:outlineLvl w:val="2"/>
    </w:pPr>
    <w:rPr>
      <w:rFonts w:ascii="Cambria" w:hAnsi="Cambria"/>
      <w:b/>
      <w:bCs/>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845"/>
    <w:pPr>
      <w:spacing w:after="200" w:line="276" w:lineRule="auto"/>
      <w:ind w:left="720"/>
      <w:contextualSpacing/>
    </w:pPr>
    <w:rPr>
      <w:rFonts w:ascii="Calibri" w:eastAsia="Calibri" w:hAnsi="Calibri"/>
      <w:sz w:val="22"/>
    </w:rPr>
  </w:style>
  <w:style w:type="table" w:styleId="TableGrid">
    <w:name w:val="Table Grid"/>
    <w:basedOn w:val="TableNormal"/>
    <w:uiPriority w:val="59"/>
    <w:rsid w:val="009A3F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4224B2"/>
    <w:rPr>
      <w:rFonts w:ascii="Times New Roman" w:eastAsia="Cordia New" w:hAnsi="Times New Roman" w:cs="Angsana New"/>
      <w:b/>
      <w:bCs/>
      <w:sz w:val="28"/>
      <w:u w:val="single"/>
      <w:lang w:eastAsia="th-TH"/>
    </w:rPr>
  </w:style>
  <w:style w:type="paragraph" w:customStyle="1" w:styleId="1">
    <w:name w:val="รายการย่อหน้า1"/>
    <w:basedOn w:val="Normal"/>
    <w:uiPriority w:val="99"/>
    <w:qFormat/>
    <w:rsid w:val="004224B2"/>
    <w:pPr>
      <w:spacing w:after="200" w:line="276" w:lineRule="auto"/>
      <w:ind w:left="720"/>
      <w:contextualSpacing/>
    </w:pPr>
    <w:rPr>
      <w:rFonts w:ascii="Calibri" w:eastAsia="Calibri" w:hAnsi="Calibri"/>
      <w:sz w:val="22"/>
    </w:rPr>
  </w:style>
  <w:style w:type="character" w:styleId="Strong">
    <w:name w:val="Strong"/>
    <w:uiPriority w:val="22"/>
    <w:qFormat/>
    <w:rsid w:val="00DA42FB"/>
    <w:rPr>
      <w:b/>
      <w:bCs/>
    </w:rPr>
  </w:style>
  <w:style w:type="character" w:styleId="PlaceholderText">
    <w:name w:val="Placeholder Text"/>
    <w:basedOn w:val="DefaultParagraphFont"/>
    <w:uiPriority w:val="99"/>
    <w:semiHidden/>
    <w:rsid w:val="00CA769C"/>
    <w:rPr>
      <w:color w:val="808080"/>
    </w:rPr>
  </w:style>
  <w:style w:type="paragraph" w:styleId="BalloonText">
    <w:name w:val="Balloon Text"/>
    <w:basedOn w:val="Normal"/>
    <w:link w:val="BalloonTextChar"/>
    <w:uiPriority w:val="99"/>
    <w:semiHidden/>
    <w:unhideWhenUsed/>
    <w:rsid w:val="00CA769C"/>
    <w:rPr>
      <w:rFonts w:ascii="Tahoma" w:hAnsi="Tahoma"/>
      <w:sz w:val="16"/>
      <w:szCs w:val="20"/>
    </w:rPr>
  </w:style>
  <w:style w:type="character" w:customStyle="1" w:styleId="BalloonTextChar">
    <w:name w:val="Balloon Text Char"/>
    <w:basedOn w:val="DefaultParagraphFont"/>
    <w:link w:val="BalloonText"/>
    <w:uiPriority w:val="99"/>
    <w:semiHidden/>
    <w:rsid w:val="00CA769C"/>
    <w:rPr>
      <w:rFonts w:ascii="Tahoma" w:eastAsia="Times New Roman" w:hAnsi="Tahoma" w:cs="Angsana New"/>
      <w:sz w:val="16"/>
      <w:szCs w:val="20"/>
    </w:rPr>
  </w:style>
  <w:style w:type="paragraph" w:customStyle="1" w:styleId="BodyA">
    <w:name w:val="Body A"/>
    <w:rsid w:val="004458D6"/>
    <w:pPr>
      <w:pBdr>
        <w:top w:val="nil"/>
        <w:left w:val="nil"/>
        <w:bottom w:val="nil"/>
        <w:right w:val="nil"/>
        <w:between w:val="nil"/>
        <w:bar w:val="nil"/>
      </w:pBdr>
      <w:spacing w:after="0" w:line="240" w:lineRule="auto"/>
    </w:pPr>
    <w:rPr>
      <w:rFonts w:ascii="Helvetica" w:eastAsia="Arial Unicode MS" w:hAnsi="Arial Unicode MS" w:cs="Arial Unicode MS"/>
      <w:color w:val="000000"/>
      <w:szCs w:val="22"/>
      <w:u w:color="000000"/>
      <w:bdr w:val="nil"/>
    </w:rPr>
  </w:style>
  <w:style w:type="character" w:styleId="Hyperlink">
    <w:name w:val="Hyperlink"/>
    <w:basedOn w:val="DefaultParagraphFont"/>
    <w:uiPriority w:val="99"/>
    <w:unhideWhenUsed/>
    <w:rsid w:val="00211FBE"/>
    <w:rPr>
      <w:color w:val="0000FF"/>
      <w:u w:val="single"/>
    </w:rPr>
  </w:style>
  <w:style w:type="character" w:customStyle="1" w:styleId="Heading1Char">
    <w:name w:val="Heading 1 Char"/>
    <w:basedOn w:val="DefaultParagraphFont"/>
    <w:link w:val="Heading1"/>
    <w:uiPriority w:val="9"/>
    <w:rsid w:val="001F3030"/>
    <w:rPr>
      <w:rFonts w:asciiTheme="majorHAnsi" w:eastAsiaTheme="majorEastAsia" w:hAnsiTheme="majorHAnsi" w:cstheme="majorBidi"/>
      <w:color w:val="365F91" w:themeColor="accent1" w:themeShade="BF"/>
      <w:sz w:val="32"/>
      <w:szCs w:val="40"/>
    </w:rPr>
  </w:style>
  <w:style w:type="character" w:customStyle="1" w:styleId="Heading3Char">
    <w:name w:val="Heading 3 Char"/>
    <w:basedOn w:val="DefaultParagraphFont"/>
    <w:link w:val="Heading3"/>
    <w:uiPriority w:val="9"/>
    <w:rsid w:val="001F3030"/>
    <w:rPr>
      <w:rFonts w:ascii="Cambria" w:eastAsia="Times New Roman" w:hAnsi="Cambria" w:cs="Angsana New"/>
      <w:b/>
      <w:bCs/>
      <w:sz w:val="26"/>
      <w:szCs w:val="33"/>
    </w:rPr>
  </w:style>
  <w:style w:type="paragraph" w:styleId="Header">
    <w:name w:val="header"/>
    <w:basedOn w:val="Normal"/>
    <w:link w:val="HeaderChar"/>
    <w:uiPriority w:val="99"/>
    <w:unhideWhenUsed/>
    <w:rsid w:val="00494E6B"/>
    <w:pPr>
      <w:tabs>
        <w:tab w:val="center" w:pos="4513"/>
        <w:tab w:val="right" w:pos="9026"/>
      </w:tabs>
    </w:pPr>
  </w:style>
  <w:style w:type="character" w:customStyle="1" w:styleId="HeaderChar">
    <w:name w:val="Header Char"/>
    <w:basedOn w:val="DefaultParagraphFont"/>
    <w:link w:val="Header"/>
    <w:uiPriority w:val="99"/>
    <w:rsid w:val="00494E6B"/>
    <w:rPr>
      <w:rFonts w:ascii="Times New Roman" w:eastAsia="Times New Roman" w:hAnsi="Times New Roman" w:cs="Angsana New"/>
      <w:sz w:val="24"/>
    </w:rPr>
  </w:style>
  <w:style w:type="paragraph" w:styleId="Footer">
    <w:name w:val="footer"/>
    <w:basedOn w:val="Normal"/>
    <w:link w:val="FooterChar"/>
    <w:uiPriority w:val="99"/>
    <w:unhideWhenUsed/>
    <w:rsid w:val="00494E6B"/>
    <w:pPr>
      <w:tabs>
        <w:tab w:val="center" w:pos="4513"/>
        <w:tab w:val="right" w:pos="9026"/>
      </w:tabs>
    </w:pPr>
  </w:style>
  <w:style w:type="character" w:customStyle="1" w:styleId="FooterChar">
    <w:name w:val="Footer Char"/>
    <w:basedOn w:val="DefaultParagraphFont"/>
    <w:link w:val="Footer"/>
    <w:uiPriority w:val="99"/>
    <w:rsid w:val="00494E6B"/>
    <w:rPr>
      <w:rFonts w:ascii="Times New Roman" w:eastAsia="Times New Roman" w:hAnsi="Times New Roman" w:cs="Angsana New"/>
      <w:sz w:val="24"/>
    </w:rPr>
  </w:style>
  <w:style w:type="paragraph" w:customStyle="1" w:styleId="Default">
    <w:name w:val="Default"/>
    <w:rsid w:val="005F12E8"/>
    <w:pPr>
      <w:autoSpaceDE w:val="0"/>
      <w:autoSpaceDN w:val="0"/>
      <w:adjustRightInd w:val="0"/>
      <w:spacing w:after="0" w:line="240" w:lineRule="auto"/>
    </w:pPr>
    <w:rPr>
      <w:rFonts w:ascii="Angsana New" w:cs="Angsana New"/>
      <w:color w:val="000000"/>
      <w:sz w:val="24"/>
      <w:szCs w:val="24"/>
    </w:rPr>
  </w:style>
  <w:style w:type="paragraph" w:styleId="NoSpacing">
    <w:name w:val="No Spacing"/>
    <w:uiPriority w:val="1"/>
    <w:qFormat/>
    <w:rsid w:val="003B1434"/>
    <w:pPr>
      <w:spacing w:after="0" w:line="240" w:lineRule="auto"/>
    </w:pPr>
    <w:rPr>
      <w:rFonts w:ascii="Times New Roman" w:eastAsia="Times New Roman" w:hAnsi="Times New Roman" w:cs="Angsana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360FD-FC33-495D-B5B5-41C227B4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1664</Words>
  <Characters>9486</Characters>
  <Application>Microsoft Office Word</Application>
  <DocSecurity>0</DocSecurity>
  <Lines>79</Lines>
  <Paragraphs>22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 Windows Se7en V1</dc:creator>
  <cp:lastModifiedBy>omza classic</cp:lastModifiedBy>
  <cp:revision>4</cp:revision>
  <cp:lastPrinted>2017-07-05T06:44:00Z</cp:lastPrinted>
  <dcterms:created xsi:type="dcterms:W3CDTF">2018-09-26T02:55:00Z</dcterms:created>
  <dcterms:modified xsi:type="dcterms:W3CDTF">2018-09-26T03:32:00Z</dcterms:modified>
</cp:coreProperties>
</file>