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06" w:rsidRDefault="00484E06" w:rsidP="00484E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ประเมินความพึงพอใจต่อการให้บริการของสถานกีฬาและสุขภาพ</w:t>
      </w:r>
    </w:p>
    <w:p w:rsidR="00484E06" w:rsidRDefault="00CF7E18" w:rsidP="00484E0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2560</w:t>
      </w:r>
    </w:p>
    <w:p w:rsidR="00484E06" w:rsidRDefault="00484E06" w:rsidP="00484E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E06" w:rsidRDefault="00484E06" w:rsidP="000846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สถานกีฬาและสุขภาพ มหาวิทยาลัยเทคโนโลยีสุรนารี ได้ดำเนินการประเมินผล</w:t>
      </w:r>
      <w:r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ของนักศึกษา บุคลากร มทส. และบุคคลภายนอกที่มี</w:t>
      </w:r>
      <w:r>
        <w:rPr>
          <w:rFonts w:ascii="TH SarabunPSK" w:hAnsi="TH SarabunPSK" w:cs="TH SarabunPSK"/>
          <w:sz w:val="32"/>
          <w:szCs w:val="32"/>
          <w:cs/>
        </w:rPr>
        <w:t>ต่อการ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ให้บริการของสถานกี</w:t>
      </w:r>
      <w:r w:rsidR="00CF7E18">
        <w:rPr>
          <w:rFonts w:ascii="TH SarabunPSK" w:hAnsi="TH SarabunPSK" w:cs="TH SarabunPSK" w:hint="cs"/>
          <w:sz w:val="32"/>
          <w:szCs w:val="32"/>
          <w:cs/>
        </w:rPr>
        <w:t>ฬาและสุขภาพ ประจำปีการศึกษา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มีวัตถุประสงค์เพื่อนำข้อมูลที่ได้รับมาใช้ในการพัฒนาปรับปรุงประสิทธิภาพการให้บริการ</w:t>
      </w:r>
      <w:r w:rsidR="006027BA">
        <w:rPr>
          <w:rFonts w:ascii="TH SarabunPSK" w:hAnsi="TH SarabunPSK" w:cs="TH SarabunPSK" w:hint="cs"/>
          <w:sz w:val="32"/>
          <w:szCs w:val="32"/>
          <w:cs/>
        </w:rPr>
        <w:t xml:space="preserve"> โดยจำแนกข้อมูลออกเป็น</w:t>
      </w:r>
      <w:r w:rsidR="00CD37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27BA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 ดังนี้</w:t>
      </w:r>
    </w:p>
    <w:p w:rsidR="00484E06" w:rsidRDefault="00484E06" w:rsidP="00484E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 1 ข้อมูลส่วนตัวของผู้ตอบแบบประเมิน</w:t>
      </w:r>
    </w:p>
    <w:p w:rsidR="00484E06" w:rsidRDefault="00484E06" w:rsidP="00484E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 2 ระดับความพึงพอใจต่อการให้บริการของสถานกีฬาและสุขภาพ</w:t>
      </w:r>
    </w:p>
    <w:p w:rsidR="006027BA" w:rsidRDefault="006027BA" w:rsidP="00484E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 3 ความคิดเห็นอื่น ๆ เพิ่มเติมเกี่ยวกับสถานกีฬาและสุขภาพ</w:t>
      </w:r>
    </w:p>
    <w:p w:rsidR="006027BA" w:rsidRDefault="006027BA" w:rsidP="00484E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44D3" w:rsidRDefault="006027BA">
      <w:pPr>
        <w:rPr>
          <w:rFonts w:ascii="TH SarabunPSK" w:hAnsi="TH SarabunPSK" w:cs="TH SarabunPSK"/>
          <w:b/>
          <w:bCs/>
          <w:sz w:val="32"/>
          <w:szCs w:val="32"/>
        </w:rPr>
      </w:pPr>
      <w:r w:rsidRPr="006027B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ข้อมูลส่วนตัวของผู้ตอบแบบประเมิน</w:t>
      </w:r>
    </w:p>
    <w:p w:rsidR="006027BA" w:rsidRDefault="006027B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ค่าร้อยละข้อมูลทั่วไปของผู้ตอบแบบสอบถาม</w:t>
      </w:r>
    </w:p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2972"/>
        <w:gridCol w:w="3470"/>
        <w:gridCol w:w="1700"/>
        <w:gridCol w:w="1559"/>
      </w:tblGrid>
      <w:tr w:rsidR="004E3627" w:rsidTr="0008460B">
        <w:tc>
          <w:tcPr>
            <w:tcW w:w="6442" w:type="dxa"/>
            <w:gridSpan w:val="2"/>
            <w:shd w:val="clear" w:color="auto" w:fill="D0CECE" w:themeFill="background2" w:themeFillShade="E6"/>
          </w:tcPr>
          <w:p w:rsidR="004E3627" w:rsidRDefault="004E3627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0" w:type="dxa"/>
            <w:shd w:val="clear" w:color="auto" w:fill="D0CECE" w:themeFill="background2" w:themeFillShade="E6"/>
          </w:tcPr>
          <w:p w:rsidR="004E3627" w:rsidRDefault="004E3627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084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4E3627" w:rsidRDefault="004E3627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E3627" w:rsidTr="0008460B">
        <w:tc>
          <w:tcPr>
            <w:tcW w:w="2972" w:type="dxa"/>
            <w:vMerge w:val="restart"/>
          </w:tcPr>
          <w:p w:rsidR="0008460B" w:rsidRPr="00CE4CB5" w:rsidRDefault="0008460B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3627" w:rsidRPr="00CE4CB5" w:rsidRDefault="004E3627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4C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470" w:type="dxa"/>
          </w:tcPr>
          <w:p w:rsidR="004E3627" w:rsidRPr="004E3627" w:rsidRDefault="004E3627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3627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700" w:type="dxa"/>
          </w:tcPr>
          <w:p w:rsidR="004E3627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559" w:type="dxa"/>
          </w:tcPr>
          <w:p w:rsidR="004E3627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35.96</w:t>
            </w:r>
          </w:p>
        </w:tc>
      </w:tr>
      <w:tr w:rsidR="004E3627" w:rsidTr="0008460B">
        <w:tc>
          <w:tcPr>
            <w:tcW w:w="2972" w:type="dxa"/>
            <w:vMerge/>
          </w:tcPr>
          <w:p w:rsidR="004E3627" w:rsidRPr="00CE4CB5" w:rsidRDefault="004E3627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E3627" w:rsidRPr="004E3627" w:rsidRDefault="004E3627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3627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700" w:type="dxa"/>
          </w:tcPr>
          <w:p w:rsidR="004E3627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1559" w:type="dxa"/>
          </w:tcPr>
          <w:p w:rsidR="004E3627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64.04</w:t>
            </w:r>
          </w:p>
        </w:tc>
      </w:tr>
      <w:tr w:rsidR="004E3627" w:rsidTr="0008460B">
        <w:tc>
          <w:tcPr>
            <w:tcW w:w="2972" w:type="dxa"/>
            <w:vMerge/>
          </w:tcPr>
          <w:p w:rsidR="004E3627" w:rsidRPr="00CE4CB5" w:rsidRDefault="004E3627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  <w:shd w:val="clear" w:color="auto" w:fill="D0CECE" w:themeFill="background2" w:themeFillShade="E6"/>
          </w:tcPr>
          <w:p w:rsidR="004E3627" w:rsidRPr="0008460B" w:rsidRDefault="004E3627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4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shd w:val="clear" w:color="auto" w:fill="D0CECE" w:themeFill="background2" w:themeFillShade="E6"/>
          </w:tcPr>
          <w:p w:rsidR="004E3627" w:rsidRPr="0008460B" w:rsidRDefault="00CF7E18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B905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4E3627" w:rsidRPr="0008460B" w:rsidRDefault="00B90584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D65A1" w:rsidTr="0008460B">
        <w:tc>
          <w:tcPr>
            <w:tcW w:w="2972" w:type="dxa"/>
            <w:vMerge w:val="restart"/>
          </w:tcPr>
          <w:p w:rsidR="0008460B" w:rsidRPr="00CE4CB5" w:rsidRDefault="0008460B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D65A1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C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ประเภทผู้ใช้บริการ</w:t>
            </w:r>
          </w:p>
          <w:p w:rsidR="005A24CF" w:rsidRPr="00CE4CB5" w:rsidRDefault="005A24CF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(เฉพาะผู้ที่เคยใช้บริการ)</w:t>
            </w:r>
          </w:p>
        </w:tc>
        <w:tc>
          <w:tcPr>
            <w:tcW w:w="3470" w:type="dxa"/>
          </w:tcPr>
          <w:p w:rsidR="004D65A1" w:rsidRPr="004E3627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362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 มทส.</w:t>
            </w:r>
          </w:p>
        </w:tc>
        <w:tc>
          <w:tcPr>
            <w:tcW w:w="1700" w:type="dxa"/>
          </w:tcPr>
          <w:p w:rsidR="004D65A1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559" w:type="dxa"/>
          </w:tcPr>
          <w:p w:rsidR="00B90584" w:rsidRPr="004E3627" w:rsidRDefault="00CF7E18" w:rsidP="00B905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39.33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D65A1" w:rsidRPr="004E3627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362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มทส.</w:t>
            </w:r>
          </w:p>
        </w:tc>
        <w:tc>
          <w:tcPr>
            <w:tcW w:w="1700" w:type="dxa"/>
          </w:tcPr>
          <w:p w:rsidR="004D65A1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1559" w:type="dxa"/>
          </w:tcPr>
          <w:p w:rsidR="004D65A1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59.55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D65A1" w:rsidRPr="004E3627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362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1700" w:type="dxa"/>
          </w:tcPr>
          <w:p w:rsidR="004D65A1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4D65A1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1.12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  <w:shd w:val="clear" w:color="auto" w:fill="D0CECE" w:themeFill="background2" w:themeFillShade="E6"/>
          </w:tcPr>
          <w:p w:rsidR="004D65A1" w:rsidRPr="0008460B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4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shd w:val="clear" w:color="auto" w:fill="D0CECE" w:themeFill="background2" w:themeFillShade="E6"/>
          </w:tcPr>
          <w:p w:rsidR="004D65A1" w:rsidRPr="0008460B" w:rsidRDefault="00CF7E18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4D65A1" w:rsidRPr="0008460B" w:rsidRDefault="00B90584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D65A1" w:rsidTr="0008460B">
        <w:tc>
          <w:tcPr>
            <w:tcW w:w="2972" w:type="dxa"/>
            <w:vMerge w:val="restart"/>
          </w:tcPr>
          <w:p w:rsidR="0008460B" w:rsidRPr="00CE4CB5" w:rsidRDefault="0008460B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C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สถานที่ที่ใช้บริการ</w:t>
            </w:r>
          </w:p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4C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(ตอบได้มากกว่า 1 ข้อ)</w:t>
            </w:r>
          </w:p>
        </w:tc>
        <w:tc>
          <w:tcPr>
            <w:tcW w:w="3470" w:type="dxa"/>
          </w:tcPr>
          <w:p w:rsidR="004D65A1" w:rsidRPr="004E3627" w:rsidRDefault="005A24CF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ห้องเสริมสร้าง</w:t>
            </w:r>
            <w:r w:rsidR="008A3C3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</w:t>
            </w:r>
          </w:p>
        </w:tc>
        <w:tc>
          <w:tcPr>
            <w:tcW w:w="1700" w:type="dxa"/>
          </w:tcPr>
          <w:p w:rsidR="004D65A1" w:rsidRPr="004E3627" w:rsidRDefault="00CF7E18" w:rsidP="005A24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</w:tcPr>
          <w:p w:rsidR="00A06835" w:rsidRPr="004E3627" w:rsidRDefault="003E4D64" w:rsidP="00A068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33.9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D65A1" w:rsidRDefault="005A24CF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สนามกีฬาต่าง ๆ</w:t>
            </w:r>
          </w:p>
        </w:tc>
        <w:tc>
          <w:tcPr>
            <w:tcW w:w="1700" w:type="dxa"/>
          </w:tcPr>
          <w:p w:rsidR="004D65A1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559" w:type="dxa"/>
          </w:tcPr>
          <w:p w:rsidR="004D65A1" w:rsidRPr="004E3627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20.34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ห้องโยคะ แอโรบิค ลีลาศ</w:t>
            </w:r>
          </w:p>
        </w:tc>
        <w:tc>
          <w:tcPr>
            <w:tcW w:w="1700" w:type="dxa"/>
          </w:tcPr>
          <w:p w:rsidR="004D65A1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1559" w:type="dxa"/>
          </w:tcPr>
          <w:p w:rsidR="004D65A1" w:rsidRPr="004E3627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25.42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สระว่ายน้ำ</w:t>
            </w:r>
          </w:p>
        </w:tc>
        <w:tc>
          <w:tcPr>
            <w:tcW w:w="1700" w:type="dxa"/>
          </w:tcPr>
          <w:p w:rsidR="004D65A1" w:rsidRPr="004E3627" w:rsidRDefault="00CF7E18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559" w:type="dxa"/>
          </w:tcPr>
          <w:p w:rsidR="004D65A1" w:rsidRPr="004E3627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20.34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สถานที่อื่น ๆ</w:t>
            </w:r>
          </w:p>
        </w:tc>
        <w:tc>
          <w:tcPr>
            <w:tcW w:w="1700" w:type="dxa"/>
          </w:tcPr>
          <w:p w:rsidR="004D65A1" w:rsidRPr="004E3627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D65A1" w:rsidRPr="004E3627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0" w:type="dxa"/>
            <w:shd w:val="clear" w:color="auto" w:fill="D0CECE" w:themeFill="background2" w:themeFillShade="E6"/>
          </w:tcPr>
          <w:p w:rsidR="004D65A1" w:rsidRPr="0008460B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4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shd w:val="clear" w:color="auto" w:fill="D0CECE" w:themeFill="background2" w:themeFillShade="E6"/>
          </w:tcPr>
          <w:p w:rsidR="005A24CF" w:rsidRPr="0008460B" w:rsidRDefault="003E4D64" w:rsidP="005A24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177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4D65A1" w:rsidRPr="0008460B" w:rsidRDefault="00A06835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D65A1" w:rsidTr="0008460B">
        <w:tc>
          <w:tcPr>
            <w:tcW w:w="2972" w:type="dxa"/>
            <w:vMerge w:val="restart"/>
          </w:tcPr>
          <w:p w:rsidR="0008460B" w:rsidRPr="00CE4CB5" w:rsidRDefault="0008460B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D65A1" w:rsidRPr="00CE4CB5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4C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ช่วงเวลาที่มาใช้บริการ</w:t>
            </w:r>
          </w:p>
        </w:tc>
        <w:tc>
          <w:tcPr>
            <w:tcW w:w="3470" w:type="dxa"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เช้า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09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12.00 น.</w:t>
            </w:r>
          </w:p>
        </w:tc>
        <w:tc>
          <w:tcPr>
            <w:tcW w:w="1700" w:type="dxa"/>
          </w:tcPr>
          <w:p w:rsidR="004D65A1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D65A1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กลางวัน 12.00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13.00 น.</w:t>
            </w:r>
          </w:p>
        </w:tc>
        <w:tc>
          <w:tcPr>
            <w:tcW w:w="1700" w:type="dxa"/>
          </w:tcPr>
          <w:p w:rsidR="004D65A1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4D65A1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D65A1" w:rsidRDefault="004D65A1" w:rsidP="004D65A1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ช่วงบ่าย 13.00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17.00น.</w:t>
            </w:r>
          </w:p>
        </w:tc>
        <w:tc>
          <w:tcPr>
            <w:tcW w:w="1700" w:type="dxa"/>
          </w:tcPr>
          <w:p w:rsidR="004D65A1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</w:tcPr>
          <w:p w:rsidR="004D65A1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14.6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0" w:type="dxa"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ช่วงเย็น 17.00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20.00 น.</w:t>
            </w:r>
          </w:p>
        </w:tc>
        <w:tc>
          <w:tcPr>
            <w:tcW w:w="1700" w:type="dxa"/>
          </w:tcPr>
          <w:p w:rsidR="004D65A1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1559" w:type="dxa"/>
          </w:tcPr>
          <w:p w:rsidR="004D65A1" w:rsidRDefault="003E4D64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85.4</w:t>
            </w:r>
          </w:p>
        </w:tc>
      </w:tr>
      <w:tr w:rsidR="004D65A1" w:rsidTr="0008460B">
        <w:tc>
          <w:tcPr>
            <w:tcW w:w="2972" w:type="dxa"/>
            <w:vMerge/>
          </w:tcPr>
          <w:p w:rsidR="004D65A1" w:rsidRDefault="004D65A1" w:rsidP="004E3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0" w:type="dxa"/>
            <w:shd w:val="clear" w:color="auto" w:fill="D0CECE" w:themeFill="background2" w:themeFillShade="E6"/>
          </w:tcPr>
          <w:p w:rsidR="004D65A1" w:rsidRPr="0008460B" w:rsidRDefault="004D65A1" w:rsidP="004E362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8460B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shd w:val="clear" w:color="auto" w:fill="D0CECE" w:themeFill="background2" w:themeFillShade="E6"/>
          </w:tcPr>
          <w:p w:rsidR="004D65A1" w:rsidRPr="0008460B" w:rsidRDefault="003E4D64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4D65A1" w:rsidRPr="0008460B" w:rsidRDefault="00A06835" w:rsidP="004E36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31645" w:rsidRPr="008A3C34" w:rsidRDefault="00C31645" w:rsidP="00C3164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3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จากตารางที่ 1 พบว่า </w:t>
      </w:r>
      <w:r w:rsidR="008A3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จากจำนวนผู้ตอบแบบสอบถามทั้งหมด 89 คน ส่วนใหญ่เป็นเพศหญิง 57 คน คิดเป็นร้อยละ 64.04 เพศชาย 32 คน คิดเป็นร้อยละ 35.96 ผู้ตอบแบบสอบถาม</w:t>
      </w:r>
      <w:r w:rsidRPr="008A3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ส่วนใหญ่เป็น</w:t>
      </w:r>
      <w:r w:rsidR="008A3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 มทส. จำนวน 53 คน คิดเป็นร้อยละ 59.55</w:t>
      </w:r>
      <w:r w:rsidRPr="008A3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ผู้ตอบแบบสอบถามส่วนใหญ่ใช้บริการห้อง</w:t>
      </w:r>
      <w:r w:rsidRPr="008A3C34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เสริมสร้าง</w:t>
      </w:r>
      <w:r w:rsidR="008A3C34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กล้ามเนื้อ จำนวน 60 คน คิดเป็นร้อยละ 33.9</w:t>
      </w:r>
      <w:r w:rsidRPr="008A3C34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ช่วงเวลาที่มาใช้บริการมากที่สุดเป็นช่วงเย็น เวลา 17.00 </w:t>
      </w:r>
      <w:r w:rsidRPr="008A3C34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–</w:t>
      </w:r>
      <w:r w:rsidRPr="008A3C34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20.00 น.</w:t>
      </w:r>
      <w:r w:rsidR="008A3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76</w:t>
      </w:r>
      <w:r w:rsidRPr="008A3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</w:t>
      </w:r>
      <w:r w:rsidR="008A3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 85.4</w:t>
      </w:r>
    </w:p>
    <w:p w:rsidR="002E350F" w:rsidRDefault="002E350F">
      <w:pPr>
        <w:rPr>
          <w:rFonts w:ascii="TH SarabunPSK" w:hAnsi="TH SarabunPSK" w:cs="TH SarabunPSK"/>
          <w:sz w:val="32"/>
          <w:szCs w:val="32"/>
        </w:rPr>
      </w:pPr>
    </w:p>
    <w:p w:rsidR="002E350F" w:rsidRPr="00473521" w:rsidRDefault="002E350F">
      <w:pPr>
        <w:rPr>
          <w:rFonts w:ascii="TH SarabunPSK" w:hAnsi="TH SarabunPSK" w:cs="TH SarabunPSK"/>
          <w:b/>
          <w:bCs/>
          <w:sz w:val="32"/>
          <w:szCs w:val="32"/>
        </w:rPr>
      </w:pPr>
      <w:r w:rsidRPr="0047352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ระดับความพึงพอใจต่อการให้บริการของสถานกีฬาและสุขภาพ</w:t>
      </w:r>
    </w:p>
    <w:p w:rsidR="002E350F" w:rsidRPr="002E350F" w:rsidRDefault="002E350F" w:rsidP="00191F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F8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91F82">
        <w:rPr>
          <w:rFonts w:ascii="TH SarabunPSK" w:hAnsi="TH SarabunPSK" w:cs="TH SarabunPSK"/>
          <w:spacing w:val="-10"/>
          <w:sz w:val="32"/>
          <w:szCs w:val="32"/>
          <w:cs/>
        </w:rPr>
        <w:t>การวิเคราะห์ข้อมูลประเมินความพึงพอใจต่อการให้บริการของสถานกี</w:t>
      </w:r>
      <w:r w:rsidR="008A3C34">
        <w:rPr>
          <w:rFonts w:ascii="TH SarabunPSK" w:hAnsi="TH SarabunPSK" w:cs="TH SarabunPSK"/>
          <w:spacing w:val="-10"/>
          <w:sz w:val="32"/>
          <w:szCs w:val="32"/>
          <w:cs/>
        </w:rPr>
        <w:t xml:space="preserve">ฬาและสุขภาพ ประจำปีการศึกษา 2560  </w:t>
      </w:r>
      <w:r w:rsidR="00191F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350F">
        <w:rPr>
          <w:rFonts w:ascii="TH SarabunPSK" w:hAnsi="TH SarabunPSK" w:cs="TH SarabunPSK"/>
          <w:sz w:val="32"/>
          <w:szCs w:val="32"/>
          <w:cs/>
        </w:rPr>
        <w:t>ใช้เกณฑ์ในการวิเคราะห์ระดับความพึงพอใจและแปลผลข้อมูล ดังนี้</w:t>
      </w:r>
    </w:p>
    <w:p w:rsidR="002E350F" w:rsidRPr="002E350F" w:rsidRDefault="002E350F" w:rsidP="002E350F">
      <w:pPr>
        <w:pStyle w:val="Default"/>
        <w:rPr>
          <w:rFonts w:ascii="TH SarabunPSK" w:hAnsi="TH SarabunPSK" w:cs="TH SarabunPSK"/>
          <w:sz w:val="32"/>
          <w:szCs w:val="32"/>
        </w:rPr>
      </w:pPr>
      <w:r w:rsidRPr="002E35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350F">
        <w:rPr>
          <w:rFonts w:ascii="TH SarabunPSK" w:hAnsi="TH SarabunPSK" w:cs="TH SarabunPSK"/>
          <w:sz w:val="32"/>
          <w:szCs w:val="32"/>
          <w:cs/>
        </w:rPr>
        <w:t>ค่าเฉลี่ยตั้งแต่</w:t>
      </w:r>
      <w:r w:rsidRPr="002E350F">
        <w:rPr>
          <w:rFonts w:ascii="TH SarabunPSK" w:hAnsi="TH SarabunPSK" w:cs="TH SarabunPSK"/>
          <w:sz w:val="32"/>
          <w:szCs w:val="32"/>
        </w:rPr>
        <w:t xml:space="preserve"> 4</w:t>
      </w:r>
      <w:r w:rsidRPr="002E350F">
        <w:rPr>
          <w:rFonts w:ascii="TH SarabunPSK" w:hAnsi="TH SarabunPSK" w:cs="TH SarabunPSK"/>
          <w:sz w:val="32"/>
          <w:szCs w:val="32"/>
          <w:cs/>
        </w:rPr>
        <w:t>.</w:t>
      </w:r>
      <w:r w:rsidRPr="002E350F">
        <w:rPr>
          <w:rFonts w:ascii="TH SarabunPSK" w:hAnsi="TH SarabunPSK" w:cs="TH SarabunPSK"/>
          <w:sz w:val="32"/>
          <w:szCs w:val="32"/>
        </w:rPr>
        <w:t xml:space="preserve">50 </w:t>
      </w:r>
      <w:r w:rsidRPr="002E350F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  <w:r w:rsidR="0065286E">
        <w:rPr>
          <w:rFonts w:ascii="TH SarabunPSK" w:hAnsi="TH SarabunPSK" w:cs="TH SarabunPSK"/>
          <w:sz w:val="32"/>
          <w:szCs w:val="32"/>
          <w:cs/>
        </w:rPr>
        <w:tab/>
      </w:r>
      <w:r w:rsidRPr="002E350F">
        <w:rPr>
          <w:rFonts w:ascii="TH SarabunPSK" w:hAnsi="TH SarabunPSK" w:cs="TH SarabunPSK"/>
          <w:sz w:val="32"/>
          <w:szCs w:val="32"/>
          <w:cs/>
        </w:rPr>
        <w:t xml:space="preserve">หมายถึง มีความพึงพอใจในระดับมากที่สุด </w:t>
      </w:r>
    </w:p>
    <w:p w:rsidR="002E350F" w:rsidRPr="002E350F" w:rsidRDefault="002E350F" w:rsidP="002E350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E350F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2E350F">
        <w:rPr>
          <w:rFonts w:ascii="TH SarabunPSK" w:hAnsi="TH SarabunPSK" w:cs="TH SarabunPSK"/>
          <w:sz w:val="32"/>
          <w:szCs w:val="32"/>
        </w:rPr>
        <w:t xml:space="preserve"> 3</w:t>
      </w:r>
      <w:r w:rsidRPr="002E350F">
        <w:rPr>
          <w:rFonts w:ascii="TH SarabunPSK" w:hAnsi="TH SarabunPSK" w:cs="TH SarabunPSK"/>
          <w:sz w:val="32"/>
          <w:szCs w:val="32"/>
          <w:cs/>
        </w:rPr>
        <w:t>.</w:t>
      </w:r>
      <w:r w:rsidRPr="002E350F">
        <w:rPr>
          <w:rFonts w:ascii="TH SarabunPSK" w:hAnsi="TH SarabunPSK" w:cs="TH SarabunPSK"/>
          <w:sz w:val="32"/>
          <w:szCs w:val="32"/>
        </w:rPr>
        <w:t>50</w:t>
      </w:r>
      <w:r w:rsidR="007476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350F">
        <w:rPr>
          <w:rFonts w:ascii="TH SarabunPSK" w:hAnsi="TH SarabunPSK" w:cs="TH SarabunPSK"/>
          <w:sz w:val="32"/>
          <w:szCs w:val="32"/>
          <w:cs/>
        </w:rPr>
        <w:t>–</w:t>
      </w:r>
      <w:r w:rsidR="007476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350F">
        <w:rPr>
          <w:rFonts w:ascii="TH SarabunPSK" w:hAnsi="TH SarabunPSK" w:cs="TH SarabunPSK"/>
          <w:sz w:val="32"/>
          <w:szCs w:val="32"/>
        </w:rPr>
        <w:t>4</w:t>
      </w:r>
      <w:r w:rsidRPr="002E350F">
        <w:rPr>
          <w:rFonts w:ascii="TH SarabunPSK" w:hAnsi="TH SarabunPSK" w:cs="TH SarabunPSK"/>
          <w:sz w:val="32"/>
          <w:szCs w:val="32"/>
          <w:cs/>
        </w:rPr>
        <w:t>.</w:t>
      </w:r>
      <w:r w:rsidRPr="002E350F">
        <w:rPr>
          <w:rFonts w:ascii="TH SarabunPSK" w:hAnsi="TH SarabunPSK" w:cs="TH SarabunPSK"/>
          <w:sz w:val="32"/>
          <w:szCs w:val="32"/>
        </w:rPr>
        <w:t xml:space="preserve">49 </w:t>
      </w:r>
      <w:r w:rsidR="0008460B">
        <w:rPr>
          <w:rFonts w:ascii="TH SarabunPSK" w:hAnsi="TH SarabunPSK" w:cs="TH SarabunPSK"/>
          <w:sz w:val="32"/>
          <w:szCs w:val="32"/>
          <w:cs/>
        </w:rPr>
        <w:tab/>
      </w:r>
      <w:r w:rsidR="0065286E">
        <w:rPr>
          <w:rFonts w:ascii="TH SarabunPSK" w:hAnsi="TH SarabunPSK" w:cs="TH SarabunPSK"/>
          <w:sz w:val="32"/>
          <w:szCs w:val="32"/>
          <w:cs/>
        </w:rPr>
        <w:tab/>
      </w:r>
      <w:r w:rsidRPr="002E350F">
        <w:rPr>
          <w:rFonts w:ascii="TH SarabunPSK" w:hAnsi="TH SarabunPSK" w:cs="TH SarabunPSK"/>
          <w:sz w:val="32"/>
          <w:szCs w:val="32"/>
          <w:cs/>
        </w:rPr>
        <w:t xml:space="preserve">หมายถึง มีความพึงพอใจในระดับมาก </w:t>
      </w:r>
    </w:p>
    <w:p w:rsidR="002E350F" w:rsidRPr="002E350F" w:rsidRDefault="002E350F" w:rsidP="002E350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E350F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2E350F">
        <w:rPr>
          <w:rFonts w:ascii="TH SarabunPSK" w:hAnsi="TH SarabunPSK" w:cs="TH SarabunPSK"/>
          <w:sz w:val="32"/>
          <w:szCs w:val="32"/>
        </w:rPr>
        <w:t xml:space="preserve"> 2</w:t>
      </w:r>
      <w:r w:rsidRPr="002E350F">
        <w:rPr>
          <w:rFonts w:ascii="TH SarabunPSK" w:hAnsi="TH SarabunPSK" w:cs="TH SarabunPSK"/>
          <w:sz w:val="32"/>
          <w:szCs w:val="32"/>
          <w:cs/>
        </w:rPr>
        <w:t>.</w:t>
      </w:r>
      <w:r w:rsidRPr="002E350F">
        <w:rPr>
          <w:rFonts w:ascii="TH SarabunPSK" w:hAnsi="TH SarabunPSK" w:cs="TH SarabunPSK"/>
          <w:sz w:val="32"/>
          <w:szCs w:val="32"/>
        </w:rPr>
        <w:t>50</w:t>
      </w:r>
      <w:r w:rsidR="007476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350F">
        <w:rPr>
          <w:rFonts w:ascii="TH SarabunPSK" w:hAnsi="TH SarabunPSK" w:cs="TH SarabunPSK"/>
          <w:sz w:val="32"/>
          <w:szCs w:val="32"/>
          <w:cs/>
        </w:rPr>
        <w:t>–</w:t>
      </w:r>
      <w:r w:rsidR="007476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350F">
        <w:rPr>
          <w:rFonts w:ascii="TH SarabunPSK" w:hAnsi="TH SarabunPSK" w:cs="TH SarabunPSK"/>
          <w:sz w:val="32"/>
          <w:szCs w:val="32"/>
        </w:rPr>
        <w:t>3</w:t>
      </w:r>
      <w:r w:rsidRPr="002E350F">
        <w:rPr>
          <w:rFonts w:ascii="TH SarabunPSK" w:hAnsi="TH SarabunPSK" w:cs="TH SarabunPSK"/>
          <w:sz w:val="32"/>
          <w:szCs w:val="32"/>
          <w:cs/>
        </w:rPr>
        <w:t>.</w:t>
      </w:r>
      <w:r w:rsidRPr="002E350F">
        <w:rPr>
          <w:rFonts w:ascii="TH SarabunPSK" w:hAnsi="TH SarabunPSK" w:cs="TH SarabunPSK"/>
          <w:sz w:val="32"/>
          <w:szCs w:val="32"/>
        </w:rPr>
        <w:t xml:space="preserve">49 </w:t>
      </w:r>
      <w:r w:rsidR="0008460B">
        <w:rPr>
          <w:rFonts w:ascii="TH SarabunPSK" w:hAnsi="TH SarabunPSK" w:cs="TH SarabunPSK"/>
          <w:sz w:val="32"/>
          <w:szCs w:val="32"/>
          <w:cs/>
        </w:rPr>
        <w:tab/>
      </w:r>
      <w:r w:rsidR="0065286E">
        <w:rPr>
          <w:rFonts w:ascii="TH SarabunPSK" w:hAnsi="TH SarabunPSK" w:cs="TH SarabunPSK"/>
          <w:sz w:val="32"/>
          <w:szCs w:val="32"/>
          <w:cs/>
        </w:rPr>
        <w:tab/>
      </w:r>
      <w:r w:rsidRPr="002E350F">
        <w:rPr>
          <w:rFonts w:ascii="TH SarabunPSK" w:hAnsi="TH SarabunPSK" w:cs="TH SarabunPSK"/>
          <w:sz w:val="32"/>
          <w:szCs w:val="32"/>
          <w:cs/>
        </w:rPr>
        <w:t xml:space="preserve">หมายถึง มีความพึงพอใจในระดับปานกลาง </w:t>
      </w:r>
    </w:p>
    <w:p w:rsidR="002E350F" w:rsidRPr="002E350F" w:rsidRDefault="002E350F" w:rsidP="002E350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E350F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2E350F">
        <w:rPr>
          <w:rFonts w:ascii="TH SarabunPSK" w:hAnsi="TH SarabunPSK" w:cs="TH SarabunPSK"/>
          <w:sz w:val="32"/>
          <w:szCs w:val="32"/>
        </w:rPr>
        <w:t xml:space="preserve"> 1</w:t>
      </w:r>
      <w:r w:rsidRPr="002E350F">
        <w:rPr>
          <w:rFonts w:ascii="TH SarabunPSK" w:hAnsi="TH SarabunPSK" w:cs="TH SarabunPSK"/>
          <w:sz w:val="32"/>
          <w:szCs w:val="32"/>
          <w:cs/>
        </w:rPr>
        <w:t>.</w:t>
      </w:r>
      <w:r w:rsidRPr="002E350F">
        <w:rPr>
          <w:rFonts w:ascii="TH SarabunPSK" w:hAnsi="TH SarabunPSK" w:cs="TH SarabunPSK"/>
          <w:sz w:val="32"/>
          <w:szCs w:val="32"/>
        </w:rPr>
        <w:t>50</w:t>
      </w:r>
      <w:r w:rsidR="007476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350F">
        <w:rPr>
          <w:rFonts w:ascii="TH SarabunPSK" w:hAnsi="TH SarabunPSK" w:cs="TH SarabunPSK"/>
          <w:sz w:val="32"/>
          <w:szCs w:val="32"/>
          <w:cs/>
        </w:rPr>
        <w:t>–</w:t>
      </w:r>
      <w:r w:rsidR="007476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350F">
        <w:rPr>
          <w:rFonts w:ascii="TH SarabunPSK" w:hAnsi="TH SarabunPSK" w:cs="TH SarabunPSK"/>
          <w:sz w:val="32"/>
          <w:szCs w:val="32"/>
        </w:rPr>
        <w:t>2</w:t>
      </w:r>
      <w:r w:rsidRPr="002E350F">
        <w:rPr>
          <w:rFonts w:ascii="TH SarabunPSK" w:hAnsi="TH SarabunPSK" w:cs="TH SarabunPSK"/>
          <w:sz w:val="32"/>
          <w:szCs w:val="32"/>
          <w:cs/>
        </w:rPr>
        <w:t>.</w:t>
      </w:r>
      <w:r w:rsidRPr="002E350F">
        <w:rPr>
          <w:rFonts w:ascii="TH SarabunPSK" w:hAnsi="TH SarabunPSK" w:cs="TH SarabunPSK"/>
          <w:sz w:val="32"/>
          <w:szCs w:val="32"/>
        </w:rPr>
        <w:t xml:space="preserve">49 </w:t>
      </w:r>
      <w:r w:rsidR="0008460B">
        <w:rPr>
          <w:rFonts w:ascii="TH SarabunPSK" w:hAnsi="TH SarabunPSK" w:cs="TH SarabunPSK"/>
          <w:sz w:val="32"/>
          <w:szCs w:val="32"/>
          <w:cs/>
        </w:rPr>
        <w:tab/>
      </w:r>
      <w:r w:rsidR="0065286E">
        <w:rPr>
          <w:rFonts w:ascii="TH SarabunPSK" w:hAnsi="TH SarabunPSK" w:cs="TH SarabunPSK"/>
          <w:sz w:val="32"/>
          <w:szCs w:val="32"/>
          <w:cs/>
        </w:rPr>
        <w:tab/>
      </w:r>
      <w:r w:rsidRPr="002E350F">
        <w:rPr>
          <w:rFonts w:ascii="TH SarabunPSK" w:hAnsi="TH SarabunPSK" w:cs="TH SarabunPSK"/>
          <w:sz w:val="32"/>
          <w:szCs w:val="32"/>
          <w:cs/>
        </w:rPr>
        <w:t xml:space="preserve">หมายถึง มีความพึงพอใจในระดับน้อย </w:t>
      </w:r>
    </w:p>
    <w:p w:rsidR="002E350F" w:rsidRDefault="002E350F" w:rsidP="002E350F">
      <w:pPr>
        <w:ind w:firstLine="720"/>
        <w:rPr>
          <w:rFonts w:ascii="TH SarabunPSK" w:hAnsi="TH SarabunPSK" w:cs="TH SarabunPSK"/>
          <w:sz w:val="32"/>
          <w:szCs w:val="32"/>
        </w:rPr>
      </w:pPr>
      <w:r w:rsidRPr="002E350F">
        <w:rPr>
          <w:rFonts w:ascii="TH SarabunPSK" w:hAnsi="TH SarabunPSK" w:cs="TH SarabunPSK"/>
          <w:sz w:val="32"/>
          <w:szCs w:val="32"/>
          <w:cs/>
        </w:rPr>
        <w:t>ค่าเฉลี่ยต่</w:t>
      </w:r>
      <w:r w:rsidR="0065286E">
        <w:rPr>
          <w:rFonts w:ascii="TH SarabunPSK" w:hAnsi="TH SarabunPSK" w:cs="TH SarabunPSK" w:hint="cs"/>
          <w:sz w:val="32"/>
          <w:szCs w:val="32"/>
          <w:cs/>
        </w:rPr>
        <w:t>ำ</w:t>
      </w:r>
      <w:r w:rsidRPr="002E350F">
        <w:rPr>
          <w:rFonts w:ascii="TH SarabunPSK" w:hAnsi="TH SarabunPSK" w:cs="TH SarabunPSK"/>
          <w:sz w:val="32"/>
          <w:szCs w:val="32"/>
          <w:cs/>
        </w:rPr>
        <w:t>กว่า</w:t>
      </w:r>
      <w:r w:rsidRPr="002E350F">
        <w:rPr>
          <w:rFonts w:ascii="TH SarabunPSK" w:hAnsi="TH SarabunPSK" w:cs="TH SarabunPSK"/>
          <w:sz w:val="32"/>
          <w:szCs w:val="32"/>
        </w:rPr>
        <w:t xml:space="preserve"> 1</w:t>
      </w:r>
      <w:r w:rsidRPr="002E350F">
        <w:rPr>
          <w:rFonts w:ascii="TH SarabunPSK" w:hAnsi="TH SarabunPSK" w:cs="TH SarabunPSK"/>
          <w:sz w:val="32"/>
          <w:szCs w:val="32"/>
          <w:cs/>
        </w:rPr>
        <w:t>.</w:t>
      </w:r>
      <w:r w:rsidRPr="002E350F">
        <w:rPr>
          <w:rFonts w:ascii="TH SarabunPSK" w:hAnsi="TH SarabunPSK" w:cs="TH SarabunPSK"/>
          <w:sz w:val="32"/>
          <w:szCs w:val="32"/>
        </w:rPr>
        <w:t xml:space="preserve">50 </w:t>
      </w:r>
      <w:r w:rsidR="0008460B">
        <w:rPr>
          <w:rFonts w:ascii="TH SarabunPSK" w:hAnsi="TH SarabunPSK" w:cs="TH SarabunPSK"/>
          <w:sz w:val="32"/>
          <w:szCs w:val="32"/>
          <w:cs/>
        </w:rPr>
        <w:tab/>
      </w:r>
      <w:r w:rsidR="0065286E">
        <w:rPr>
          <w:rFonts w:ascii="TH SarabunPSK" w:hAnsi="TH SarabunPSK" w:cs="TH SarabunPSK"/>
          <w:sz w:val="32"/>
          <w:szCs w:val="32"/>
          <w:cs/>
        </w:rPr>
        <w:tab/>
      </w:r>
      <w:r w:rsidRPr="002E350F">
        <w:rPr>
          <w:rFonts w:ascii="TH SarabunPSK" w:hAnsi="TH SarabunPSK" w:cs="TH SarabunPSK"/>
          <w:sz w:val="32"/>
          <w:szCs w:val="32"/>
          <w:cs/>
        </w:rPr>
        <w:t>หมายถึง มีความพึงพอใจในระดับน้อยที่สุด</w:t>
      </w:r>
    </w:p>
    <w:p w:rsidR="00D351AC" w:rsidRDefault="00D351AC" w:rsidP="00D351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928" w:rsidRDefault="00D351AC" w:rsidP="00D351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2 ค่าเฉลี่ยและส่วนเบี่ยงเบนมาตรฐาน ความพึงพอใจต่อการให้บริการของสถานกีฬาและสุขภาพ </w:t>
      </w:r>
    </w:p>
    <w:p w:rsidR="00D351AC" w:rsidRDefault="00D351AC" w:rsidP="00D351AC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ด้านเจ้าหน้าที่ผู้ให้บริการ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941"/>
        <w:gridCol w:w="941"/>
        <w:gridCol w:w="1379"/>
      </w:tblGrid>
      <w:tr w:rsidR="005E0FDA" w:rsidRPr="00D351AC" w:rsidTr="005E0FDA">
        <w:trPr>
          <w:trHeight w:val="288"/>
        </w:trPr>
        <w:tc>
          <w:tcPr>
            <w:tcW w:w="6232" w:type="dxa"/>
            <w:shd w:val="clear" w:color="auto" w:fill="D0CECE" w:themeFill="background2" w:themeFillShade="E6"/>
            <w:noWrap/>
            <w:vAlign w:val="center"/>
            <w:hideMark/>
          </w:tcPr>
          <w:p w:rsidR="005E0FDA" w:rsidRPr="009D2A85" w:rsidRDefault="005E0FDA" w:rsidP="00D351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941" w:type="dxa"/>
            <w:shd w:val="clear" w:color="auto" w:fill="D0CECE" w:themeFill="background2" w:themeFillShade="E6"/>
            <w:noWrap/>
            <w:vAlign w:val="center"/>
            <w:hideMark/>
          </w:tcPr>
          <w:p w:rsidR="005E0FDA" w:rsidRPr="009D2A85" w:rsidRDefault="005E0FDA" w:rsidP="006528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941" w:type="dxa"/>
            <w:shd w:val="clear" w:color="auto" w:fill="D0CECE" w:themeFill="background2" w:themeFillShade="E6"/>
            <w:noWrap/>
            <w:vAlign w:val="center"/>
            <w:hideMark/>
          </w:tcPr>
          <w:p w:rsidR="005E0FDA" w:rsidRPr="009D2A85" w:rsidRDefault="005E0FDA" w:rsidP="006528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D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79" w:type="dxa"/>
            <w:shd w:val="clear" w:color="auto" w:fill="D0CECE" w:themeFill="background2" w:themeFillShade="E6"/>
            <w:vAlign w:val="center"/>
          </w:tcPr>
          <w:p w:rsidR="005E0FDA" w:rsidRPr="009D2A85" w:rsidRDefault="005E0FDA" w:rsidP="006528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ความเพียงพอของจำนวนเจ้าหน้าที่ให้บริการ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3.82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0.87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D5C2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มนุษย์สัมพันธ์ อัธยาศัย ไมตรีของเจ้าหน้าที่ผู้ให้บริการ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3.83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1.01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D5C2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กริยา มารยาท คำพูด วาจา ท่าทางของเจ้าหน้าที่ผู้ให้บริการ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3.85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0.94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D5C2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ความรู้ความสามารถของเจ้าหน้าที่ผู้ให้บริการ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3.90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0.84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D5C2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ความเอาใจใส่ กระตือรือร้น ของเจ้าหน้าที่ผู้ให้บริการ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3.66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1.08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D5C2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65286E" w:rsidRDefault="0065286E" w:rsidP="00D351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51AC" w:rsidRDefault="0065286E" w:rsidP="00D351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 ค่าเฉลี่ยและส่วนเบี่ยงเบนมาตรฐาน ความพึงพอใจต่อการให้บริการของสถานกีฬาและสุขภาพ</w:t>
      </w:r>
    </w:p>
    <w:p w:rsidR="00D351AC" w:rsidRDefault="00D351AC" w:rsidP="00D351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ด้านกระบวนการให้บริการ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960"/>
        <w:gridCol w:w="960"/>
        <w:gridCol w:w="1341"/>
      </w:tblGrid>
      <w:tr w:rsidR="005E0FDA" w:rsidRPr="009D2A85" w:rsidTr="00D5128A">
        <w:trPr>
          <w:trHeight w:val="348"/>
          <w:tblHeader/>
        </w:trPr>
        <w:tc>
          <w:tcPr>
            <w:tcW w:w="6232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960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960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D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341" w:type="dxa"/>
            <w:shd w:val="clear" w:color="auto" w:fill="D0CECE" w:themeFill="background2" w:themeFillShade="E6"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กระบวนการและช่องทางประชาสัมพันธ์การให้บริการ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00C16" w:rsidRPr="009D2A85" w:rsidRDefault="003E4D64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1.10</w:t>
            </w:r>
          </w:p>
        </w:tc>
        <w:tc>
          <w:tcPr>
            <w:tcW w:w="1341" w:type="dxa"/>
          </w:tcPr>
          <w:p w:rsidR="00A00C16" w:rsidRDefault="00A00C16" w:rsidP="00A00C16">
            <w:pPr>
              <w:jc w:val="center"/>
            </w:pPr>
            <w:r w:rsidRPr="00A1463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 ขั้นตอน และวิธีการให้บริการ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1.04</w:t>
            </w:r>
          </w:p>
        </w:tc>
        <w:tc>
          <w:tcPr>
            <w:tcW w:w="1341" w:type="dxa"/>
          </w:tcPr>
          <w:p w:rsidR="00A00C16" w:rsidRDefault="00A00C16" w:rsidP="00A00C16">
            <w:pPr>
              <w:jc w:val="center"/>
            </w:pPr>
            <w:r w:rsidRPr="00A1463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ความสม่ำเสมอของการให้บริการทั้งในและนอกเวลาทำการ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1.11</w:t>
            </w:r>
          </w:p>
        </w:tc>
        <w:tc>
          <w:tcPr>
            <w:tcW w:w="1341" w:type="dxa"/>
          </w:tcPr>
          <w:p w:rsidR="00A00C16" w:rsidRDefault="00A00C16" w:rsidP="00A00C16">
            <w:pPr>
              <w:jc w:val="center"/>
            </w:pPr>
            <w:r w:rsidRPr="00A1463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ความถูกต้อง สะดวก ความรวดเร็วในการให้บริการ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0.89</w:t>
            </w:r>
          </w:p>
        </w:tc>
        <w:tc>
          <w:tcPr>
            <w:tcW w:w="1341" w:type="dxa"/>
          </w:tcPr>
          <w:p w:rsidR="00A00C16" w:rsidRDefault="00A00C16" w:rsidP="00A00C16">
            <w:pPr>
              <w:jc w:val="center"/>
            </w:pPr>
            <w:r w:rsidRPr="00A1463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E0FDA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5E0FDA" w:rsidRPr="009D2A85" w:rsidRDefault="005E0FDA" w:rsidP="005E0FD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สภาพแวดล้อมและบรรยากาศของการให้บริการ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E0FDA" w:rsidRPr="009D2A85" w:rsidRDefault="000469C9" w:rsidP="005E0F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3.87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E0FDA" w:rsidRPr="009D2A85" w:rsidRDefault="000469C9" w:rsidP="005E0F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0.91</w:t>
            </w:r>
          </w:p>
        </w:tc>
        <w:tc>
          <w:tcPr>
            <w:tcW w:w="1341" w:type="dxa"/>
          </w:tcPr>
          <w:p w:rsidR="005E0FDA" w:rsidRDefault="00A00C16" w:rsidP="005E0FDA">
            <w:pPr>
              <w:jc w:val="center"/>
            </w:pPr>
            <w:r w:rsidRPr="002E350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D351AC" w:rsidRPr="002E350F" w:rsidRDefault="00D351AC" w:rsidP="00D351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286E" w:rsidRDefault="0065286E" w:rsidP="0065286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4 ค่าเฉลี่ยและส่วนเบี่ยงเบนมาตรฐาน ความพึงพอใจต่อการให้บริการของสถานกีฬาและสุขภาพ</w:t>
      </w:r>
    </w:p>
    <w:p w:rsidR="002E350F" w:rsidRDefault="00D351AC" w:rsidP="002E3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ด้านระบบการให้บริการ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941"/>
        <w:gridCol w:w="941"/>
        <w:gridCol w:w="1379"/>
      </w:tblGrid>
      <w:tr w:rsidR="005E0FDA" w:rsidRPr="009D2A85" w:rsidTr="005E0FDA">
        <w:trPr>
          <w:trHeight w:val="348"/>
        </w:trPr>
        <w:tc>
          <w:tcPr>
            <w:tcW w:w="6232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D351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941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652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  <w:tc>
          <w:tcPr>
            <w:tcW w:w="941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652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</w:p>
        </w:tc>
        <w:tc>
          <w:tcPr>
            <w:tcW w:w="1379" w:type="dxa"/>
            <w:shd w:val="clear" w:color="auto" w:fill="D0CECE" w:themeFill="background2" w:themeFillShade="E6"/>
            <w:vAlign w:val="center"/>
          </w:tcPr>
          <w:p w:rsidR="005E0FDA" w:rsidRPr="005E0FDA" w:rsidRDefault="005E0FDA" w:rsidP="00652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0F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ระบบการเข้าใช้บริการ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3.71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1.06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B17E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5E0FDA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ระบบการดูแลความปลอดภัยในการออกกำลังกายและเล่นกีฬา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3.69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1.01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B17E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ระบบการจอง การยืมและการคืนอุปกรณ์และวัสดุกีฬา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3.56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0.98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B17E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5E0FDA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ระบบสาธารณูปโภคและสิ่งอำนวยความสะดวกอื่น ๆ 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3.78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0.90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B17E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ระบบการให้ความรู้ ข่าวสารและข้อมูลด้านกีฬาและการออกกำลังกาย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3.64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0.99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5B17E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D351AC" w:rsidRDefault="00D351AC" w:rsidP="002E350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0928" w:rsidRDefault="0065286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5 ค่าเฉลี่ยและส่วนเบี่ยงเบนมาตรฐาน ความพึงพอใจต่อการให้บริการของสถานกีฬาและสุขภาพ </w:t>
      </w:r>
    </w:p>
    <w:p w:rsidR="002E350F" w:rsidRPr="00D351AC" w:rsidRDefault="00D35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351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ด้านสถานที่ อุปกรณ์ออกกำลังกาย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941"/>
        <w:gridCol w:w="941"/>
        <w:gridCol w:w="1379"/>
      </w:tblGrid>
      <w:tr w:rsidR="005E0FDA" w:rsidRPr="009D2A85" w:rsidTr="005E0FDA">
        <w:trPr>
          <w:trHeight w:val="348"/>
        </w:trPr>
        <w:tc>
          <w:tcPr>
            <w:tcW w:w="6232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941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941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1379" w:type="dxa"/>
            <w:shd w:val="clear" w:color="auto" w:fill="D0CECE" w:themeFill="background2" w:themeFillShade="E6"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ความสะอาดและความพร้อมใช้ของสถานที่ให้บริการ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3.96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0.75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B4029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ความพอเพียงของสถานที่และอุปกรณ์ให้บริการ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3.78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0.97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B4029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0C16" w:rsidRPr="009D2A85" w:rsidTr="005E0FDA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</w:tcPr>
          <w:p w:rsidR="00A00C16" w:rsidRPr="009D2A85" w:rsidRDefault="00A00C16" w:rsidP="00A00C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ความเพียงพอและความหลากหลายของกิจกรรมให้บริการ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3.58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A00C16" w:rsidRPr="009D2A85" w:rsidRDefault="000469C9" w:rsidP="00A00C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1.09</w:t>
            </w:r>
          </w:p>
        </w:tc>
        <w:tc>
          <w:tcPr>
            <w:tcW w:w="1379" w:type="dxa"/>
          </w:tcPr>
          <w:p w:rsidR="00A00C16" w:rsidRDefault="00A00C16" w:rsidP="00A00C16">
            <w:pPr>
              <w:jc w:val="center"/>
            </w:pPr>
            <w:r w:rsidRPr="00B4029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469C9" w:rsidRPr="009D2A85" w:rsidTr="00144D2E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0469C9" w:rsidRPr="009D2A85" w:rsidRDefault="000469C9" w:rsidP="000469C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มาตรฐานและประสิทธิภาพของเครื่องมือและอุปกรณ์กีฬาและการออกกำลังกาย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469C9" w:rsidRPr="009D2A85" w:rsidRDefault="000469C9" w:rsidP="000469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3.85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469C9" w:rsidRPr="009D2A85" w:rsidRDefault="000469C9" w:rsidP="000469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0.83</w:t>
            </w:r>
          </w:p>
        </w:tc>
        <w:tc>
          <w:tcPr>
            <w:tcW w:w="1379" w:type="dxa"/>
          </w:tcPr>
          <w:p w:rsidR="000469C9" w:rsidRDefault="000469C9" w:rsidP="000469C9">
            <w:pPr>
              <w:jc w:val="center"/>
            </w:pPr>
            <w:r w:rsidRPr="00B4029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469C9" w:rsidRPr="009D2A85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0469C9" w:rsidRPr="009D2A85" w:rsidRDefault="000469C9" w:rsidP="000469C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ความเหมาะของสภาพแวดล้อมโดยรวม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469C9" w:rsidRPr="009D2A85" w:rsidRDefault="000469C9" w:rsidP="000469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3.90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0469C9" w:rsidRPr="009D2A85" w:rsidRDefault="000469C9" w:rsidP="000469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0.83</w:t>
            </w:r>
          </w:p>
        </w:tc>
        <w:tc>
          <w:tcPr>
            <w:tcW w:w="1379" w:type="dxa"/>
          </w:tcPr>
          <w:p w:rsidR="000469C9" w:rsidRDefault="000469C9" w:rsidP="000469C9">
            <w:pPr>
              <w:jc w:val="center"/>
            </w:pPr>
            <w:r w:rsidRPr="00B4029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D351AC" w:rsidRDefault="00D351AC">
      <w:pPr>
        <w:rPr>
          <w:rFonts w:ascii="TH SarabunPSK" w:hAnsi="TH SarabunPSK" w:cs="TH SarabunPSK"/>
          <w:sz w:val="32"/>
          <w:szCs w:val="32"/>
        </w:rPr>
      </w:pPr>
    </w:p>
    <w:p w:rsidR="003E0928" w:rsidRDefault="0065286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6 ค่าเฉลี่ยและส่วนเบี่ยงเบนมาตรฐาน ความพึงพอใจต่อการให้บริการของสถานกีฬาและสุขภาพ </w:t>
      </w:r>
    </w:p>
    <w:p w:rsidR="00D351AC" w:rsidRPr="00D351AC" w:rsidRDefault="00D35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351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ด้านภาพรวมของการให้บริการ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941"/>
        <w:gridCol w:w="941"/>
        <w:gridCol w:w="1379"/>
      </w:tblGrid>
      <w:tr w:rsidR="005E0FDA" w:rsidRPr="009D2A85" w:rsidTr="005E0FDA">
        <w:trPr>
          <w:trHeight w:val="348"/>
        </w:trPr>
        <w:tc>
          <w:tcPr>
            <w:tcW w:w="6232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941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941" w:type="dxa"/>
            <w:shd w:val="clear" w:color="auto" w:fill="D0CECE" w:themeFill="background2" w:themeFillShade="E6"/>
            <w:noWrap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1379" w:type="dxa"/>
            <w:shd w:val="clear" w:color="auto" w:fill="D0CECE" w:themeFill="background2" w:themeFillShade="E6"/>
            <w:vAlign w:val="center"/>
          </w:tcPr>
          <w:p w:rsidR="005E0FDA" w:rsidRPr="009D2A85" w:rsidRDefault="005E0FDA" w:rsidP="005E0F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E0FDA" w:rsidRPr="005E0FDA" w:rsidTr="000F2E92">
        <w:trPr>
          <w:trHeight w:val="34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5E0FDA" w:rsidRPr="009D2A85" w:rsidRDefault="005E0FDA" w:rsidP="005E0FD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ภาพรวมของการให้บริการของสถานกีฬาและสุขภาพ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5E0FDA" w:rsidRPr="009D2A85" w:rsidRDefault="00A00C16" w:rsidP="005E0F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0C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A00C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0469C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0469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5E0FDA" w:rsidRPr="009D2A85" w:rsidRDefault="00A00C16" w:rsidP="005E0F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0C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A00C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0469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89</w:t>
            </w:r>
          </w:p>
        </w:tc>
        <w:tc>
          <w:tcPr>
            <w:tcW w:w="1379" w:type="dxa"/>
          </w:tcPr>
          <w:p w:rsidR="005E0FDA" w:rsidRPr="005E0FDA" w:rsidRDefault="00A00C16" w:rsidP="005E0F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350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D351AC" w:rsidRPr="002E350F" w:rsidRDefault="00D351AC">
      <w:pPr>
        <w:rPr>
          <w:rFonts w:ascii="TH SarabunPSK" w:hAnsi="TH SarabunPSK" w:cs="TH SarabunPSK"/>
          <w:sz w:val="32"/>
          <w:szCs w:val="32"/>
        </w:rPr>
      </w:pPr>
    </w:p>
    <w:p w:rsidR="00C31645" w:rsidRDefault="008A3C34" w:rsidP="00C316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จากการสรุปผลการตอบแบบสอบถาม</w:t>
      </w:r>
      <w:r w:rsidR="00C31645" w:rsidRPr="00AC4778">
        <w:rPr>
          <w:rFonts w:ascii="TH SarabunPSK" w:hAnsi="TH SarabunPSK" w:cs="TH SarabunPSK" w:hint="cs"/>
          <w:sz w:val="32"/>
          <w:szCs w:val="32"/>
          <w:cs/>
        </w:rPr>
        <w:t xml:space="preserve">ส่วนที่ 2 ระดับความพึงพอใจต่อการให้บริการของสถานกีฬาและสุขภาพ ซึ่งประกอบไปด้วย ด้านเจ้าหน้าที่ผู้ให้บริการ ด้านกระบวนการให้บริการ ด้านระบบการให้บริการ และด้านสถานที่ อุปกรณ์ออกกำลังกายและกีฬา ได้รับคะแนนประเมินระดับความพึงพอใจอยู่ในระดับ </w:t>
      </w:r>
      <w:r w:rsidR="00C31645" w:rsidRPr="008A3C34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มาก</w:t>
      </w:r>
      <w:r w:rsidR="00C31645" w:rsidRPr="00AC4778">
        <w:rPr>
          <w:rFonts w:ascii="TH SarabunPSK" w:hAnsi="TH SarabunPSK" w:cs="TH SarabunPSK" w:hint="cs"/>
          <w:sz w:val="32"/>
          <w:szCs w:val="32"/>
          <w:cs/>
        </w:rPr>
        <w:t xml:space="preserve"> ทุก</w:t>
      </w:r>
      <w:r w:rsidR="007F65C9">
        <w:rPr>
          <w:rFonts w:ascii="TH SarabunPSK" w:hAnsi="TH SarabunPSK" w:cs="TH SarabunPSK" w:hint="cs"/>
          <w:sz w:val="32"/>
          <w:szCs w:val="32"/>
          <w:cs/>
        </w:rPr>
        <w:t>หัว</w:t>
      </w:r>
      <w:r w:rsidR="00C31645" w:rsidRPr="00AC4778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C3164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C31645" w:rsidRPr="00AC4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5C9">
        <w:rPr>
          <w:rFonts w:ascii="TH SarabunPSK" w:hAnsi="TH SarabunPSK" w:cs="TH SarabunPSK" w:hint="cs"/>
          <w:sz w:val="32"/>
          <w:szCs w:val="32"/>
          <w:cs/>
        </w:rPr>
        <w:t xml:space="preserve">        ส่วน</w:t>
      </w:r>
      <w:r w:rsidR="00C31645" w:rsidRPr="00AC4778">
        <w:rPr>
          <w:rFonts w:ascii="TH SarabunPSK" w:hAnsi="TH SarabunPSK" w:cs="TH SarabunPSK" w:hint="cs"/>
          <w:sz w:val="32"/>
          <w:szCs w:val="32"/>
          <w:cs/>
        </w:rPr>
        <w:t xml:space="preserve">ในภาพรวมของการให้บริการของสถานกีฬาและสุขภาพ ผู้ใช้ตอบแบบสอบถามให้คะแนนความพึงพอใจ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3.79</w:t>
      </w:r>
      <w:r w:rsidR="00C31645" w:rsidRPr="00AC4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645" w:rsidRPr="00AC4778">
        <w:rPr>
          <w:rFonts w:ascii="TH SarabunPSK" w:hAnsi="TH SarabunPSK" w:cs="TH SarabunPSK" w:hint="cs"/>
          <w:sz w:val="32"/>
          <w:szCs w:val="32"/>
          <w:cs/>
        </w:rPr>
        <w:t xml:space="preserve">อยู่ในเกณฑ์ระดับ </w:t>
      </w:r>
      <w:r w:rsidR="00C31645" w:rsidRPr="00AC47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มาก </w:t>
      </w:r>
      <w:r w:rsidR="00C31645" w:rsidRPr="00AC47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3938" w:rsidRDefault="00103938" w:rsidP="00C316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03938" w:rsidRDefault="008A20DF" w:rsidP="00103938">
      <w:pPr>
        <w:rPr>
          <w:rFonts w:ascii="TH SarabunPSK" w:hAnsi="TH SarabunPSK" w:cs="TH SarabunPSK"/>
          <w:b/>
          <w:bCs/>
          <w:sz w:val="32"/>
          <w:szCs w:val="32"/>
        </w:rPr>
      </w:pPr>
      <w:r w:rsidRPr="008A20D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ความคิดเห็นเพิ่มเติม</w:t>
      </w:r>
    </w:p>
    <w:p w:rsidR="00176C71" w:rsidRPr="00176C71" w:rsidRDefault="00176C71" w:rsidP="00176C71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76C71">
        <w:rPr>
          <w:rFonts w:ascii="TH SarabunPSK" w:hAnsi="TH SarabunPSK" w:cs="TH SarabunPSK"/>
          <w:sz w:val="32"/>
          <w:szCs w:val="32"/>
          <w:cs/>
        </w:rPr>
        <w:t>อยากมีให้สนามหรืออุปกรณ์กีฬามากกว่านี้</w:t>
      </w:r>
    </w:p>
    <w:p w:rsidR="00176C71" w:rsidRPr="00176C71" w:rsidRDefault="00176C71" w:rsidP="00176C71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76C71">
        <w:rPr>
          <w:rFonts w:ascii="TH SarabunPSK" w:hAnsi="TH SarabunPSK" w:cs="TH SarabunPSK"/>
          <w:sz w:val="32"/>
          <w:szCs w:val="32"/>
          <w:cs/>
        </w:rPr>
        <w:t>อยากให้ย้ายห้องฟิตเนสลงมาที่ชั้น 1 เพราะไม่สะดวกปีนขึ้นไปใช้บริการเพราะอยู่ระหว่างซ่อมหัวเข่า ขึ้นลงยากมาก</w:t>
      </w:r>
      <w:r w:rsidR="003E0928">
        <w:rPr>
          <w:rFonts w:ascii="TH SarabunPSK" w:hAnsi="TH SarabunPSK" w:cs="TH SarabunPSK"/>
          <w:sz w:val="32"/>
          <w:szCs w:val="32"/>
        </w:rPr>
        <w:t xml:space="preserve"> </w:t>
      </w:r>
      <w:r w:rsidRPr="00176C71">
        <w:rPr>
          <w:rFonts w:ascii="TH SarabunPSK" w:hAnsi="TH SarabunPSK" w:cs="TH SarabunPSK"/>
          <w:sz w:val="32"/>
          <w:szCs w:val="32"/>
          <w:cs/>
        </w:rPr>
        <w:t>ๆ</w:t>
      </w:r>
    </w:p>
    <w:p w:rsidR="00176C71" w:rsidRPr="00176C71" w:rsidRDefault="00176C71" w:rsidP="00176C71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76C71">
        <w:rPr>
          <w:rFonts w:ascii="TH SarabunPSK" w:hAnsi="TH SarabunPSK" w:cs="TH SarabunPSK"/>
          <w:sz w:val="32"/>
          <w:szCs w:val="32"/>
          <w:cs/>
        </w:rPr>
        <w:t>ขอให้ปรับปรุงห้องน้ำทุกอาคารให้สะอาดเรียบร้อย อุปกรณ์ภายในห้องน้ำพร้อมใช้งาน</w:t>
      </w:r>
    </w:p>
    <w:p w:rsidR="007311B1" w:rsidRDefault="00176C71" w:rsidP="007311B1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76C71">
        <w:rPr>
          <w:rFonts w:ascii="TH SarabunPSK" w:hAnsi="TH SarabunPSK" w:cs="TH SarabunPSK"/>
          <w:b/>
          <w:bCs/>
          <w:sz w:val="32"/>
          <w:szCs w:val="32"/>
          <w:cs/>
        </w:rPr>
        <w:t>อยากให้มีสนามแบดมินตันเพิ่มขึ้น เพราะเป</w:t>
      </w:r>
      <w:r w:rsidR="003E0928">
        <w:rPr>
          <w:rFonts w:ascii="TH SarabunPSK" w:hAnsi="TH SarabunPSK" w:cs="TH SarabunPSK"/>
          <w:b/>
          <w:bCs/>
          <w:sz w:val="32"/>
          <w:szCs w:val="32"/>
          <w:cs/>
        </w:rPr>
        <w:t xml:space="preserve">็นกีฬาที่คนทั่วไปนิยมเล่น </w:t>
      </w:r>
    </w:p>
    <w:p w:rsidR="007311B1" w:rsidRPr="007311B1" w:rsidRDefault="00176C71" w:rsidP="007311B1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7311B1">
        <w:rPr>
          <w:rFonts w:ascii="TH SarabunPSK" w:hAnsi="TH SarabunPSK" w:cs="TH SarabunPSK"/>
          <w:sz w:val="32"/>
          <w:szCs w:val="32"/>
          <w:cs/>
        </w:rPr>
        <w:t>การชำระเงินค่าสมาชิก ควรให้บริการชำระเงินและสมัครสมาชิก ณ จุด ๆ เดียว</w:t>
      </w:r>
    </w:p>
    <w:p w:rsidR="00176C71" w:rsidRPr="007311B1" w:rsidRDefault="00176C71" w:rsidP="007311B1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311B1">
        <w:rPr>
          <w:rFonts w:ascii="TH SarabunPSK" w:hAnsi="TH SarabunPSK" w:cs="TH SarabunPSK"/>
          <w:b/>
          <w:bCs/>
          <w:sz w:val="32"/>
          <w:szCs w:val="32"/>
          <w:cs/>
        </w:rPr>
        <w:t>มีระบบจัดการสมาชิก และมีระบบให้คำแนะนำโปรแกรมออกกำลังกาย</w:t>
      </w:r>
    </w:p>
    <w:p w:rsidR="00176C71" w:rsidRPr="008A20DF" w:rsidRDefault="00176C71" w:rsidP="001039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20DF" w:rsidRDefault="008A20DF" w:rsidP="008A20DF">
      <w:pPr>
        <w:rPr>
          <w:rFonts w:ascii="TH SarabunPSK" w:hAnsi="TH SarabunPSK" w:cs="TH SarabunPSK"/>
          <w:sz w:val="32"/>
          <w:szCs w:val="32"/>
        </w:rPr>
      </w:pPr>
    </w:p>
    <w:p w:rsidR="008A20DF" w:rsidRDefault="008A20DF" w:rsidP="00103938">
      <w:pPr>
        <w:rPr>
          <w:rFonts w:ascii="TH SarabunPSK" w:hAnsi="TH SarabunPSK" w:cs="TH SarabunPSK"/>
          <w:sz w:val="32"/>
          <w:szCs w:val="32"/>
        </w:rPr>
      </w:pPr>
    </w:p>
    <w:p w:rsidR="009E22C3" w:rsidRPr="00AC4778" w:rsidRDefault="009E22C3" w:rsidP="00103938">
      <w:pPr>
        <w:rPr>
          <w:rFonts w:ascii="TH SarabunPSK" w:hAnsi="TH SarabunPSK" w:cs="TH SarabunPSK"/>
          <w:sz w:val="32"/>
          <w:szCs w:val="32"/>
        </w:rPr>
      </w:pPr>
    </w:p>
    <w:p w:rsidR="006027BA" w:rsidRPr="0065286E" w:rsidRDefault="006027BA">
      <w:pPr>
        <w:rPr>
          <w:rFonts w:ascii="TH SarabunPSK" w:hAnsi="TH SarabunPSK" w:cs="TH SarabunPSK"/>
          <w:b/>
          <w:bCs/>
          <w:sz w:val="28"/>
          <w:szCs w:val="32"/>
        </w:rPr>
      </w:pPr>
    </w:p>
    <w:sectPr w:rsidR="006027BA" w:rsidRPr="0065286E" w:rsidSect="00407F22">
      <w:headerReference w:type="default" r:id="rId7"/>
      <w:pgSz w:w="12240" w:h="15840"/>
      <w:pgMar w:top="993" w:right="1041" w:bottom="1135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18" w:rsidRDefault="00413718" w:rsidP="00407F22">
      <w:r>
        <w:separator/>
      </w:r>
    </w:p>
  </w:endnote>
  <w:endnote w:type="continuationSeparator" w:id="0">
    <w:p w:rsidR="00413718" w:rsidRDefault="00413718" w:rsidP="0040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18" w:rsidRDefault="00413718" w:rsidP="00407F22">
      <w:r>
        <w:separator/>
      </w:r>
    </w:p>
  </w:footnote>
  <w:footnote w:type="continuationSeparator" w:id="0">
    <w:p w:rsidR="00413718" w:rsidRDefault="00413718" w:rsidP="0040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22" w:rsidRPr="00407F22" w:rsidRDefault="00407F22">
    <w:pPr>
      <w:pStyle w:val="Header"/>
      <w:jc w:val="right"/>
      <w:rPr>
        <w:rFonts w:ascii="TH SarabunPSK" w:hAnsi="TH SarabunPSK" w:cs="TH SarabunPSK"/>
        <w:b/>
        <w:bCs/>
      </w:rPr>
    </w:pPr>
    <w:r w:rsidRPr="00407F22">
      <w:rPr>
        <w:b/>
        <w:bCs/>
        <w:szCs w:val="24"/>
        <w:cs/>
      </w:rPr>
      <w:t xml:space="preserve">- </w:t>
    </w:r>
    <w:sdt>
      <w:sdtPr>
        <w:rPr>
          <w:b/>
          <w:bCs/>
        </w:rPr>
        <w:id w:val="-393192967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</w:rPr>
      </w:sdtEndPr>
      <w:sdtContent>
        <w:r w:rsidRPr="00407F22">
          <w:rPr>
            <w:rFonts w:ascii="TH SarabunPSK" w:hAnsi="TH SarabunPSK" w:cs="TH SarabunPSK"/>
            <w:b/>
            <w:bCs/>
          </w:rPr>
          <w:fldChar w:fldCharType="begin"/>
        </w:r>
        <w:r w:rsidRPr="00407F22">
          <w:rPr>
            <w:rFonts w:ascii="TH SarabunPSK" w:hAnsi="TH SarabunPSK" w:cs="TH SarabunPSK"/>
            <w:b/>
            <w:bCs/>
          </w:rPr>
          <w:instrText xml:space="preserve"> PAGE   \</w:instrText>
        </w:r>
        <w:r w:rsidRPr="00407F22">
          <w:rPr>
            <w:rFonts w:ascii="TH SarabunPSK" w:hAnsi="TH SarabunPSK" w:cs="TH SarabunPSK"/>
            <w:b/>
            <w:bCs/>
            <w:szCs w:val="24"/>
            <w:cs/>
          </w:rPr>
          <w:instrText xml:space="preserve">* </w:instrText>
        </w:r>
        <w:r w:rsidRPr="00407F22">
          <w:rPr>
            <w:rFonts w:ascii="TH SarabunPSK" w:hAnsi="TH SarabunPSK" w:cs="TH SarabunPSK"/>
            <w:b/>
            <w:bCs/>
          </w:rPr>
          <w:instrText xml:space="preserve">MERGEFORMAT </w:instrText>
        </w:r>
        <w:r w:rsidRPr="00407F22">
          <w:rPr>
            <w:rFonts w:ascii="TH SarabunPSK" w:hAnsi="TH SarabunPSK" w:cs="TH SarabunPSK"/>
            <w:b/>
            <w:bCs/>
          </w:rPr>
          <w:fldChar w:fldCharType="separate"/>
        </w:r>
        <w:r w:rsidR="003E0928">
          <w:rPr>
            <w:rFonts w:ascii="TH SarabunPSK" w:hAnsi="TH SarabunPSK" w:cs="TH SarabunPSK"/>
            <w:b/>
            <w:bCs/>
            <w:noProof/>
          </w:rPr>
          <w:t>2</w:t>
        </w:r>
        <w:r w:rsidRPr="00407F22">
          <w:rPr>
            <w:rFonts w:ascii="TH SarabunPSK" w:hAnsi="TH SarabunPSK" w:cs="TH SarabunPSK"/>
            <w:b/>
            <w:bCs/>
            <w:noProof/>
          </w:rPr>
          <w:fldChar w:fldCharType="end"/>
        </w:r>
        <w:r w:rsidRPr="00407F22">
          <w:rPr>
            <w:rFonts w:ascii="TH SarabunPSK" w:hAnsi="TH SarabunPSK" w:cs="TH SarabunPSK"/>
            <w:b/>
            <w:bCs/>
            <w:noProof/>
            <w:szCs w:val="24"/>
            <w:cs/>
          </w:rPr>
          <w:t xml:space="preserve"> -</w:t>
        </w:r>
      </w:sdtContent>
    </w:sdt>
  </w:p>
  <w:p w:rsidR="00407F22" w:rsidRDefault="00407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36"/>
    <w:multiLevelType w:val="hybridMultilevel"/>
    <w:tmpl w:val="E128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697"/>
    <w:multiLevelType w:val="hybridMultilevel"/>
    <w:tmpl w:val="4828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0C610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AA5"/>
    <w:multiLevelType w:val="hybridMultilevel"/>
    <w:tmpl w:val="C316C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779"/>
    <w:multiLevelType w:val="hybridMultilevel"/>
    <w:tmpl w:val="B4BAF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03454"/>
    <w:multiLevelType w:val="hybridMultilevel"/>
    <w:tmpl w:val="4AFC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71CDD"/>
    <w:multiLevelType w:val="hybridMultilevel"/>
    <w:tmpl w:val="40F41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6BC1"/>
    <w:multiLevelType w:val="hybridMultilevel"/>
    <w:tmpl w:val="3BA6B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06"/>
    <w:rsid w:val="000469C9"/>
    <w:rsid w:val="0008460B"/>
    <w:rsid w:val="000F2E92"/>
    <w:rsid w:val="00103938"/>
    <w:rsid w:val="00176C71"/>
    <w:rsid w:val="00191F82"/>
    <w:rsid w:val="00264D53"/>
    <w:rsid w:val="002E350F"/>
    <w:rsid w:val="003E0928"/>
    <w:rsid w:val="003E4D64"/>
    <w:rsid w:val="003F71DE"/>
    <w:rsid w:val="00407F22"/>
    <w:rsid w:val="00413718"/>
    <w:rsid w:val="004603C1"/>
    <w:rsid w:val="004645DE"/>
    <w:rsid w:val="00473521"/>
    <w:rsid w:val="00484E06"/>
    <w:rsid w:val="004D65A1"/>
    <w:rsid w:val="004E3627"/>
    <w:rsid w:val="004F7290"/>
    <w:rsid w:val="00522539"/>
    <w:rsid w:val="00526CDA"/>
    <w:rsid w:val="00583EFD"/>
    <w:rsid w:val="005971FE"/>
    <w:rsid w:val="005A24CF"/>
    <w:rsid w:val="005E0FDA"/>
    <w:rsid w:val="006027BA"/>
    <w:rsid w:val="0065286E"/>
    <w:rsid w:val="006F07CB"/>
    <w:rsid w:val="007311B1"/>
    <w:rsid w:val="007476B8"/>
    <w:rsid w:val="007F65C9"/>
    <w:rsid w:val="008601C9"/>
    <w:rsid w:val="008A20DF"/>
    <w:rsid w:val="008A3C34"/>
    <w:rsid w:val="009E22C3"/>
    <w:rsid w:val="00A00C16"/>
    <w:rsid w:val="00A06835"/>
    <w:rsid w:val="00A345E8"/>
    <w:rsid w:val="00AB6D33"/>
    <w:rsid w:val="00B63C55"/>
    <w:rsid w:val="00B90584"/>
    <w:rsid w:val="00C31645"/>
    <w:rsid w:val="00CD3798"/>
    <w:rsid w:val="00CE4CB5"/>
    <w:rsid w:val="00CF7E18"/>
    <w:rsid w:val="00D15EFC"/>
    <w:rsid w:val="00D351AC"/>
    <w:rsid w:val="00D5128A"/>
    <w:rsid w:val="00D92A18"/>
    <w:rsid w:val="00E72A81"/>
    <w:rsid w:val="00E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2ADC6"/>
  <w15:chartTrackingRefBased/>
  <w15:docId w15:val="{BC612309-C194-496E-BEA4-15C2DCB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50F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D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A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07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2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07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F22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9E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CCS</cp:lastModifiedBy>
  <cp:revision>2</cp:revision>
  <cp:lastPrinted>2015-07-13T02:37:00Z</cp:lastPrinted>
  <dcterms:created xsi:type="dcterms:W3CDTF">2018-08-03T06:49:00Z</dcterms:created>
  <dcterms:modified xsi:type="dcterms:W3CDTF">2018-08-03T06:49:00Z</dcterms:modified>
</cp:coreProperties>
</file>