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B25" w:rsidRPr="003B7B25" w:rsidRDefault="003B7B25" w:rsidP="003B7B2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3B7B2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3B7B25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3B7B2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3B7B25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3B7B25" w:rsidRPr="003B7B25" w:rsidRDefault="003B7B25" w:rsidP="003B7B2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3B7B25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3B7B25" w:rsidRDefault="003B7B25" w:rsidP="003B7B25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D18DB">
        <w:rPr>
          <w:rFonts w:ascii="TH SarabunPSK" w:eastAsia="Calibri" w:hAnsi="TH SarabunPSK" w:cs="TH SarabunPSK" w:hint="cs"/>
          <w:sz w:val="32"/>
          <w:szCs w:val="32"/>
          <w:cs/>
        </w:rPr>
        <w:t>งานยานพาหนะ  ส่วนอาคารสถานที่</w:t>
      </w:r>
    </w:p>
    <w:p w:rsidR="003B7B25" w:rsidRPr="0050130A" w:rsidRDefault="003B7B25" w:rsidP="003B7B25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3B7B25" w:rsidRPr="004D18DB" w:rsidRDefault="003B7B25" w:rsidP="003B7B25">
      <w:pPr>
        <w:tabs>
          <w:tab w:val="left" w:pos="567"/>
        </w:tabs>
        <w:contextualSpacing/>
        <w:rPr>
          <w:rFonts w:ascii="TH SarabunPSK" w:eastAsia="Calibri" w:hAnsi="TH SarabunPSK" w:cs="TH SarabunPSK"/>
          <w:spacing w:val="-1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EE1BAF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>การจัดทำคู่มือ การร่างขอบเขตของงาน (</w:t>
      </w:r>
      <w:r w:rsidRPr="00EE1BAF">
        <w:rPr>
          <w:rFonts w:ascii="TH SarabunPSK" w:eastAsia="Calibri" w:hAnsi="TH SarabunPSK" w:cs="TH SarabunPSK"/>
          <w:spacing w:val="-8"/>
          <w:sz w:val="32"/>
          <w:szCs w:val="32"/>
        </w:rPr>
        <w:t>Terms Of  Reference</w:t>
      </w:r>
      <w:r w:rsidRPr="004D18DB">
        <w:rPr>
          <w:rFonts w:ascii="TH SarabunPSK" w:eastAsia="Calibri" w:hAnsi="TH SarabunPSK" w:cs="TH SarabunPSK"/>
          <w:spacing w:val="-10"/>
          <w:sz w:val="32"/>
          <w:szCs w:val="32"/>
        </w:rPr>
        <w:t xml:space="preserve">) </w:t>
      </w:r>
      <w:r w:rsidRPr="004D18DB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:rsidR="003B7B25" w:rsidRPr="004D18DB" w:rsidRDefault="003B7B25" w:rsidP="003B7B25">
      <w:pPr>
        <w:tabs>
          <w:tab w:val="left" w:pos="567"/>
        </w:tabs>
        <w:ind w:left="573"/>
        <w:contextualSpacing/>
        <w:rPr>
          <w:rFonts w:ascii="TH SarabunPSK" w:eastAsia="Calibri" w:hAnsi="TH SarabunPSK" w:cs="TH SarabunPSK"/>
          <w:sz w:val="32"/>
          <w:szCs w:val="32"/>
        </w:rPr>
      </w:pPr>
      <w:r w:rsidRPr="004D18D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      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                     </w:t>
      </w:r>
      <w:r w:rsidRPr="004D18DB">
        <w:rPr>
          <w:rFonts w:ascii="TH SarabunPSK" w:eastAsia="Calibri" w:hAnsi="TH SarabunPSK" w:cs="TH SarabunPSK" w:hint="cs"/>
          <w:sz w:val="32"/>
          <w:szCs w:val="32"/>
          <w:cs/>
        </w:rPr>
        <w:t>การเช่ารถยนต์พร้อมพนักงานขับรถยนต์ของมหาวิทยาลัย</w:t>
      </w:r>
    </w:p>
    <w:p w:rsidR="003B7B25" w:rsidRDefault="003B7B25" w:rsidP="003B7B25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18DB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เทคโนโลยี</w:t>
      </w:r>
      <w:proofErr w:type="spellStart"/>
      <w:r w:rsidRPr="004D18DB">
        <w:rPr>
          <w:rFonts w:ascii="TH SarabunPSK" w:eastAsia="Calibri" w:hAnsi="TH SarabunPSK" w:cs="TH SarabunPSK" w:hint="cs"/>
          <w:sz w:val="32"/>
          <w:szCs w:val="32"/>
          <w:cs/>
        </w:rPr>
        <w:t>สุร</w:t>
      </w:r>
      <w:proofErr w:type="spellEnd"/>
      <w:r w:rsidRPr="004D18DB">
        <w:rPr>
          <w:rFonts w:ascii="TH SarabunPSK" w:eastAsia="Calibri" w:hAnsi="TH SarabunPSK" w:cs="TH SarabunPSK" w:hint="cs"/>
          <w:sz w:val="32"/>
          <w:szCs w:val="32"/>
          <w:cs/>
        </w:rPr>
        <w:t>นารี</w:t>
      </w:r>
    </w:p>
    <w:p w:rsidR="003B7B25" w:rsidRDefault="003B7B25" w:rsidP="003B7B25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3B7B25" w:rsidRPr="00F60071" w:rsidRDefault="003B7B25" w:rsidP="003B7B25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1417"/>
        <w:gridCol w:w="1276"/>
      </w:tblGrid>
      <w:tr w:rsidR="003B7B25" w:rsidRPr="00DC294E" w:rsidTr="003B7B25">
        <w:trPr>
          <w:tblHeader/>
        </w:trPr>
        <w:tc>
          <w:tcPr>
            <w:tcW w:w="6771" w:type="dxa"/>
            <w:vMerge w:val="restart"/>
            <w:shd w:val="clear" w:color="auto" w:fill="auto"/>
            <w:vAlign w:val="center"/>
          </w:tcPr>
          <w:p w:rsidR="003B7B25" w:rsidRPr="00DC294E" w:rsidRDefault="003B7B25" w:rsidP="003B7B25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B7B25" w:rsidRPr="00EF707C" w:rsidRDefault="003B7B25" w:rsidP="003B7B2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3B7B25" w:rsidRPr="00DC294E" w:rsidTr="003B7B25">
        <w:trPr>
          <w:tblHeader/>
        </w:trPr>
        <w:tc>
          <w:tcPr>
            <w:tcW w:w="67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7B25" w:rsidRPr="00DC294E" w:rsidRDefault="003B7B25" w:rsidP="003B7B25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B7B25" w:rsidRPr="00EF707C" w:rsidRDefault="003B7B25" w:rsidP="003B7B2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B7B25" w:rsidRPr="00EF707C" w:rsidRDefault="003B7B25" w:rsidP="003B7B2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3B7B25" w:rsidRPr="00DC294E" w:rsidTr="003B7B25">
        <w:tc>
          <w:tcPr>
            <w:tcW w:w="6771" w:type="dxa"/>
            <w:tcBorders>
              <w:bottom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การกำหนดประเด็นการจัดการความรู้และนิยามความรู้ที่บ่งชี้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กำหนดประเด็นย่อย ๆ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กำหนดนิยามในแต่ละประเด็นอย่างชัดเจน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3B7B25" w:rsidRPr="00DC294E" w:rsidTr="003B7B25">
        <w:tc>
          <w:tcPr>
            <w:tcW w:w="67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การสร้างและแสวงหาความรู้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3B7B25" w:rsidRPr="00DC294E" w:rsidRDefault="003B7B25" w:rsidP="00A77BB8">
            <w:pPr>
              <w:numPr>
                <w:ilvl w:val="0"/>
                <w:numId w:val="3"/>
              </w:numPr>
              <w:tabs>
                <w:tab w:val="left" w:pos="567"/>
                <w:tab w:val="left" w:pos="1134"/>
              </w:tabs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รวบรวมเอกสารที่เกี่ยวข้องกับการใช้รถยนต์ของทางราชการ จาก 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ind w:left="630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กรมบัญชีกลาง และประสบการณ์ของผู้ที่ทำหน้าที่เลขานุการคณะกรรมการ ร่างขอบเขตของงาน (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Terms Of Reference)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การเช่ารถยนต์พร้อมพนักงานขับรถยนต์ของมหาวิทยาลัยเทคโนโลยี</w:t>
            </w:r>
            <w:proofErr w:type="spellStart"/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สุร</w:t>
            </w:r>
            <w:proofErr w:type="spellEnd"/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นารี</w:t>
            </w:r>
          </w:p>
          <w:p w:rsidR="003B7B25" w:rsidRPr="00DC294E" w:rsidRDefault="003B7B25" w:rsidP="00A77BB8">
            <w:pPr>
              <w:numPr>
                <w:ilvl w:val="0"/>
                <w:numId w:val="3"/>
              </w:numPr>
              <w:tabs>
                <w:tab w:val="left" w:pos="567"/>
                <w:tab w:val="left" w:pos="1134"/>
              </w:tabs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ใช้เครื่องมือ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KM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ต่าง ๆ เพื่อรวบรวมความรู้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90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3B7B25" w:rsidRPr="00DC294E" w:rsidTr="003B7B25">
        <w:tc>
          <w:tcPr>
            <w:tcW w:w="67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การจัดการความรู้ให้เป็นระบบ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วิเคราะห์และจำแนกข้อมูลที่ได้ออกเป็นหมวดหมู่ตามประเด็นหลักและ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ประเด็นย่อย ๆ และการจัดเก็บข้อมูลลงตามหมวดหมู่ที่กำหนด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110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3B7B25" w:rsidRPr="00DC294E" w:rsidTr="003B7B25">
        <w:tc>
          <w:tcPr>
            <w:tcW w:w="67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การประมวลผลและกลั่นกรองความรู้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  สังเคราะห์หาความสัมพันธ์ของข้อมูลที่ได้ และจัดรูปแบบ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การนำเสนอที่เข้าใจง่าย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130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3B7B25" w:rsidRPr="00DC294E" w:rsidTr="003B7B25">
        <w:tc>
          <w:tcPr>
            <w:tcW w:w="6771" w:type="dxa"/>
            <w:tcBorders>
              <w:bottom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5 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การเข้าถึงความรู้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 นำความรู้ที่ได้ไปใช้ในการปฏิบัติงานจริง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150 วัน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3B7B25" w:rsidRPr="00DC294E" w:rsidTr="003B7B25">
        <w:trPr>
          <w:trHeight w:val="1345"/>
        </w:trPr>
        <w:tc>
          <w:tcPr>
            <w:tcW w:w="67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 แลกเปลี่ยนเรียนรู้ทั้งภายในและภายนอกส่วนอาคารสถานที่</w:t>
            </w: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3B7B25" w:rsidRPr="00DC294E" w:rsidTr="003B7B25">
        <w:tc>
          <w:tcPr>
            <w:tcW w:w="6771" w:type="dxa"/>
            <w:tcBorders>
              <w:top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การเรียนรู้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1.  ประเมินผลความสำเร็จในการนำความรู้ที่ได้ไปใช้ประโยชน์</w:t>
            </w: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shd w:val="clear" w:color="auto" w:fill="auto"/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3B7B25" w:rsidRPr="00DC294E" w:rsidRDefault="003B7B25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</w:tbl>
    <w:p w:rsidR="003B7B25" w:rsidRPr="003B7B25" w:rsidRDefault="003B7B25" w:rsidP="003B7B25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3B7B25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3B7B25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3B7B25" w:rsidRPr="003B7B25" w:rsidRDefault="003B7B25" w:rsidP="003B7B2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B7B25" w:rsidRPr="003B7B25" w:rsidRDefault="003B7B25" w:rsidP="003B7B25">
      <w:pPr>
        <w:rPr>
          <w:rFonts w:ascii="TH SarabunPSK" w:hAnsi="TH SarabunPSK" w:cs="TH SarabunPSK"/>
          <w:b/>
          <w:bCs/>
          <w:sz w:val="32"/>
          <w:szCs w:val="32"/>
        </w:rPr>
      </w:pPr>
      <w:r w:rsidRPr="003B7B25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3B7B25" w:rsidRPr="003B7B25" w:rsidRDefault="003B7B25" w:rsidP="003B7B25">
      <w:pPr>
        <w:jc w:val="center"/>
        <w:rPr>
          <w:rFonts w:ascii="TH SarabunPSK" w:hAnsi="TH SarabunPSK" w:cs="TH SarabunPSK"/>
          <w:sz w:val="32"/>
          <w:szCs w:val="32"/>
        </w:rPr>
      </w:pPr>
      <w:r w:rsidRPr="003B7B2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3B7B25" w:rsidRPr="003B7B25" w:rsidRDefault="003B7B25" w:rsidP="003B7B25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3B7B2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  <w:bookmarkStart w:id="0" w:name="_GoBack"/>
      <w:bookmarkEnd w:id="0"/>
      <w:r w:rsidRPr="003B7B2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</w:p>
    <w:p w:rsidR="003B7B25" w:rsidRPr="003B7B25" w:rsidRDefault="003B7B25" w:rsidP="003B7B25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3B7B2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3B7B25" w:rsidRPr="003B7B25" w:rsidRDefault="003B7B25" w:rsidP="003B7B25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3B7B2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3B7B25" w:rsidRPr="003B7B25" w:rsidRDefault="003B7B25" w:rsidP="003B7B25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3B7B2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A77BB8" w:rsidRPr="004D18DB" w:rsidRDefault="00A77BB8" w:rsidP="00A77BB8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32"/>
          <w:szCs w:val="32"/>
          <w:u w:val="single"/>
        </w:rPr>
      </w:pPr>
    </w:p>
    <w:sectPr w:rsidR="00A77BB8" w:rsidRPr="004D18DB" w:rsidSect="003B7B25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07845"/>
    <w:multiLevelType w:val="hybridMultilevel"/>
    <w:tmpl w:val="858E0CB8"/>
    <w:lvl w:ilvl="0" w:tplc="268ABE28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7540FB"/>
    <w:multiLevelType w:val="hybridMultilevel"/>
    <w:tmpl w:val="4798249C"/>
    <w:lvl w:ilvl="0" w:tplc="12F2551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50FF01EF"/>
    <w:multiLevelType w:val="hybridMultilevel"/>
    <w:tmpl w:val="881630E6"/>
    <w:lvl w:ilvl="0" w:tplc="93DA8C8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77BB8"/>
    <w:rsid w:val="002E3D36"/>
    <w:rsid w:val="003B7B25"/>
    <w:rsid w:val="00A77BB8"/>
    <w:rsid w:val="00E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A97CED-B6F1-4813-9D8F-AE78C027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B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2015-01-24T11:59:00Z</dcterms:created>
  <dcterms:modified xsi:type="dcterms:W3CDTF">2015-02-19T11:47:00Z</dcterms:modified>
</cp:coreProperties>
</file>